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4399" w14:textId="3D93045E" w:rsidR="005C250C" w:rsidRPr="00DD50DA" w:rsidRDefault="00B22E2F" w:rsidP="00DD50DA">
      <w:pPr>
        <w:jc w:val="center"/>
        <w:rPr>
          <w:rFonts w:ascii="Sylfaen" w:hAnsi="Sylfaen"/>
          <w:b/>
          <w:bCs/>
          <w:sz w:val="28"/>
          <w:szCs w:val="28"/>
        </w:rPr>
      </w:pPr>
      <w:r w:rsidRPr="00DD50DA">
        <w:rPr>
          <w:rFonts w:ascii="Sylfaen" w:hAnsi="Sylfaen"/>
          <w:b/>
          <w:bCs/>
          <w:sz w:val="28"/>
          <w:szCs w:val="28"/>
        </w:rPr>
        <w:t xml:space="preserve">Responses to Clarification Requests </w:t>
      </w:r>
      <w:r w:rsidR="001773E2">
        <w:rPr>
          <w:rFonts w:ascii="Sylfaen" w:hAnsi="Sylfaen"/>
          <w:b/>
          <w:bCs/>
          <w:sz w:val="28"/>
          <w:szCs w:val="28"/>
        </w:rPr>
        <w:t>02.11.2021</w:t>
      </w:r>
      <w:bookmarkStart w:id="0" w:name="_GoBack"/>
      <w:bookmarkEnd w:id="0"/>
    </w:p>
    <w:p w14:paraId="03186536" w14:textId="171C3245" w:rsidR="00B22E2F" w:rsidRPr="00DD50DA" w:rsidRDefault="00B22E2F" w:rsidP="00B22E2F">
      <w:pPr>
        <w:pStyle w:val="Default"/>
        <w:rPr>
          <w:sz w:val="22"/>
          <w:szCs w:val="22"/>
        </w:rPr>
      </w:pPr>
      <w:r w:rsidRPr="00DD50DA">
        <w:rPr>
          <w:sz w:val="22"/>
          <w:szCs w:val="22"/>
        </w:rPr>
        <w:t xml:space="preserve">Country: GEORGIA </w:t>
      </w:r>
    </w:p>
    <w:p w14:paraId="6192561F" w14:textId="77777777" w:rsidR="00DD50DA" w:rsidRPr="00DD50DA" w:rsidRDefault="00B22E2F" w:rsidP="00DD50DA">
      <w:pPr>
        <w:pStyle w:val="Default"/>
        <w:rPr>
          <w:bCs/>
          <w:lang w:val="en-GB"/>
        </w:rPr>
      </w:pPr>
      <w:r w:rsidRPr="00DD50DA">
        <w:rPr>
          <w:sz w:val="22"/>
          <w:szCs w:val="22"/>
        </w:rPr>
        <w:t xml:space="preserve">Name of Project: </w:t>
      </w:r>
      <w:r w:rsidR="00DD50DA" w:rsidRPr="00DD50DA">
        <w:rPr>
          <w:bCs/>
          <w:lang w:val="en-GB"/>
        </w:rPr>
        <w:t>Integrated Solid Waste Management Programme II Kakheti and Samegrelo-Zemo Svaneti Regions, Georgia</w:t>
      </w:r>
    </w:p>
    <w:p w14:paraId="44E86192" w14:textId="77777777" w:rsidR="00DD50DA" w:rsidRPr="00DD50DA" w:rsidRDefault="00DD50DA" w:rsidP="00DD50DA">
      <w:pPr>
        <w:spacing w:after="0"/>
        <w:rPr>
          <w:rFonts w:ascii="Sylfaen" w:hAnsi="Sylfaen" w:cs="Sylfaen"/>
          <w:color w:val="000000"/>
        </w:rPr>
      </w:pPr>
      <w:r w:rsidRPr="00DD50DA">
        <w:rPr>
          <w:rFonts w:ascii="Sylfaen" w:hAnsi="Sylfaen" w:cs="Sylfaen"/>
          <w:color w:val="000000"/>
        </w:rPr>
        <w:t>BMZ no.:  2015 68 260</w:t>
      </w:r>
    </w:p>
    <w:p w14:paraId="21F3E9CB" w14:textId="77777777" w:rsidR="00DD50DA" w:rsidRPr="00DD50DA" w:rsidRDefault="00DD50DA" w:rsidP="00DD50DA">
      <w:pPr>
        <w:spacing w:after="0"/>
        <w:rPr>
          <w:rFonts w:ascii="Sylfaen" w:hAnsi="Sylfaen" w:cs="Sylfaen"/>
          <w:color w:val="000000"/>
        </w:rPr>
      </w:pPr>
      <w:r w:rsidRPr="00DD50DA">
        <w:rPr>
          <w:rFonts w:ascii="Sylfaen" w:hAnsi="Sylfaen" w:cs="Sylfaen"/>
          <w:color w:val="000000"/>
        </w:rPr>
        <w:t>Procurement no. 500775</w:t>
      </w:r>
    </w:p>
    <w:p w14:paraId="24E3A952" w14:textId="18E12BF8" w:rsidR="00B22E2F" w:rsidRDefault="00DD50DA" w:rsidP="00DD50DA">
      <w:pPr>
        <w:spacing w:after="0"/>
        <w:rPr>
          <w:rFonts w:ascii="Sylfaen" w:hAnsi="Sylfaen" w:cs="Sylfaen"/>
          <w:color w:val="000000"/>
        </w:rPr>
      </w:pPr>
      <w:r w:rsidRPr="00DD50DA">
        <w:rPr>
          <w:rFonts w:ascii="Sylfaen" w:hAnsi="Sylfaen" w:cs="Sylfaen"/>
          <w:color w:val="000000"/>
        </w:rPr>
        <w:t>ICB/G/SZS/Kakheti-01</w:t>
      </w:r>
    </w:p>
    <w:p w14:paraId="1160924D" w14:textId="40D95935" w:rsidR="00DD50DA" w:rsidRDefault="00DD50DA" w:rsidP="00DD50DA">
      <w:pPr>
        <w:spacing w:after="0"/>
        <w:rPr>
          <w:rFonts w:ascii="Sylfaen" w:hAnsi="Sylfaen" w:cs="Sylfaen"/>
          <w:color w:val="000000"/>
          <w:lang w:val="de-DE"/>
        </w:rPr>
      </w:pPr>
    </w:p>
    <w:p w14:paraId="6D4019CC" w14:textId="77777777" w:rsidR="00DD50DA" w:rsidRPr="00DD50DA" w:rsidRDefault="00DD50DA" w:rsidP="00DD50DA">
      <w:pPr>
        <w:spacing w:after="0"/>
        <w:rPr>
          <w:rFonts w:ascii="Sylfaen" w:hAnsi="Sylfaen"/>
          <w:lang w:val="de-DE"/>
        </w:rPr>
      </w:pPr>
    </w:p>
    <w:tbl>
      <w:tblPr>
        <w:tblStyle w:val="TableGrid"/>
        <w:tblW w:w="0" w:type="auto"/>
        <w:tblLook w:val="04A0" w:firstRow="1" w:lastRow="0" w:firstColumn="1" w:lastColumn="0" w:noHBand="0" w:noVBand="1"/>
      </w:tblPr>
      <w:tblGrid>
        <w:gridCol w:w="436"/>
        <w:gridCol w:w="4230"/>
        <w:gridCol w:w="4050"/>
      </w:tblGrid>
      <w:tr w:rsidR="00B22E2F" w:rsidRPr="00DD50DA" w14:paraId="34814AC9" w14:textId="615FD1E2" w:rsidTr="00B22E2F">
        <w:tc>
          <w:tcPr>
            <w:tcW w:w="355" w:type="dxa"/>
            <w:shd w:val="clear" w:color="auto" w:fill="DBDBDB" w:themeFill="accent3" w:themeFillTint="66"/>
          </w:tcPr>
          <w:p w14:paraId="119B9D44" w14:textId="4D880F1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w:t>
            </w:r>
          </w:p>
        </w:tc>
        <w:tc>
          <w:tcPr>
            <w:tcW w:w="4230" w:type="dxa"/>
            <w:shd w:val="clear" w:color="auto" w:fill="A8D08D" w:themeFill="accent6" w:themeFillTint="99"/>
          </w:tcPr>
          <w:p w14:paraId="19ED0263" w14:textId="4D216E61" w:rsidR="00B22E2F" w:rsidRPr="00DD50DA" w:rsidRDefault="00B22E2F" w:rsidP="00B22E2F">
            <w:pPr>
              <w:jc w:val="center"/>
              <w:rPr>
                <w:rFonts w:ascii="Sylfaen" w:hAnsi="Sylfaen"/>
                <w:color w:val="000000" w:themeColor="text1"/>
              </w:rPr>
            </w:pPr>
            <w:r w:rsidRPr="00DD50DA">
              <w:rPr>
                <w:rFonts w:ascii="Sylfaen" w:hAnsi="Sylfaen"/>
                <w:color w:val="000000" w:themeColor="text1"/>
              </w:rPr>
              <w:t>Question</w:t>
            </w:r>
          </w:p>
        </w:tc>
        <w:tc>
          <w:tcPr>
            <w:tcW w:w="4050" w:type="dxa"/>
            <w:shd w:val="clear" w:color="auto" w:fill="8EAADB" w:themeFill="accent1" w:themeFillTint="99"/>
          </w:tcPr>
          <w:p w14:paraId="3403BA25" w14:textId="759A21B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Answer</w:t>
            </w:r>
          </w:p>
        </w:tc>
      </w:tr>
      <w:tr w:rsidR="00B22E2F" w:rsidRPr="00DD50DA" w14:paraId="7EBD88AD" w14:textId="0E08FEA0" w:rsidTr="00B22E2F">
        <w:tc>
          <w:tcPr>
            <w:tcW w:w="355" w:type="dxa"/>
          </w:tcPr>
          <w:p w14:paraId="5F1ECB0C" w14:textId="75A5BF36" w:rsidR="00B22E2F" w:rsidRPr="00DD50DA" w:rsidRDefault="00B22E2F" w:rsidP="00B22E2F">
            <w:pPr>
              <w:rPr>
                <w:rFonts w:ascii="Sylfaen" w:hAnsi="Sylfaen"/>
              </w:rPr>
            </w:pPr>
            <w:r w:rsidRPr="00DD50DA">
              <w:rPr>
                <w:rFonts w:ascii="Sylfaen" w:hAnsi="Sylfaen"/>
              </w:rPr>
              <w:t>1</w:t>
            </w:r>
          </w:p>
        </w:tc>
        <w:tc>
          <w:tcPr>
            <w:tcW w:w="4230" w:type="dxa"/>
          </w:tcPr>
          <w:p w14:paraId="6DCD4EF9" w14:textId="6666F59C" w:rsidR="00DD50DA" w:rsidRPr="00DD50DA" w:rsidRDefault="00DD50DA" w:rsidP="00DD50DA">
            <w:pPr>
              <w:rPr>
                <w:rFonts w:ascii="Sylfaen" w:hAnsi="Sylfaen"/>
              </w:rPr>
            </w:pPr>
            <w:r w:rsidRPr="00DD50DA">
              <w:rPr>
                <w:rFonts w:ascii="Sylfaen" w:hAnsi="Sylfaen"/>
              </w:rPr>
              <w:t xml:space="preserve"> In the Section II BDS of the tender</w:t>
            </w:r>
            <w:r>
              <w:rPr>
                <w:rFonts w:ascii="Sylfaen" w:hAnsi="Sylfaen"/>
              </w:rPr>
              <w:t xml:space="preserve"> </w:t>
            </w:r>
            <w:r w:rsidRPr="00DD50DA">
              <w:rPr>
                <w:rFonts w:ascii="Sylfaen" w:hAnsi="Sylfaen"/>
              </w:rPr>
              <w:t>documents there is pointed that</w:t>
            </w:r>
            <w:r>
              <w:rPr>
                <w:rFonts w:ascii="Sylfaen" w:hAnsi="Sylfaen"/>
              </w:rPr>
              <w:t xml:space="preserve"> s</w:t>
            </w:r>
            <w:r w:rsidRPr="00DD50DA">
              <w:rPr>
                <w:rFonts w:ascii="Sylfaen" w:hAnsi="Sylfaen"/>
              </w:rPr>
              <w:t>ubmission and opening the Bids will be held in the address of Tbilisi, Georgia, so it means that we should deliver prepared original</w:t>
            </w:r>
            <w:r>
              <w:rPr>
                <w:rFonts w:ascii="Sylfaen" w:hAnsi="Sylfaen"/>
              </w:rPr>
              <w:t xml:space="preserve"> </w:t>
            </w:r>
            <w:r w:rsidRPr="00DD50DA">
              <w:rPr>
                <w:rFonts w:ascii="Sylfaen" w:hAnsi="Sylfaen"/>
              </w:rPr>
              <w:t xml:space="preserve">documents by courier to the mentioned address. </w:t>
            </w:r>
          </w:p>
          <w:p w14:paraId="785B8949" w14:textId="77777777" w:rsidR="00DD50DA" w:rsidRPr="00DD50DA" w:rsidRDefault="00DD50DA" w:rsidP="00DD50DA">
            <w:pPr>
              <w:rPr>
                <w:rFonts w:ascii="Sylfaen" w:hAnsi="Sylfaen"/>
              </w:rPr>
            </w:pPr>
            <w:r w:rsidRPr="00DD50DA">
              <w:rPr>
                <w:rFonts w:ascii="Sylfaen" w:hAnsi="Sylfaen"/>
              </w:rPr>
              <w:t xml:space="preserve">I would like to notice that submission in previous tenders under KfW funds was held electronically through the exficon platform. </w:t>
            </w:r>
          </w:p>
          <w:p w14:paraId="3B6076E2" w14:textId="6AAEA5D6" w:rsidR="00B22E2F" w:rsidRPr="00DD50DA" w:rsidRDefault="00DD50DA" w:rsidP="00DD50DA">
            <w:pPr>
              <w:rPr>
                <w:rFonts w:ascii="Sylfaen" w:hAnsi="Sylfaen"/>
              </w:rPr>
            </w:pPr>
            <w:r w:rsidRPr="00DD50DA">
              <w:rPr>
                <w:rFonts w:ascii="Sylfaen" w:hAnsi="Sylfaen"/>
              </w:rPr>
              <w:t>Taking into consideration current situation of World pandemia and other international circumstances is there any possibility to submit the tender documents electronically using the same platform or some other way of electronic submission?</w:t>
            </w:r>
          </w:p>
        </w:tc>
        <w:tc>
          <w:tcPr>
            <w:tcW w:w="4050" w:type="dxa"/>
          </w:tcPr>
          <w:p w14:paraId="0A1D0A28" w14:textId="0F960DEE" w:rsidR="00B22E2F" w:rsidRPr="001025F8" w:rsidRDefault="00DD50DA" w:rsidP="00B22E2F">
            <w:pPr>
              <w:rPr>
                <w:rFonts w:ascii="Sylfaen" w:hAnsi="Sylfaen"/>
              </w:rPr>
            </w:pPr>
            <w:r w:rsidRPr="001025F8">
              <w:rPr>
                <w:rFonts w:ascii="Sylfaen" w:hAnsi="Sylfaen"/>
              </w:rPr>
              <w:t xml:space="preserve">The tender procedure was prepared in close co-ordination with KfW. Hence original documents of the bidders need to be delivered to the address in </w:t>
            </w:r>
            <w:r w:rsidR="005A5926">
              <w:rPr>
                <w:rFonts w:ascii="Sylfaen" w:hAnsi="Sylfaen"/>
              </w:rPr>
              <w:t>Tbilisi</w:t>
            </w:r>
            <w:r w:rsidRPr="001025F8">
              <w:rPr>
                <w:rFonts w:ascii="Sylfaen" w:hAnsi="Sylfaen"/>
              </w:rPr>
              <w:t xml:space="preserve"> according to Section II of the BDS. Electronic submission is not accepted for this tender.</w:t>
            </w:r>
          </w:p>
        </w:tc>
      </w:tr>
      <w:tr w:rsidR="00B22E2F" w:rsidRPr="00DD50DA" w14:paraId="06E7DD4B" w14:textId="171B65B1" w:rsidTr="00B22E2F">
        <w:tc>
          <w:tcPr>
            <w:tcW w:w="355" w:type="dxa"/>
          </w:tcPr>
          <w:p w14:paraId="4831471D" w14:textId="72A56576" w:rsidR="00B22E2F" w:rsidRPr="00DD50DA" w:rsidRDefault="00B22E2F" w:rsidP="00B22E2F">
            <w:pPr>
              <w:rPr>
                <w:rFonts w:ascii="Sylfaen" w:hAnsi="Sylfaen"/>
              </w:rPr>
            </w:pPr>
            <w:r w:rsidRPr="00DD50DA">
              <w:rPr>
                <w:rFonts w:ascii="Sylfaen" w:hAnsi="Sylfaen"/>
              </w:rPr>
              <w:t>2</w:t>
            </w:r>
          </w:p>
        </w:tc>
        <w:tc>
          <w:tcPr>
            <w:tcW w:w="4230" w:type="dxa"/>
          </w:tcPr>
          <w:p w14:paraId="5822F784" w14:textId="77777777" w:rsidR="00DD50DA" w:rsidRPr="00DD50DA" w:rsidRDefault="00DD50DA" w:rsidP="00DD50DA">
            <w:pPr>
              <w:rPr>
                <w:rFonts w:ascii="Sylfaen" w:hAnsi="Sylfaen"/>
              </w:rPr>
            </w:pPr>
            <w:r w:rsidRPr="00DD50DA">
              <w:rPr>
                <w:rFonts w:ascii="Sylfaen" w:hAnsi="Sylfaen"/>
              </w:rPr>
              <w:t>Page 39-40, Section III</w:t>
            </w:r>
          </w:p>
          <w:p w14:paraId="507E67A8" w14:textId="77777777" w:rsidR="00DD50DA" w:rsidRPr="00DD50DA" w:rsidRDefault="00DD50DA" w:rsidP="00DD50DA">
            <w:pPr>
              <w:rPr>
                <w:rFonts w:ascii="Sylfaen" w:hAnsi="Sylfaen"/>
              </w:rPr>
            </w:pPr>
            <w:r w:rsidRPr="00DD50DA">
              <w:rPr>
                <w:rFonts w:ascii="Sylfaen" w:hAnsi="Sylfaen"/>
              </w:rPr>
              <w:t>4.1 Similar Experience</w:t>
            </w:r>
          </w:p>
          <w:p w14:paraId="1C5B76AB" w14:textId="77777777" w:rsidR="00DD50DA" w:rsidRPr="00DD50DA" w:rsidRDefault="00DD50DA" w:rsidP="00DD50DA">
            <w:pPr>
              <w:rPr>
                <w:rFonts w:ascii="Sylfaen" w:hAnsi="Sylfaen"/>
              </w:rPr>
            </w:pPr>
            <w:r w:rsidRPr="00DD50DA">
              <w:rPr>
                <w:rFonts w:ascii="Sylfaen" w:hAnsi="Sylfaen"/>
              </w:rPr>
              <w:t xml:space="preserve">For Lot 2: Minimum 2 similar contracts, where Bidder produced and/or delivered waste bins and containers with minimum value of 1,600,000 EUR. </w:t>
            </w:r>
          </w:p>
          <w:p w14:paraId="7BE44167" w14:textId="77777777" w:rsidR="00DD50DA" w:rsidRPr="00DD50DA" w:rsidRDefault="00DD50DA" w:rsidP="00DD50DA">
            <w:pPr>
              <w:rPr>
                <w:rFonts w:ascii="Sylfaen" w:hAnsi="Sylfaen"/>
              </w:rPr>
            </w:pPr>
            <w:r w:rsidRPr="00DD50DA">
              <w:rPr>
                <w:rFonts w:ascii="Sylfaen" w:hAnsi="Sylfaen"/>
              </w:rPr>
              <w:t>The similarity shall be based on the physical size, complexity, methods/technology and/or other characteristics</w:t>
            </w:r>
          </w:p>
          <w:p w14:paraId="7EAE10F6" w14:textId="77777777" w:rsidR="00DD50DA" w:rsidRPr="00DD50DA" w:rsidRDefault="00DD50DA" w:rsidP="00DD50DA">
            <w:pPr>
              <w:rPr>
                <w:rFonts w:ascii="Sylfaen" w:hAnsi="Sylfaen"/>
              </w:rPr>
            </w:pPr>
            <w:r w:rsidRPr="00DD50DA">
              <w:rPr>
                <w:rFonts w:ascii="Sylfaen" w:hAnsi="Sylfaen"/>
              </w:rPr>
              <w:t>described in Section VII, Schedule of Requirements. Summation of number of small value contracts (less than the value specified under requirement) to meet the overall requirement will not be accepted.</w:t>
            </w:r>
          </w:p>
          <w:p w14:paraId="47FE6CA2" w14:textId="77777777" w:rsidR="00B22E2F" w:rsidRDefault="00B22E2F" w:rsidP="00B22E2F">
            <w:pPr>
              <w:rPr>
                <w:rFonts w:ascii="Sylfaen" w:hAnsi="Sylfaen"/>
              </w:rPr>
            </w:pPr>
          </w:p>
          <w:p w14:paraId="3B3EAB79" w14:textId="77777777" w:rsidR="00DD50DA" w:rsidRPr="00DD50DA" w:rsidRDefault="00DD50DA" w:rsidP="00DD50DA">
            <w:pPr>
              <w:rPr>
                <w:rFonts w:ascii="Sylfaen" w:hAnsi="Sylfaen"/>
              </w:rPr>
            </w:pPr>
            <w:r w:rsidRPr="00DD50DA">
              <w:rPr>
                <w:rFonts w:ascii="Sylfaen" w:hAnsi="Sylfaen"/>
              </w:rPr>
              <w:lastRenderedPageBreak/>
              <w:t xml:space="preserve">No Georgian company has such experience. We declare this with full responsibility. Moreover, the experience of selling garbage containers for 1,600,000 euros under one contract (and two such contracts are required !!!) creates a more or less barrier for even European manufacturers. This means that the plant itself must have 16,000 pieces containers sales reference under a single contract. However, two such contracts must be submitted upon request. We assure you that the request of sales reference of 16,000 pieces of container under one invoice and contract will limit most European manufacturers. </w:t>
            </w:r>
          </w:p>
          <w:p w14:paraId="6E450DE8" w14:textId="77777777" w:rsidR="00DD50DA" w:rsidRPr="00DD50DA" w:rsidRDefault="00DD50DA" w:rsidP="00DD50DA">
            <w:pPr>
              <w:rPr>
                <w:rFonts w:ascii="Sylfaen" w:hAnsi="Sylfaen"/>
              </w:rPr>
            </w:pPr>
            <w:r w:rsidRPr="00DD50DA">
              <w:rPr>
                <w:rFonts w:ascii="Sylfaen" w:hAnsi="Sylfaen"/>
              </w:rPr>
              <w:t>Maybe it there is possible to change this request and allow submission of 1 or 2 similar contracts with total value of 1 600 000 Euros?</w:t>
            </w:r>
          </w:p>
          <w:p w14:paraId="2581FD87" w14:textId="2C049CC1" w:rsidR="00DD50DA" w:rsidRPr="00DD50DA" w:rsidRDefault="00DD50DA" w:rsidP="00B22E2F">
            <w:pPr>
              <w:rPr>
                <w:rFonts w:ascii="Sylfaen" w:hAnsi="Sylfaen"/>
              </w:rPr>
            </w:pPr>
          </w:p>
        </w:tc>
        <w:tc>
          <w:tcPr>
            <w:tcW w:w="4050" w:type="dxa"/>
          </w:tcPr>
          <w:p w14:paraId="2A7359AF" w14:textId="77777777" w:rsidR="00CE7259" w:rsidRPr="00CE7259" w:rsidRDefault="00CE7259" w:rsidP="00CE7259">
            <w:pPr>
              <w:rPr>
                <w:rFonts w:ascii="Sylfaen" w:hAnsi="Sylfaen"/>
                <w:lang w:val="ka-GE"/>
              </w:rPr>
            </w:pPr>
            <w:r w:rsidRPr="00CE7259">
              <w:rPr>
                <w:rFonts w:ascii="Sylfaen" w:hAnsi="Sylfaen"/>
              </w:rPr>
              <w:lastRenderedPageBreak/>
              <w:t>The requirement f</w:t>
            </w:r>
            <w:r w:rsidRPr="00CE7259">
              <w:rPr>
                <w:rFonts w:ascii="Sylfaen" w:hAnsi="Sylfaen"/>
                <w:lang w:val="ka-GE"/>
              </w:rPr>
              <w:t>or Lot 2</w:t>
            </w:r>
            <w:r w:rsidRPr="00CE7259">
              <w:rPr>
                <w:rFonts w:ascii="Sylfaen" w:hAnsi="Sylfaen"/>
              </w:rPr>
              <w:t xml:space="preserve"> is</w:t>
            </w:r>
            <w:r w:rsidRPr="00CE7259">
              <w:rPr>
                <w:rFonts w:ascii="Sylfaen" w:hAnsi="Sylfaen"/>
                <w:lang w:val="ka-GE"/>
              </w:rPr>
              <w:t xml:space="preserve">: Minimum 2 similar contracts, where Bidder produced and/or delivered waste bins and containers with minimum value of 1,600,000 EUR. </w:t>
            </w:r>
          </w:p>
          <w:p w14:paraId="26444BA5" w14:textId="77777777" w:rsidR="00CE7259" w:rsidRPr="00CE7259" w:rsidRDefault="00CE7259" w:rsidP="00CE7259">
            <w:pPr>
              <w:rPr>
                <w:rFonts w:ascii="Sylfaen" w:hAnsi="Sylfaen"/>
              </w:rPr>
            </w:pPr>
            <w:r w:rsidRPr="00CE7259">
              <w:rPr>
                <w:rFonts w:ascii="Sylfaen" w:hAnsi="Sylfaen"/>
              </w:rPr>
              <w:t xml:space="preserve">It means that the minimum value of 1,600,000EUR has to be achieved by two contracts </w:t>
            </w:r>
            <w:r w:rsidRPr="00CE7259">
              <w:rPr>
                <w:rFonts w:ascii="Sylfaen" w:hAnsi="Sylfaen"/>
                <w:u w:val="single"/>
              </w:rPr>
              <w:t>in total</w:t>
            </w:r>
            <w:r w:rsidRPr="00CE7259">
              <w:rPr>
                <w:rFonts w:ascii="Sylfaen" w:hAnsi="Sylfaen"/>
              </w:rPr>
              <w:t>.</w:t>
            </w:r>
          </w:p>
          <w:p w14:paraId="2516ADD8" w14:textId="77777777" w:rsidR="00CE7259" w:rsidRPr="00CE7259" w:rsidRDefault="00CE7259" w:rsidP="00CE7259">
            <w:pPr>
              <w:rPr>
                <w:rFonts w:ascii="Sylfaen" w:hAnsi="Sylfaen"/>
              </w:rPr>
            </w:pPr>
            <w:r w:rsidRPr="00CE7259">
              <w:rPr>
                <w:rFonts w:ascii="Sylfaen" w:hAnsi="Sylfaen"/>
              </w:rPr>
              <w:t xml:space="preserve">In general the minimum contract value of the references is depending on the estimated contract amount of the current tender and shall prove that the tenderer is economically and technically capable to conduct a contract of this size.   </w:t>
            </w:r>
          </w:p>
          <w:p w14:paraId="111903E1" w14:textId="77777777" w:rsidR="00B22E2F" w:rsidRPr="00DD50DA" w:rsidRDefault="00B22E2F" w:rsidP="00B22E2F">
            <w:pPr>
              <w:rPr>
                <w:rFonts w:ascii="Sylfaen" w:hAnsi="Sylfaen"/>
              </w:rPr>
            </w:pPr>
          </w:p>
        </w:tc>
      </w:tr>
      <w:tr w:rsidR="00B22E2F" w:rsidRPr="00DD50DA" w14:paraId="75A778CF" w14:textId="07B69AA5" w:rsidTr="00B22E2F">
        <w:tc>
          <w:tcPr>
            <w:tcW w:w="355" w:type="dxa"/>
          </w:tcPr>
          <w:p w14:paraId="08213109" w14:textId="4E3260F8" w:rsidR="00B22E2F" w:rsidRPr="00DD50DA" w:rsidRDefault="00B22E2F" w:rsidP="00B22E2F">
            <w:pPr>
              <w:rPr>
                <w:rFonts w:ascii="Sylfaen" w:hAnsi="Sylfaen"/>
              </w:rPr>
            </w:pPr>
            <w:r w:rsidRPr="00DD50DA">
              <w:rPr>
                <w:rFonts w:ascii="Sylfaen" w:hAnsi="Sylfaen"/>
              </w:rPr>
              <w:t>3</w:t>
            </w:r>
          </w:p>
        </w:tc>
        <w:tc>
          <w:tcPr>
            <w:tcW w:w="4230" w:type="dxa"/>
          </w:tcPr>
          <w:p w14:paraId="5985F5C2" w14:textId="77777777" w:rsidR="00CE7259" w:rsidRPr="00CE7259" w:rsidRDefault="00CE7259" w:rsidP="00CE7259">
            <w:pPr>
              <w:rPr>
                <w:rFonts w:ascii="Sylfaen" w:hAnsi="Sylfaen"/>
              </w:rPr>
            </w:pPr>
            <w:r w:rsidRPr="00CE7259">
              <w:rPr>
                <w:rFonts w:ascii="Sylfaen" w:hAnsi="Sylfaen"/>
              </w:rPr>
              <w:t>Page 41, Section III</w:t>
            </w:r>
          </w:p>
          <w:p w14:paraId="4A32916E" w14:textId="77777777" w:rsidR="00B22E2F" w:rsidRDefault="00CE7259" w:rsidP="00CE7259">
            <w:pPr>
              <w:rPr>
                <w:rFonts w:ascii="Sylfaen" w:hAnsi="Sylfaen"/>
              </w:rPr>
            </w:pPr>
            <w:r w:rsidRPr="00CE7259">
              <w:rPr>
                <w:rFonts w:ascii="Sylfaen" w:hAnsi="Sylfaen"/>
              </w:rPr>
              <w:t>5. Technical Capacity, Spare Parts, Certificates and Local Agent (if applicable)</w:t>
            </w:r>
          </w:p>
          <w:p w14:paraId="336E70D0" w14:textId="76FDC5D6" w:rsidR="002A5A4D" w:rsidRPr="00F428D1" w:rsidRDefault="002A5A4D" w:rsidP="002A5A4D">
            <w:pPr>
              <w:rPr>
                <w:rFonts w:ascii="Sylfaen" w:hAnsi="Sylfaen"/>
                <w:bCs/>
              </w:rPr>
            </w:pPr>
            <w:r w:rsidRPr="002A5A4D">
              <w:rPr>
                <w:rFonts w:ascii="Sylfaen" w:hAnsi="Sylfaen"/>
                <w:bCs/>
              </w:rPr>
              <w:t>Certificates</w:t>
            </w:r>
            <w:r w:rsidRPr="00F428D1">
              <w:rPr>
                <w:rFonts w:ascii="Sylfaen" w:hAnsi="Sylfaen"/>
                <w:bCs/>
              </w:rPr>
              <w:t>:</w:t>
            </w:r>
          </w:p>
          <w:p w14:paraId="1CEFE4F5" w14:textId="77777777" w:rsidR="002A5A4D" w:rsidRPr="002A5A4D" w:rsidRDefault="002A5A4D" w:rsidP="002A5A4D">
            <w:pPr>
              <w:rPr>
                <w:rFonts w:ascii="Sylfaen" w:hAnsi="Sylfaen"/>
                <w:bCs/>
              </w:rPr>
            </w:pPr>
            <w:r w:rsidRPr="002A5A4D">
              <w:rPr>
                <w:rFonts w:ascii="Sylfaen" w:hAnsi="Sylfaen"/>
                <w:bCs/>
              </w:rPr>
              <w:t>Availability of a valid ISO certification as below or internationally recognized equivalent (equivalence to be demonstrated by the Applicant)</w:t>
            </w:r>
          </w:p>
          <w:p w14:paraId="3A2F3BC9" w14:textId="77777777" w:rsidR="002A5A4D" w:rsidRPr="002A5A4D" w:rsidRDefault="002A5A4D" w:rsidP="002A5A4D">
            <w:pPr>
              <w:rPr>
                <w:rFonts w:ascii="Sylfaen" w:hAnsi="Sylfaen"/>
                <w:bCs/>
              </w:rPr>
            </w:pPr>
            <w:r w:rsidRPr="002A5A4D">
              <w:rPr>
                <w:rFonts w:ascii="Sylfaen" w:hAnsi="Sylfaen"/>
                <w:bCs/>
              </w:rPr>
              <w:t>Quality management system (to ISO 9001)</w:t>
            </w:r>
          </w:p>
          <w:p w14:paraId="41155683" w14:textId="7EAB99A3" w:rsidR="002A5A4D" w:rsidRPr="00F428D1" w:rsidRDefault="002A5A4D" w:rsidP="002A5A4D">
            <w:pPr>
              <w:rPr>
                <w:rFonts w:ascii="Sylfaen" w:hAnsi="Sylfaen"/>
                <w:bCs/>
              </w:rPr>
            </w:pPr>
            <w:r w:rsidRPr="002A5A4D">
              <w:rPr>
                <w:rFonts w:ascii="Sylfaen" w:hAnsi="Sylfaen"/>
                <w:bCs/>
              </w:rPr>
              <w:t>Environmental management system (ISO 14001)</w:t>
            </w:r>
          </w:p>
          <w:p w14:paraId="1831EE6A" w14:textId="77777777" w:rsidR="002A5A4D" w:rsidRPr="002A5A4D" w:rsidRDefault="002A5A4D" w:rsidP="002A5A4D">
            <w:pPr>
              <w:rPr>
                <w:rFonts w:ascii="Sylfaen" w:hAnsi="Sylfaen"/>
                <w:bCs/>
              </w:rPr>
            </w:pPr>
          </w:p>
          <w:p w14:paraId="09C3D4EA" w14:textId="77777777" w:rsidR="002A5A4D" w:rsidRPr="002A5A4D" w:rsidRDefault="002A5A4D" w:rsidP="002A5A4D">
            <w:pPr>
              <w:rPr>
                <w:rFonts w:ascii="Sylfaen" w:hAnsi="Sylfaen"/>
                <w:bCs/>
                <w:lang w:val="ka-GE"/>
              </w:rPr>
            </w:pPr>
            <w:r w:rsidRPr="002A5A4D">
              <w:rPr>
                <w:rFonts w:ascii="Sylfaen" w:hAnsi="Sylfaen"/>
                <w:bCs/>
                <w:lang w:val="ka-GE"/>
              </w:rPr>
              <w:t xml:space="preserve">Please make clear if above-mentioned certificates are obligatory for all participators; Including participators which are not producers of goods?  There is no request in Georgia that distributor or importer companies have ISO Certificates. It will limit competition very much. </w:t>
            </w:r>
          </w:p>
          <w:p w14:paraId="009BA08D" w14:textId="77777777" w:rsidR="002A5A4D" w:rsidRPr="002A5A4D" w:rsidRDefault="002A5A4D" w:rsidP="002A5A4D">
            <w:pPr>
              <w:rPr>
                <w:rFonts w:ascii="Sylfaen" w:hAnsi="Sylfaen"/>
                <w:b/>
              </w:rPr>
            </w:pPr>
          </w:p>
          <w:p w14:paraId="7C62CEE1" w14:textId="04B90CF4" w:rsidR="002A5A4D" w:rsidRPr="00DD50DA" w:rsidRDefault="002A5A4D" w:rsidP="00CE7259">
            <w:pPr>
              <w:rPr>
                <w:rFonts w:ascii="Sylfaen" w:hAnsi="Sylfaen"/>
              </w:rPr>
            </w:pPr>
          </w:p>
        </w:tc>
        <w:tc>
          <w:tcPr>
            <w:tcW w:w="4050" w:type="dxa"/>
          </w:tcPr>
          <w:p w14:paraId="53F00AB7" w14:textId="77777777" w:rsidR="002A5A4D" w:rsidRPr="002A5A4D" w:rsidRDefault="002A5A4D" w:rsidP="002A5A4D">
            <w:pPr>
              <w:rPr>
                <w:rFonts w:ascii="Sylfaen" w:hAnsi="Sylfaen"/>
              </w:rPr>
            </w:pPr>
            <w:r w:rsidRPr="002A5A4D">
              <w:rPr>
                <w:rFonts w:ascii="Sylfaen" w:hAnsi="Sylfaen"/>
              </w:rPr>
              <w:t xml:space="preserve">Certificates of </w:t>
            </w:r>
            <w:r w:rsidRPr="002A5A4D">
              <w:rPr>
                <w:rFonts w:ascii="Sylfaen" w:hAnsi="Sylfaen"/>
                <w:lang w:val="ka-GE"/>
              </w:rPr>
              <w:t>Quality management system (ISO 9001)</w:t>
            </w:r>
            <w:r w:rsidRPr="002A5A4D">
              <w:rPr>
                <w:rFonts w:ascii="Sylfaen" w:hAnsi="Sylfaen"/>
              </w:rPr>
              <w:t xml:space="preserve"> and </w:t>
            </w:r>
            <w:r w:rsidRPr="002A5A4D">
              <w:rPr>
                <w:rFonts w:ascii="Sylfaen" w:hAnsi="Sylfaen"/>
                <w:lang w:val="ka-GE"/>
              </w:rPr>
              <w:t>Environmental management system (ISO 14001)</w:t>
            </w:r>
            <w:r w:rsidRPr="002A5A4D">
              <w:rPr>
                <w:rFonts w:ascii="Sylfaen" w:hAnsi="Sylfaen"/>
              </w:rPr>
              <w:t xml:space="preserve"> are requested from producers only. In case the bidder is not the producer, the bidder has to present the certificates of the producer with his bid.</w:t>
            </w:r>
          </w:p>
          <w:p w14:paraId="03575F7F" w14:textId="77777777" w:rsidR="00B22E2F" w:rsidRPr="00DD50DA" w:rsidRDefault="00B22E2F" w:rsidP="00B22E2F">
            <w:pPr>
              <w:rPr>
                <w:rFonts w:ascii="Sylfaen" w:hAnsi="Sylfaen"/>
              </w:rPr>
            </w:pPr>
          </w:p>
        </w:tc>
      </w:tr>
      <w:tr w:rsidR="00B22E2F" w:rsidRPr="00DD50DA" w14:paraId="1F3339E4" w14:textId="49F73D6A" w:rsidTr="00B22E2F">
        <w:tc>
          <w:tcPr>
            <w:tcW w:w="355" w:type="dxa"/>
          </w:tcPr>
          <w:p w14:paraId="34D28CC5" w14:textId="7DBEE2BB" w:rsidR="00B22E2F" w:rsidRPr="00DD50DA" w:rsidRDefault="00B22E2F" w:rsidP="00B22E2F">
            <w:pPr>
              <w:rPr>
                <w:rFonts w:ascii="Sylfaen" w:hAnsi="Sylfaen"/>
              </w:rPr>
            </w:pPr>
            <w:r w:rsidRPr="00DD50DA">
              <w:rPr>
                <w:rFonts w:ascii="Sylfaen" w:hAnsi="Sylfaen"/>
              </w:rPr>
              <w:t>4</w:t>
            </w:r>
          </w:p>
        </w:tc>
        <w:tc>
          <w:tcPr>
            <w:tcW w:w="4230" w:type="dxa"/>
          </w:tcPr>
          <w:p w14:paraId="5C5B16FC" w14:textId="77777777" w:rsidR="002A5A4D" w:rsidRPr="002A5A4D" w:rsidRDefault="002A5A4D" w:rsidP="002A5A4D">
            <w:pPr>
              <w:rPr>
                <w:rFonts w:ascii="Sylfaen" w:hAnsi="Sylfaen"/>
              </w:rPr>
            </w:pPr>
            <w:r w:rsidRPr="002A5A4D">
              <w:rPr>
                <w:rFonts w:ascii="Sylfaen" w:hAnsi="Sylfaen"/>
              </w:rPr>
              <w:t>Page 121, Section VII</w:t>
            </w:r>
          </w:p>
          <w:p w14:paraId="2D8DB83C" w14:textId="77777777" w:rsidR="002A5A4D" w:rsidRPr="002A5A4D" w:rsidRDefault="002A5A4D" w:rsidP="002A5A4D">
            <w:pPr>
              <w:numPr>
                <w:ilvl w:val="0"/>
                <w:numId w:val="1"/>
              </w:numPr>
              <w:rPr>
                <w:rFonts w:ascii="Sylfaen" w:hAnsi="Sylfaen"/>
              </w:rPr>
            </w:pPr>
            <w:r w:rsidRPr="002A5A4D">
              <w:rPr>
                <w:rFonts w:ascii="Sylfaen" w:hAnsi="Sylfaen"/>
              </w:rPr>
              <w:t xml:space="preserve">Lid: dome or flat lid-in-lid, with handle </w:t>
            </w:r>
          </w:p>
          <w:p w14:paraId="0C6F26E1" w14:textId="6D855139" w:rsidR="00B22E2F" w:rsidRPr="00DD50DA" w:rsidRDefault="002A5A4D" w:rsidP="00B22E2F">
            <w:pPr>
              <w:rPr>
                <w:rFonts w:ascii="Sylfaen" w:hAnsi="Sylfaen"/>
              </w:rPr>
            </w:pPr>
            <w:r w:rsidRPr="002A5A4D">
              <w:rPr>
                <w:rFonts w:ascii="Sylfaen" w:hAnsi="Sylfaen"/>
              </w:rPr>
              <w:lastRenderedPageBreak/>
              <w:t>Please indicate second lid</w:t>
            </w:r>
            <w:r w:rsidRPr="002A5A4D">
              <w:rPr>
                <w:rFonts w:ascii="Sylfaen" w:hAnsi="Sylfaen"/>
                <w:lang w:val="ka-GE"/>
              </w:rPr>
              <w:t xml:space="preserve"> (</w:t>
            </w:r>
            <w:r w:rsidRPr="002A5A4D">
              <w:rPr>
                <w:rFonts w:ascii="Sylfaen" w:hAnsi="Sylfaen"/>
              </w:rPr>
              <w:t>built in lid) size as it varies between 20cm length to split LID.</w:t>
            </w:r>
            <w:r w:rsidRPr="002A5A4D">
              <w:rPr>
                <w:rFonts w:ascii="Sylfaen" w:hAnsi="Sylfaen"/>
                <w:lang w:val="ka-GE"/>
              </w:rPr>
              <w:t xml:space="preserve"> As we can see these garbage containers are of common urban use. Not intended for bottles or tin jars. We think the extra lid size should not be less than 900X300</w:t>
            </w:r>
            <w:r w:rsidRPr="002A5A4D">
              <w:rPr>
                <w:rFonts w:ascii="Sylfaen" w:hAnsi="Sylfaen"/>
              </w:rPr>
              <w:t>mm</w:t>
            </w:r>
          </w:p>
        </w:tc>
        <w:tc>
          <w:tcPr>
            <w:tcW w:w="4050" w:type="dxa"/>
          </w:tcPr>
          <w:p w14:paraId="500121AB" w14:textId="28F039C8" w:rsidR="002A5A4D" w:rsidRPr="002A5A4D" w:rsidRDefault="002A5A4D" w:rsidP="002A5A4D">
            <w:pPr>
              <w:rPr>
                <w:rFonts w:ascii="Sylfaen" w:hAnsi="Sylfaen"/>
                <w:b/>
                <w:i/>
                <w:u w:val="single"/>
                <w:lang w:val="en-GB"/>
              </w:rPr>
            </w:pPr>
            <w:r w:rsidRPr="002A5A4D">
              <w:rPr>
                <w:rFonts w:ascii="Sylfaen" w:hAnsi="Sylfaen"/>
                <w:lang w:val="ka-GE"/>
              </w:rPr>
              <w:lastRenderedPageBreak/>
              <w:t xml:space="preserve">The second lid (built in lid) size should </w:t>
            </w:r>
            <w:r w:rsidRPr="002A5A4D">
              <w:rPr>
                <w:rFonts w:ascii="Sylfaen" w:hAnsi="Sylfaen"/>
                <w:lang w:val="en-GB"/>
              </w:rPr>
              <w:t xml:space="preserve">not be less than </w:t>
            </w:r>
            <w:r w:rsidR="00960F85">
              <w:rPr>
                <w:rFonts w:ascii="Sylfaen" w:hAnsi="Sylfaen"/>
                <w:lang w:val="en-GB"/>
              </w:rPr>
              <w:t>9</w:t>
            </w:r>
            <w:r w:rsidRPr="002A5A4D">
              <w:rPr>
                <w:rFonts w:ascii="Sylfaen" w:hAnsi="Sylfaen"/>
                <w:lang w:val="en-GB"/>
              </w:rPr>
              <w:t>00X300mm</w:t>
            </w:r>
            <w:r w:rsidR="00960F85">
              <w:rPr>
                <w:rFonts w:ascii="Sylfaen" w:hAnsi="Sylfaen"/>
                <w:lang w:val="en-GB"/>
              </w:rPr>
              <w:t xml:space="preserve"> for the containers used for cardboard collection, </w:t>
            </w:r>
            <w:r w:rsidR="00960F85">
              <w:rPr>
                <w:rFonts w:ascii="Sylfaen" w:hAnsi="Sylfaen"/>
                <w:lang w:val="en-GB"/>
              </w:rPr>
              <w:lastRenderedPageBreak/>
              <w:t xml:space="preserve">and </w:t>
            </w:r>
            <w:r w:rsidR="00A9697A">
              <w:rPr>
                <w:rFonts w:ascii="Sylfaen" w:hAnsi="Sylfaen"/>
                <w:lang w:val="en-GB"/>
              </w:rPr>
              <w:t>not less than 5</w:t>
            </w:r>
            <w:r w:rsidR="00960F85">
              <w:rPr>
                <w:rFonts w:ascii="Sylfaen" w:hAnsi="Sylfaen"/>
                <w:lang w:val="en-GB"/>
              </w:rPr>
              <w:t>00x</w:t>
            </w:r>
            <w:r w:rsidR="00A9697A">
              <w:rPr>
                <w:rFonts w:ascii="Sylfaen" w:hAnsi="Sylfaen"/>
                <w:lang w:val="en-GB"/>
              </w:rPr>
              <w:t>3</w:t>
            </w:r>
            <w:r w:rsidR="00960F85">
              <w:rPr>
                <w:rFonts w:ascii="Sylfaen" w:hAnsi="Sylfaen"/>
                <w:lang w:val="en-GB"/>
              </w:rPr>
              <w:t>00 mm for containers used for collection of nonrecyclable</w:t>
            </w:r>
            <w:r w:rsidR="00A9697A">
              <w:rPr>
                <w:rFonts w:ascii="Sylfaen" w:hAnsi="Sylfaen"/>
                <w:lang w:val="en-GB"/>
              </w:rPr>
              <w:t>/household</w:t>
            </w:r>
            <w:r w:rsidR="00960F85">
              <w:rPr>
                <w:rFonts w:ascii="Sylfaen" w:hAnsi="Sylfaen"/>
                <w:lang w:val="en-GB"/>
              </w:rPr>
              <w:t xml:space="preserve"> waste.</w:t>
            </w:r>
          </w:p>
          <w:p w14:paraId="2CFBE0C7" w14:textId="77777777" w:rsidR="00B22E2F" w:rsidRPr="002A5A4D" w:rsidRDefault="00B22E2F" w:rsidP="00B22E2F">
            <w:pPr>
              <w:rPr>
                <w:rFonts w:ascii="Sylfaen" w:hAnsi="Sylfaen"/>
                <w:lang w:val="en-GB"/>
              </w:rPr>
            </w:pPr>
          </w:p>
        </w:tc>
      </w:tr>
      <w:tr w:rsidR="00B22E2F" w:rsidRPr="00DD50DA" w14:paraId="50E42380" w14:textId="55EB00E4" w:rsidTr="00B22E2F">
        <w:tc>
          <w:tcPr>
            <w:tcW w:w="355" w:type="dxa"/>
          </w:tcPr>
          <w:p w14:paraId="0B40A37E" w14:textId="1F0D1B91" w:rsidR="00B22E2F" w:rsidRPr="00DD50DA" w:rsidRDefault="00B22E2F" w:rsidP="00B22E2F">
            <w:pPr>
              <w:rPr>
                <w:rFonts w:ascii="Sylfaen" w:hAnsi="Sylfaen"/>
              </w:rPr>
            </w:pPr>
            <w:r w:rsidRPr="00DD50DA">
              <w:rPr>
                <w:rFonts w:ascii="Sylfaen" w:hAnsi="Sylfaen"/>
              </w:rPr>
              <w:lastRenderedPageBreak/>
              <w:t>5</w:t>
            </w:r>
          </w:p>
        </w:tc>
        <w:tc>
          <w:tcPr>
            <w:tcW w:w="4230" w:type="dxa"/>
          </w:tcPr>
          <w:p w14:paraId="4685DCA3" w14:textId="50F2827A" w:rsidR="00B22E2F" w:rsidRDefault="002A5A4D" w:rsidP="00B22E2F">
            <w:pPr>
              <w:rPr>
                <w:rFonts w:ascii="Sylfaen" w:hAnsi="Sylfaen"/>
              </w:rPr>
            </w:pPr>
            <w:r w:rsidRPr="002A5A4D">
              <w:rPr>
                <w:rFonts w:ascii="Sylfaen" w:hAnsi="Sylfaen"/>
              </w:rPr>
              <w:t>Item 1.1. (page 120), 1.2. (page 122), 1.3. (page 124), 1.4. (page 126) are requested “Heavy Duty” Containers and Bins</w:t>
            </w:r>
            <w:r>
              <w:rPr>
                <w:rFonts w:ascii="Sylfaen" w:hAnsi="Sylfaen"/>
              </w:rPr>
              <w:t>.</w:t>
            </w:r>
          </w:p>
          <w:p w14:paraId="02844FE0" w14:textId="77777777" w:rsidR="002A5A4D" w:rsidRDefault="002A5A4D" w:rsidP="00B22E2F">
            <w:pPr>
              <w:rPr>
                <w:rFonts w:ascii="Sylfaen" w:hAnsi="Sylfaen"/>
              </w:rPr>
            </w:pPr>
          </w:p>
          <w:p w14:paraId="1BB714A2" w14:textId="77777777" w:rsidR="002A5A4D" w:rsidRPr="002A5A4D" w:rsidRDefault="002A5A4D" w:rsidP="002A5A4D">
            <w:pPr>
              <w:rPr>
                <w:rFonts w:ascii="Sylfaen" w:hAnsi="Sylfaen"/>
              </w:rPr>
            </w:pPr>
            <w:r w:rsidRPr="002A5A4D">
              <w:rPr>
                <w:rFonts w:ascii="Sylfaen" w:hAnsi="Sylfaen"/>
              </w:rPr>
              <w:t xml:space="preserve">Please make clear what does Heavy duty mean, as required standards (EN 840 and RAL GZ 951/1) define the size and load capacity for bins as well as for wheels. </w:t>
            </w:r>
          </w:p>
          <w:p w14:paraId="49CCCD13" w14:textId="5717C8F9" w:rsidR="002A5A4D" w:rsidRPr="00DD50DA" w:rsidRDefault="002A5A4D" w:rsidP="00B22E2F">
            <w:pPr>
              <w:rPr>
                <w:rFonts w:ascii="Sylfaen" w:hAnsi="Sylfaen"/>
              </w:rPr>
            </w:pPr>
          </w:p>
        </w:tc>
        <w:tc>
          <w:tcPr>
            <w:tcW w:w="4050" w:type="dxa"/>
          </w:tcPr>
          <w:p w14:paraId="6CE032DD" w14:textId="14465EB8" w:rsidR="002A5A4D" w:rsidRPr="002A5A4D" w:rsidRDefault="002A5A4D" w:rsidP="002A5A4D">
            <w:pPr>
              <w:rPr>
                <w:rFonts w:ascii="Sylfaen" w:hAnsi="Sylfaen"/>
              </w:rPr>
            </w:pPr>
            <w:r w:rsidRPr="002A5A4D">
              <w:rPr>
                <w:rFonts w:ascii="Sylfaen" w:hAnsi="Sylfaen"/>
                <w:lang w:val="en-GB"/>
              </w:rPr>
              <w:t>The “Heavy duty” means that the containers/bins (and components) should be able to withstand strain during handling</w:t>
            </w:r>
            <w:r w:rsidR="00CF50F3">
              <w:rPr>
                <w:rFonts w:ascii="Sylfaen" w:hAnsi="Sylfaen"/>
                <w:lang w:val="en-GB"/>
              </w:rPr>
              <w:t>, following the criteria in the EN 840 and RAL GZ 951/1 standards.</w:t>
            </w:r>
          </w:p>
          <w:p w14:paraId="338E196C" w14:textId="77777777" w:rsidR="00B22E2F" w:rsidRPr="00DD50DA" w:rsidRDefault="00B22E2F" w:rsidP="00B22E2F">
            <w:pPr>
              <w:rPr>
                <w:rFonts w:ascii="Sylfaen" w:hAnsi="Sylfaen"/>
              </w:rPr>
            </w:pPr>
          </w:p>
        </w:tc>
      </w:tr>
      <w:tr w:rsidR="00B22E2F" w:rsidRPr="00DD50DA" w14:paraId="379E1002" w14:textId="6D7221F8" w:rsidTr="00B22E2F">
        <w:tc>
          <w:tcPr>
            <w:tcW w:w="355" w:type="dxa"/>
          </w:tcPr>
          <w:p w14:paraId="5B32B7EB" w14:textId="47CA26DA" w:rsidR="00B22E2F" w:rsidRPr="00DD50DA" w:rsidRDefault="00B22E2F" w:rsidP="00B22E2F">
            <w:pPr>
              <w:rPr>
                <w:rFonts w:ascii="Sylfaen" w:hAnsi="Sylfaen"/>
              </w:rPr>
            </w:pPr>
            <w:r w:rsidRPr="00DD50DA">
              <w:rPr>
                <w:rFonts w:ascii="Sylfaen" w:hAnsi="Sylfaen"/>
              </w:rPr>
              <w:t>6</w:t>
            </w:r>
          </w:p>
        </w:tc>
        <w:tc>
          <w:tcPr>
            <w:tcW w:w="4230" w:type="dxa"/>
          </w:tcPr>
          <w:p w14:paraId="0A727220" w14:textId="77777777" w:rsidR="002A5A4D" w:rsidRPr="002A5A4D" w:rsidRDefault="002A5A4D" w:rsidP="002A5A4D">
            <w:pPr>
              <w:rPr>
                <w:rFonts w:ascii="Sylfaen" w:hAnsi="Sylfaen"/>
              </w:rPr>
            </w:pPr>
            <w:r w:rsidRPr="002A5A4D">
              <w:rPr>
                <w:rFonts w:ascii="Sylfaen" w:hAnsi="Sylfaen"/>
              </w:rPr>
              <w:t>Page 121, Section VII (1.1)</w:t>
            </w:r>
          </w:p>
          <w:p w14:paraId="70ED5028" w14:textId="77777777" w:rsidR="00B22E2F" w:rsidRDefault="002A5A4D" w:rsidP="002A5A4D">
            <w:pPr>
              <w:rPr>
                <w:rFonts w:ascii="Sylfaen" w:hAnsi="Sylfaen"/>
              </w:rPr>
            </w:pPr>
            <w:r w:rsidRPr="002A5A4D">
              <w:rPr>
                <w:rFonts w:ascii="Sylfaen" w:hAnsi="Sylfaen"/>
              </w:rPr>
              <w:t>Dead weight: 80 kg (approx.)</w:t>
            </w:r>
          </w:p>
          <w:p w14:paraId="4C758A1A" w14:textId="77777777" w:rsidR="002A5A4D" w:rsidRDefault="002A5A4D" w:rsidP="002A5A4D">
            <w:pPr>
              <w:rPr>
                <w:rFonts w:ascii="Sylfaen" w:hAnsi="Sylfaen"/>
              </w:rPr>
            </w:pPr>
          </w:p>
          <w:p w14:paraId="43C6AB15" w14:textId="12105AFD" w:rsidR="002A5A4D" w:rsidRPr="00DD50DA" w:rsidRDefault="002A5A4D" w:rsidP="002A5A4D">
            <w:pPr>
              <w:rPr>
                <w:rFonts w:ascii="Sylfaen" w:hAnsi="Sylfaen"/>
              </w:rPr>
            </w:pPr>
            <w:r w:rsidRPr="002A5A4D">
              <w:rPr>
                <w:rFonts w:ascii="Sylfaen" w:hAnsi="Sylfaen"/>
              </w:rPr>
              <w:t xml:space="preserve">Requested standards (EN 840 and RAL GZ 951/1) does not defines dead weight of containers, it </w:t>
            </w:r>
            <w:r w:rsidRPr="00D26E54">
              <w:rPr>
                <w:rFonts w:ascii="Sylfaen" w:hAnsi="Sylfaen"/>
              </w:rPr>
              <w:t>defines load capacity and dimensions… For sure, such containers mass varies between 47-52 kg (Checked EU, Turkish, Russian producers),</w:t>
            </w:r>
            <w:r w:rsidRPr="002A5A4D">
              <w:rPr>
                <w:rFonts w:ascii="Sylfaen" w:hAnsi="Sylfaen"/>
              </w:rPr>
              <w:t xml:space="preserve"> Please check if there is any mistake, as 50 kg can not be APP. 80kg</w:t>
            </w:r>
            <w:r>
              <w:rPr>
                <w:rFonts w:ascii="Sylfaen" w:hAnsi="Sylfaen"/>
              </w:rPr>
              <w:t>.</w:t>
            </w:r>
          </w:p>
        </w:tc>
        <w:tc>
          <w:tcPr>
            <w:tcW w:w="4050" w:type="dxa"/>
          </w:tcPr>
          <w:p w14:paraId="35647472" w14:textId="5B9DB5C2" w:rsidR="002A5A4D" w:rsidRPr="002A5A4D" w:rsidRDefault="002A5A4D" w:rsidP="002A5A4D">
            <w:pPr>
              <w:rPr>
                <w:rFonts w:ascii="Sylfaen" w:hAnsi="Sylfaen"/>
              </w:rPr>
            </w:pPr>
            <w:r w:rsidRPr="002A5A4D">
              <w:rPr>
                <w:rFonts w:ascii="Sylfaen" w:hAnsi="Sylfaen"/>
              </w:rPr>
              <w:t>The approximate dead weigh</w:t>
            </w:r>
            <w:r w:rsidR="00F21B73">
              <w:rPr>
                <w:rFonts w:ascii="Sylfaen" w:hAnsi="Sylfaen"/>
              </w:rPr>
              <w:t>t</w:t>
            </w:r>
            <w:r w:rsidR="002D60D9">
              <w:rPr>
                <w:rFonts w:ascii="Sylfaen" w:hAnsi="Sylfaen"/>
              </w:rPr>
              <w:t xml:space="preserve"> (empty container, including wheels and lid) </w:t>
            </w:r>
            <w:r w:rsidRPr="002A5A4D">
              <w:rPr>
                <w:rFonts w:ascii="Sylfaen" w:hAnsi="Sylfaen"/>
              </w:rPr>
              <w:t xml:space="preserve"> should be 80 kg. Hence, the bidders a</w:t>
            </w:r>
            <w:r w:rsidR="002D60D9">
              <w:rPr>
                <w:rFonts w:ascii="Sylfaen" w:hAnsi="Sylfaen"/>
              </w:rPr>
              <w:t>re</w:t>
            </w:r>
            <w:r w:rsidRPr="002A5A4D">
              <w:rPr>
                <w:rFonts w:ascii="Sylfaen" w:hAnsi="Sylfaen"/>
              </w:rPr>
              <w:t xml:space="preserve"> free to provide containers with dead weight around 80 kg; the dead weight m</w:t>
            </w:r>
            <w:r w:rsidR="001C7D84">
              <w:rPr>
                <w:rFonts w:ascii="Sylfaen" w:hAnsi="Sylfaen"/>
              </w:rPr>
              <w:t>a</w:t>
            </w:r>
            <w:r w:rsidRPr="002A5A4D">
              <w:rPr>
                <w:rFonts w:ascii="Sylfaen" w:hAnsi="Sylfaen"/>
              </w:rPr>
              <w:t xml:space="preserve">y vary between </w:t>
            </w:r>
            <w:r w:rsidR="001C7D84">
              <w:rPr>
                <w:rFonts w:ascii="Sylfaen" w:hAnsi="Sylfaen"/>
              </w:rPr>
              <w:t>45</w:t>
            </w:r>
            <w:r w:rsidRPr="002A5A4D">
              <w:rPr>
                <w:rFonts w:ascii="Sylfaen" w:hAnsi="Sylfaen"/>
              </w:rPr>
              <w:t xml:space="preserve"> and 90 kg.</w:t>
            </w:r>
          </w:p>
          <w:p w14:paraId="4E8E09D9" w14:textId="77777777" w:rsidR="00B22E2F" w:rsidRPr="00DD50DA" w:rsidRDefault="00B22E2F" w:rsidP="00B22E2F">
            <w:pPr>
              <w:rPr>
                <w:rFonts w:ascii="Sylfaen" w:hAnsi="Sylfaen"/>
              </w:rPr>
            </w:pPr>
          </w:p>
        </w:tc>
      </w:tr>
      <w:tr w:rsidR="00B22E2F" w:rsidRPr="00DD50DA" w14:paraId="34711CD0" w14:textId="3A1CB342" w:rsidTr="00B22E2F">
        <w:tc>
          <w:tcPr>
            <w:tcW w:w="355" w:type="dxa"/>
          </w:tcPr>
          <w:p w14:paraId="45D8EC3A" w14:textId="3141580E" w:rsidR="00B22E2F" w:rsidRPr="00DD50DA" w:rsidRDefault="00B22E2F" w:rsidP="00B22E2F">
            <w:pPr>
              <w:rPr>
                <w:rFonts w:ascii="Sylfaen" w:hAnsi="Sylfaen"/>
              </w:rPr>
            </w:pPr>
            <w:r w:rsidRPr="00DD50DA">
              <w:rPr>
                <w:rFonts w:ascii="Sylfaen" w:hAnsi="Sylfaen"/>
              </w:rPr>
              <w:t>7</w:t>
            </w:r>
          </w:p>
        </w:tc>
        <w:tc>
          <w:tcPr>
            <w:tcW w:w="4230" w:type="dxa"/>
          </w:tcPr>
          <w:p w14:paraId="405E564B" w14:textId="77777777" w:rsidR="002A5A4D" w:rsidRPr="002A5A4D" w:rsidRDefault="002A5A4D" w:rsidP="002A5A4D">
            <w:pPr>
              <w:rPr>
                <w:rFonts w:ascii="Sylfaen" w:hAnsi="Sylfaen"/>
              </w:rPr>
            </w:pPr>
            <w:r w:rsidRPr="002A5A4D">
              <w:rPr>
                <w:rFonts w:ascii="Sylfaen" w:hAnsi="Sylfaen"/>
              </w:rPr>
              <w:t>Page 123, Section VII (1.2.)</w:t>
            </w:r>
          </w:p>
          <w:p w14:paraId="7E214905" w14:textId="77777777" w:rsidR="002A5A4D" w:rsidRPr="002A5A4D" w:rsidRDefault="002A5A4D" w:rsidP="002A5A4D">
            <w:pPr>
              <w:rPr>
                <w:rFonts w:ascii="Sylfaen" w:hAnsi="Sylfaen"/>
                <w:lang w:val="en-GB"/>
              </w:rPr>
            </w:pPr>
            <w:r w:rsidRPr="002A5A4D">
              <w:rPr>
                <w:rFonts w:ascii="Sylfaen" w:hAnsi="Sylfaen"/>
                <w:lang w:val="en-GB"/>
              </w:rPr>
              <w:t>Dead weight: 80 kg (approx.)</w:t>
            </w:r>
          </w:p>
          <w:p w14:paraId="0B311D00" w14:textId="77777777" w:rsidR="00B22E2F" w:rsidRDefault="00B22E2F" w:rsidP="00B22E2F">
            <w:pPr>
              <w:rPr>
                <w:rFonts w:ascii="Sylfaen" w:hAnsi="Sylfaen"/>
                <w:lang w:val="en-GB"/>
              </w:rPr>
            </w:pPr>
          </w:p>
          <w:p w14:paraId="3F599338" w14:textId="77777777" w:rsidR="002A5A4D" w:rsidRPr="002A5A4D" w:rsidRDefault="002A5A4D" w:rsidP="002A5A4D">
            <w:pPr>
              <w:rPr>
                <w:rFonts w:ascii="Sylfaen" w:hAnsi="Sylfaen"/>
              </w:rPr>
            </w:pPr>
            <w:r w:rsidRPr="002A5A4D">
              <w:rPr>
                <w:rFonts w:ascii="Sylfaen" w:hAnsi="Sylfaen"/>
              </w:rPr>
              <w:t xml:space="preserve">Requested standards (EN 840 and RAL GZ 951/1) does not defines dead weight of containers, it defines load capacity and dimensions… For sure, such containers mass varies between 47-52 kg (Checked EU, Turkish, Russian producers), Please check if there is any mistake, as 50 kg can not be APP. 80kg. </w:t>
            </w:r>
          </w:p>
          <w:p w14:paraId="2DEB3C32" w14:textId="1782ACEF" w:rsidR="002A5A4D" w:rsidRPr="002A5A4D" w:rsidRDefault="002A5A4D" w:rsidP="00B22E2F">
            <w:pPr>
              <w:rPr>
                <w:rFonts w:ascii="Sylfaen" w:hAnsi="Sylfaen"/>
              </w:rPr>
            </w:pPr>
          </w:p>
        </w:tc>
        <w:tc>
          <w:tcPr>
            <w:tcW w:w="4050" w:type="dxa"/>
          </w:tcPr>
          <w:p w14:paraId="0D9CFAA7" w14:textId="124B52DC" w:rsidR="002A5A4D" w:rsidRPr="002A5A4D" w:rsidRDefault="002A5A4D" w:rsidP="002A5A4D">
            <w:pPr>
              <w:rPr>
                <w:rFonts w:ascii="Sylfaen" w:hAnsi="Sylfaen"/>
              </w:rPr>
            </w:pPr>
            <w:r w:rsidRPr="002A5A4D">
              <w:rPr>
                <w:rFonts w:ascii="Sylfaen" w:hAnsi="Sylfaen"/>
              </w:rPr>
              <w:t>The approximate dead weigh</w:t>
            </w:r>
            <w:r w:rsidR="001C7D84">
              <w:rPr>
                <w:rFonts w:ascii="Sylfaen" w:hAnsi="Sylfaen"/>
              </w:rPr>
              <w:t>t</w:t>
            </w:r>
            <w:r w:rsidRPr="002A5A4D">
              <w:rPr>
                <w:rFonts w:ascii="Sylfaen" w:hAnsi="Sylfaen"/>
              </w:rPr>
              <w:t xml:space="preserve"> </w:t>
            </w:r>
            <w:r w:rsidR="0004552B">
              <w:rPr>
                <w:rFonts w:ascii="Sylfaen" w:hAnsi="Sylfaen"/>
              </w:rPr>
              <w:t xml:space="preserve">(empty container, including wheels and lid) </w:t>
            </w:r>
            <w:r w:rsidRPr="002A5A4D">
              <w:rPr>
                <w:rFonts w:ascii="Sylfaen" w:hAnsi="Sylfaen"/>
              </w:rPr>
              <w:t>should be 80 kg. Hence, the bidders a</w:t>
            </w:r>
            <w:r w:rsidR="001863DC">
              <w:rPr>
                <w:rFonts w:ascii="Sylfaen" w:hAnsi="Sylfaen"/>
              </w:rPr>
              <w:t>re</w:t>
            </w:r>
            <w:r w:rsidRPr="002A5A4D">
              <w:rPr>
                <w:rFonts w:ascii="Sylfaen" w:hAnsi="Sylfaen"/>
              </w:rPr>
              <w:t xml:space="preserve"> free to provide containers with dead weight around 80 kg; the dead weight m</w:t>
            </w:r>
            <w:r w:rsidR="001C7D84">
              <w:rPr>
                <w:rFonts w:ascii="Sylfaen" w:hAnsi="Sylfaen"/>
              </w:rPr>
              <w:t>a</w:t>
            </w:r>
            <w:r w:rsidRPr="002A5A4D">
              <w:rPr>
                <w:rFonts w:ascii="Sylfaen" w:hAnsi="Sylfaen"/>
              </w:rPr>
              <w:t xml:space="preserve">y vary between </w:t>
            </w:r>
            <w:r w:rsidR="001C7D84">
              <w:rPr>
                <w:rFonts w:ascii="Sylfaen" w:hAnsi="Sylfaen"/>
              </w:rPr>
              <w:t>45</w:t>
            </w:r>
            <w:r w:rsidRPr="002A5A4D">
              <w:rPr>
                <w:rFonts w:ascii="Sylfaen" w:hAnsi="Sylfaen"/>
              </w:rPr>
              <w:t xml:space="preserve"> and 90 kg.</w:t>
            </w:r>
          </w:p>
          <w:p w14:paraId="7A15B441" w14:textId="77777777" w:rsidR="00B22E2F" w:rsidRPr="00DD50DA" w:rsidRDefault="00B22E2F" w:rsidP="00B22E2F">
            <w:pPr>
              <w:rPr>
                <w:rFonts w:ascii="Sylfaen" w:hAnsi="Sylfaen"/>
              </w:rPr>
            </w:pPr>
          </w:p>
        </w:tc>
      </w:tr>
      <w:tr w:rsidR="002A5A4D" w:rsidRPr="00DD50DA" w14:paraId="1749EF70" w14:textId="77777777" w:rsidTr="00B22E2F">
        <w:tc>
          <w:tcPr>
            <w:tcW w:w="355" w:type="dxa"/>
          </w:tcPr>
          <w:p w14:paraId="34E36E8C" w14:textId="6A5C6199" w:rsidR="002A5A4D" w:rsidRPr="00DD50DA" w:rsidRDefault="002A5A4D" w:rsidP="00B22E2F">
            <w:pPr>
              <w:rPr>
                <w:rFonts w:ascii="Sylfaen" w:hAnsi="Sylfaen"/>
              </w:rPr>
            </w:pPr>
            <w:r>
              <w:rPr>
                <w:rFonts w:ascii="Sylfaen" w:hAnsi="Sylfaen"/>
              </w:rPr>
              <w:t>8</w:t>
            </w:r>
          </w:p>
        </w:tc>
        <w:tc>
          <w:tcPr>
            <w:tcW w:w="4230" w:type="dxa"/>
          </w:tcPr>
          <w:p w14:paraId="596B0D9A" w14:textId="77777777" w:rsidR="002A5A4D" w:rsidRPr="002A5A4D" w:rsidRDefault="002A5A4D" w:rsidP="002A5A4D">
            <w:pPr>
              <w:rPr>
                <w:rFonts w:ascii="Sylfaen" w:hAnsi="Sylfaen"/>
              </w:rPr>
            </w:pPr>
            <w:r w:rsidRPr="002A5A4D">
              <w:rPr>
                <w:rFonts w:ascii="Sylfaen" w:hAnsi="Sylfaen"/>
              </w:rPr>
              <w:t>Page 125, Section VII (1.3.)</w:t>
            </w:r>
          </w:p>
          <w:p w14:paraId="7AF5BF6F" w14:textId="6199920B" w:rsidR="002A5A4D" w:rsidRDefault="002A5A4D" w:rsidP="002A5A4D">
            <w:pPr>
              <w:rPr>
                <w:rFonts w:ascii="Sylfaen" w:hAnsi="Sylfaen"/>
                <w:lang w:val="en-GB"/>
              </w:rPr>
            </w:pPr>
            <w:r w:rsidRPr="002A5A4D">
              <w:rPr>
                <w:rFonts w:ascii="Sylfaen" w:hAnsi="Sylfaen"/>
                <w:lang w:val="en-GB"/>
              </w:rPr>
              <w:t xml:space="preserve">Dead weight: 15 kg (approx.) </w:t>
            </w:r>
          </w:p>
          <w:p w14:paraId="5B849B38" w14:textId="09438A6A" w:rsidR="002A5A4D" w:rsidRDefault="002A5A4D" w:rsidP="002A5A4D">
            <w:pPr>
              <w:rPr>
                <w:rFonts w:ascii="Sylfaen" w:hAnsi="Sylfaen"/>
                <w:lang w:val="en-GB"/>
              </w:rPr>
            </w:pPr>
          </w:p>
          <w:p w14:paraId="3A48451B" w14:textId="77777777" w:rsidR="002A5A4D" w:rsidRPr="002A5A4D" w:rsidRDefault="002A5A4D" w:rsidP="002A5A4D">
            <w:pPr>
              <w:rPr>
                <w:rFonts w:ascii="Sylfaen" w:hAnsi="Sylfaen"/>
              </w:rPr>
            </w:pPr>
            <w:r w:rsidRPr="002A5A4D">
              <w:rPr>
                <w:rFonts w:ascii="Sylfaen" w:hAnsi="Sylfaen"/>
              </w:rPr>
              <w:t xml:space="preserve">Requested standards (EN 840 and RAL GZ 951/1) does not defines dead weight of </w:t>
            </w:r>
            <w:r w:rsidRPr="002A5A4D">
              <w:rPr>
                <w:rFonts w:ascii="Sylfaen" w:hAnsi="Sylfaen"/>
              </w:rPr>
              <w:lastRenderedPageBreak/>
              <w:t xml:space="preserve">containers, it defines load capacity and dimensions… For sure, such containers mass varies between 11-13 kg. (Checked EU, Turkish, Russian producers), Please check if there is any mistake. </w:t>
            </w:r>
          </w:p>
          <w:p w14:paraId="7F21BA87" w14:textId="77777777" w:rsidR="002A5A4D" w:rsidRPr="002A5A4D" w:rsidRDefault="002A5A4D" w:rsidP="002A5A4D">
            <w:pPr>
              <w:rPr>
                <w:rFonts w:ascii="Sylfaen" w:hAnsi="Sylfaen"/>
              </w:rPr>
            </w:pPr>
          </w:p>
          <w:p w14:paraId="1414B413" w14:textId="77777777" w:rsidR="002A5A4D" w:rsidRPr="002A5A4D" w:rsidRDefault="002A5A4D" w:rsidP="002A5A4D">
            <w:pPr>
              <w:rPr>
                <w:rFonts w:ascii="Sylfaen" w:hAnsi="Sylfaen"/>
                <w:lang w:val="en-GB"/>
              </w:rPr>
            </w:pPr>
          </w:p>
        </w:tc>
        <w:tc>
          <w:tcPr>
            <w:tcW w:w="4050" w:type="dxa"/>
          </w:tcPr>
          <w:p w14:paraId="794CEDC1" w14:textId="65ACE751" w:rsidR="002A5A4D" w:rsidRPr="002A5A4D" w:rsidRDefault="002A5A4D" w:rsidP="002A5A4D">
            <w:pPr>
              <w:rPr>
                <w:rFonts w:ascii="Sylfaen" w:hAnsi="Sylfaen"/>
              </w:rPr>
            </w:pPr>
            <w:r w:rsidRPr="002A5A4D">
              <w:rPr>
                <w:rFonts w:ascii="Sylfaen" w:hAnsi="Sylfaen"/>
              </w:rPr>
              <w:lastRenderedPageBreak/>
              <w:t>The approximate dead weigh</w:t>
            </w:r>
            <w:r w:rsidR="001C7D84">
              <w:rPr>
                <w:rFonts w:ascii="Sylfaen" w:hAnsi="Sylfaen"/>
              </w:rPr>
              <w:t>t</w:t>
            </w:r>
            <w:r w:rsidRPr="002A5A4D">
              <w:rPr>
                <w:rFonts w:ascii="Sylfaen" w:hAnsi="Sylfaen"/>
              </w:rPr>
              <w:t xml:space="preserve"> </w:t>
            </w:r>
            <w:r w:rsidR="0004552B">
              <w:rPr>
                <w:rFonts w:ascii="Sylfaen" w:hAnsi="Sylfaen"/>
              </w:rPr>
              <w:t xml:space="preserve">(empty container, including wheels and lid) </w:t>
            </w:r>
            <w:r w:rsidRPr="002A5A4D">
              <w:rPr>
                <w:rFonts w:ascii="Sylfaen" w:hAnsi="Sylfaen"/>
              </w:rPr>
              <w:t>should be 15 kg. Hence, the bidders a</w:t>
            </w:r>
            <w:r w:rsidR="000E2529">
              <w:rPr>
                <w:rFonts w:ascii="Sylfaen" w:hAnsi="Sylfaen"/>
              </w:rPr>
              <w:t>re</w:t>
            </w:r>
            <w:r w:rsidRPr="002A5A4D">
              <w:rPr>
                <w:rFonts w:ascii="Sylfaen" w:hAnsi="Sylfaen"/>
              </w:rPr>
              <w:t xml:space="preserve"> free to provide containers with dead </w:t>
            </w:r>
            <w:r w:rsidRPr="002A5A4D">
              <w:rPr>
                <w:rFonts w:ascii="Sylfaen" w:hAnsi="Sylfaen"/>
              </w:rPr>
              <w:lastRenderedPageBreak/>
              <w:t>weight around 15 kg; the dead weight m</w:t>
            </w:r>
            <w:r w:rsidR="001C7D84">
              <w:rPr>
                <w:rFonts w:ascii="Sylfaen" w:hAnsi="Sylfaen"/>
              </w:rPr>
              <w:t>a</w:t>
            </w:r>
            <w:r w:rsidRPr="002A5A4D">
              <w:rPr>
                <w:rFonts w:ascii="Sylfaen" w:hAnsi="Sylfaen"/>
              </w:rPr>
              <w:t>y vary between 10 and 25 kg.</w:t>
            </w:r>
          </w:p>
        </w:tc>
      </w:tr>
      <w:tr w:rsidR="002A5A4D" w:rsidRPr="00DD50DA" w14:paraId="69EA35AB" w14:textId="77777777" w:rsidTr="00B22E2F">
        <w:tc>
          <w:tcPr>
            <w:tcW w:w="355" w:type="dxa"/>
          </w:tcPr>
          <w:p w14:paraId="16CA1EF1" w14:textId="691338AC" w:rsidR="002A5A4D" w:rsidRDefault="002A5A4D" w:rsidP="00B22E2F">
            <w:pPr>
              <w:rPr>
                <w:rFonts w:ascii="Sylfaen" w:hAnsi="Sylfaen"/>
              </w:rPr>
            </w:pPr>
            <w:r>
              <w:rPr>
                <w:rFonts w:ascii="Sylfaen" w:hAnsi="Sylfaen"/>
              </w:rPr>
              <w:lastRenderedPageBreak/>
              <w:t xml:space="preserve">9 </w:t>
            </w:r>
          </w:p>
        </w:tc>
        <w:tc>
          <w:tcPr>
            <w:tcW w:w="4230" w:type="dxa"/>
          </w:tcPr>
          <w:p w14:paraId="6EE87D7A" w14:textId="77777777" w:rsidR="002A5A4D" w:rsidRPr="002A5A4D" w:rsidRDefault="002A5A4D" w:rsidP="002A5A4D">
            <w:pPr>
              <w:rPr>
                <w:rFonts w:ascii="Sylfaen" w:hAnsi="Sylfaen"/>
              </w:rPr>
            </w:pPr>
            <w:r w:rsidRPr="002A5A4D">
              <w:rPr>
                <w:rFonts w:ascii="Sylfaen" w:hAnsi="Sylfaen"/>
              </w:rPr>
              <w:t>Page 127, Section VII (1.4.)</w:t>
            </w:r>
          </w:p>
          <w:p w14:paraId="08E3DE48" w14:textId="77777777" w:rsidR="002A5A4D" w:rsidRDefault="002A5A4D" w:rsidP="002A5A4D">
            <w:pPr>
              <w:rPr>
                <w:rFonts w:ascii="Sylfaen" w:hAnsi="Sylfaen"/>
              </w:rPr>
            </w:pPr>
            <w:r w:rsidRPr="002A5A4D">
              <w:rPr>
                <w:rFonts w:ascii="Sylfaen" w:hAnsi="Sylfaen"/>
              </w:rPr>
              <w:t>Dead weight: 10 kg (approx.)</w:t>
            </w:r>
          </w:p>
          <w:p w14:paraId="6C4E93A4" w14:textId="77777777" w:rsidR="002A5A4D" w:rsidRDefault="002A5A4D" w:rsidP="002A5A4D">
            <w:pPr>
              <w:rPr>
                <w:rFonts w:ascii="Sylfaen" w:hAnsi="Sylfaen"/>
              </w:rPr>
            </w:pPr>
          </w:p>
          <w:p w14:paraId="081942B9" w14:textId="77777777" w:rsidR="002A5A4D" w:rsidRPr="002A5A4D" w:rsidRDefault="002A5A4D" w:rsidP="002A5A4D">
            <w:pPr>
              <w:rPr>
                <w:rFonts w:ascii="Sylfaen" w:hAnsi="Sylfaen"/>
              </w:rPr>
            </w:pPr>
            <w:r w:rsidRPr="002A5A4D">
              <w:rPr>
                <w:rFonts w:ascii="Sylfaen" w:hAnsi="Sylfaen"/>
              </w:rPr>
              <w:t xml:space="preserve">Requested standards (EN 840 and RAL GZ 951/1) does not defines dead weight of containers, it defines load capacity and dimensions… For sure, such containers mass varies between 8-9 kg. (Checked EU, Turkish, Russian producers), Please check if there is any mistake. </w:t>
            </w:r>
          </w:p>
          <w:p w14:paraId="6311BA3F" w14:textId="02C21FE7" w:rsidR="002A5A4D" w:rsidRPr="002A5A4D" w:rsidRDefault="002A5A4D" w:rsidP="002A5A4D">
            <w:pPr>
              <w:rPr>
                <w:rFonts w:ascii="Sylfaen" w:hAnsi="Sylfaen"/>
              </w:rPr>
            </w:pPr>
          </w:p>
        </w:tc>
        <w:tc>
          <w:tcPr>
            <w:tcW w:w="4050" w:type="dxa"/>
          </w:tcPr>
          <w:p w14:paraId="4D1F6F45" w14:textId="10FEEAB8" w:rsidR="002A5A4D" w:rsidRPr="002A5A4D" w:rsidRDefault="002A5A4D" w:rsidP="002A5A4D">
            <w:pPr>
              <w:rPr>
                <w:rFonts w:ascii="Sylfaen" w:hAnsi="Sylfaen"/>
              </w:rPr>
            </w:pPr>
            <w:r w:rsidRPr="002A5A4D">
              <w:rPr>
                <w:rFonts w:ascii="Sylfaen" w:hAnsi="Sylfaen"/>
              </w:rPr>
              <w:t>The approximate dead weigh</w:t>
            </w:r>
            <w:r w:rsidR="001C7D84">
              <w:rPr>
                <w:rFonts w:ascii="Sylfaen" w:hAnsi="Sylfaen"/>
              </w:rPr>
              <w:t>t</w:t>
            </w:r>
            <w:r w:rsidRPr="002A5A4D">
              <w:rPr>
                <w:rFonts w:ascii="Sylfaen" w:hAnsi="Sylfaen"/>
              </w:rPr>
              <w:t xml:space="preserve"> </w:t>
            </w:r>
            <w:r w:rsidR="0004552B">
              <w:rPr>
                <w:rFonts w:ascii="Sylfaen" w:hAnsi="Sylfaen"/>
              </w:rPr>
              <w:t xml:space="preserve">(empty container, including wheels and lid) </w:t>
            </w:r>
            <w:r w:rsidRPr="002A5A4D">
              <w:rPr>
                <w:rFonts w:ascii="Sylfaen" w:hAnsi="Sylfaen"/>
              </w:rPr>
              <w:t>should be 10 kg. Hence, the bidders a</w:t>
            </w:r>
            <w:r w:rsidR="00D246C1">
              <w:rPr>
                <w:rFonts w:ascii="Sylfaen" w:hAnsi="Sylfaen"/>
              </w:rPr>
              <w:t>re</w:t>
            </w:r>
            <w:r w:rsidRPr="002A5A4D">
              <w:rPr>
                <w:rFonts w:ascii="Sylfaen" w:hAnsi="Sylfaen"/>
              </w:rPr>
              <w:t xml:space="preserve"> free to provide containers with dead weight around 10 kg; the dead weight m</w:t>
            </w:r>
            <w:r w:rsidR="001C7D84">
              <w:rPr>
                <w:rFonts w:ascii="Sylfaen" w:hAnsi="Sylfaen"/>
              </w:rPr>
              <w:t>a</w:t>
            </w:r>
            <w:r w:rsidRPr="002A5A4D">
              <w:rPr>
                <w:rFonts w:ascii="Sylfaen" w:hAnsi="Sylfaen"/>
              </w:rPr>
              <w:t>y vary between 7 and 13 kg.</w:t>
            </w:r>
          </w:p>
          <w:p w14:paraId="3A22F3A8" w14:textId="77777777" w:rsidR="002A5A4D" w:rsidRPr="002A5A4D" w:rsidRDefault="002A5A4D" w:rsidP="002A5A4D">
            <w:pPr>
              <w:rPr>
                <w:rFonts w:ascii="Sylfaen" w:hAnsi="Sylfaen"/>
              </w:rPr>
            </w:pPr>
          </w:p>
        </w:tc>
      </w:tr>
      <w:tr w:rsidR="002A5A4D" w:rsidRPr="00DD50DA" w14:paraId="49E93389" w14:textId="77777777" w:rsidTr="00B22E2F">
        <w:tc>
          <w:tcPr>
            <w:tcW w:w="355" w:type="dxa"/>
          </w:tcPr>
          <w:p w14:paraId="1462DE93" w14:textId="30A0282A" w:rsidR="002A5A4D" w:rsidRDefault="002A5A4D" w:rsidP="00B22E2F">
            <w:pPr>
              <w:rPr>
                <w:rFonts w:ascii="Sylfaen" w:hAnsi="Sylfaen"/>
              </w:rPr>
            </w:pPr>
            <w:r>
              <w:rPr>
                <w:rFonts w:ascii="Sylfaen" w:hAnsi="Sylfaen"/>
              </w:rPr>
              <w:t>10</w:t>
            </w:r>
          </w:p>
        </w:tc>
        <w:tc>
          <w:tcPr>
            <w:tcW w:w="4230" w:type="dxa"/>
          </w:tcPr>
          <w:p w14:paraId="7A568371" w14:textId="77777777" w:rsidR="002A5A4D" w:rsidRPr="002A5A4D" w:rsidRDefault="002A5A4D" w:rsidP="002A5A4D">
            <w:pPr>
              <w:rPr>
                <w:rFonts w:ascii="Sylfaen" w:hAnsi="Sylfaen"/>
              </w:rPr>
            </w:pPr>
            <w:r w:rsidRPr="002A5A4D">
              <w:rPr>
                <w:rFonts w:ascii="Sylfaen" w:hAnsi="Sylfaen"/>
              </w:rPr>
              <w:t>Page 121, Section VII (1.1.)</w:t>
            </w:r>
          </w:p>
          <w:p w14:paraId="63FD7039" w14:textId="77777777" w:rsidR="002A5A4D" w:rsidRPr="002A5A4D" w:rsidRDefault="002A5A4D" w:rsidP="002A5A4D">
            <w:pPr>
              <w:rPr>
                <w:rFonts w:ascii="Sylfaen" w:hAnsi="Sylfaen"/>
                <w:lang w:val="en-GB"/>
              </w:rPr>
            </w:pPr>
            <w:r w:rsidRPr="002A5A4D">
              <w:rPr>
                <w:rFonts w:ascii="Sylfaen" w:hAnsi="Sylfaen"/>
                <w:lang w:val="en-GB"/>
              </w:rPr>
              <w:t>Effective Load:</w:t>
            </w:r>
            <w:r w:rsidRPr="002A5A4D">
              <w:rPr>
                <w:rFonts w:ascii="Sylfaen" w:hAnsi="Sylfaen"/>
                <w:lang w:val="en-GB"/>
              </w:rPr>
              <w:tab/>
              <w:t>450 kg (approx.)</w:t>
            </w:r>
          </w:p>
          <w:p w14:paraId="627188F3" w14:textId="77777777" w:rsidR="002A5A4D" w:rsidRDefault="002A5A4D" w:rsidP="002A5A4D">
            <w:pPr>
              <w:rPr>
                <w:rFonts w:ascii="Sylfaen" w:hAnsi="Sylfaen"/>
                <w:lang w:val="en-GB"/>
              </w:rPr>
            </w:pPr>
          </w:p>
          <w:p w14:paraId="091C6939" w14:textId="77777777" w:rsidR="002A5A4D" w:rsidRPr="002A5A4D" w:rsidRDefault="002A5A4D" w:rsidP="002A5A4D">
            <w:pPr>
              <w:rPr>
                <w:rFonts w:ascii="Sylfaen" w:hAnsi="Sylfaen"/>
              </w:rPr>
            </w:pPr>
            <w:r w:rsidRPr="002A5A4D">
              <w:rPr>
                <w:rFonts w:ascii="Sylfaen" w:hAnsi="Sylfaen"/>
              </w:rPr>
              <w:t xml:space="preserve">Requested standards (EN 840 and RAL GZ 951/1) defines Lowest effective load of containers. It has special Formula: Container volume X 0.4= minimum load capacity, for 1100lt containers it is </w:t>
            </w:r>
            <w:r w:rsidRPr="002A5A4D">
              <w:rPr>
                <w:rFonts w:ascii="Sylfaen" w:hAnsi="Sylfaen"/>
                <w:u w:val="double"/>
              </w:rPr>
              <w:t>not less than</w:t>
            </w:r>
            <w:r w:rsidRPr="002A5A4D">
              <w:rPr>
                <w:rFonts w:ascii="Sylfaen" w:hAnsi="Sylfaen"/>
              </w:rPr>
              <w:t xml:space="preserve"> 440kg.</w:t>
            </w:r>
          </w:p>
          <w:p w14:paraId="300165AD" w14:textId="34134602" w:rsidR="002A5A4D" w:rsidRPr="002A5A4D" w:rsidRDefault="002A5A4D" w:rsidP="002A5A4D">
            <w:pPr>
              <w:rPr>
                <w:rFonts w:ascii="Sylfaen" w:hAnsi="Sylfaen"/>
              </w:rPr>
            </w:pPr>
          </w:p>
        </w:tc>
        <w:tc>
          <w:tcPr>
            <w:tcW w:w="4050" w:type="dxa"/>
          </w:tcPr>
          <w:p w14:paraId="40A66122" w14:textId="124B9761" w:rsidR="002A5A4D" w:rsidRPr="002A5A4D" w:rsidRDefault="00D26E54" w:rsidP="002A5A4D">
            <w:pPr>
              <w:rPr>
                <w:rFonts w:ascii="Sylfaen" w:hAnsi="Sylfaen"/>
              </w:rPr>
            </w:pPr>
            <w:r w:rsidRPr="00D26E54">
              <w:rPr>
                <w:rFonts w:ascii="Sylfaen" w:hAnsi="Sylfaen"/>
              </w:rPr>
              <w:t>The approximate effective load should be 450 kg. Hence, the bidders a</w:t>
            </w:r>
            <w:r w:rsidR="00D246C1">
              <w:rPr>
                <w:rFonts w:ascii="Sylfaen" w:hAnsi="Sylfaen"/>
              </w:rPr>
              <w:t>re</w:t>
            </w:r>
            <w:r w:rsidRPr="00D26E54">
              <w:rPr>
                <w:rFonts w:ascii="Sylfaen" w:hAnsi="Sylfaen"/>
              </w:rPr>
              <w:t xml:space="preserve"> free to provide containers with effective load around 450 kg; the effective load </w:t>
            </w:r>
            <w:r w:rsidR="001C7D84">
              <w:rPr>
                <w:rFonts w:ascii="Sylfaen" w:hAnsi="Sylfaen"/>
              </w:rPr>
              <w:t>may not be less than 440 kg.</w:t>
            </w:r>
            <w:r w:rsidRPr="00D26E54">
              <w:rPr>
                <w:rFonts w:ascii="Sylfaen" w:hAnsi="Sylfaen"/>
              </w:rPr>
              <w:t xml:space="preserve"> </w:t>
            </w:r>
          </w:p>
        </w:tc>
      </w:tr>
      <w:tr w:rsidR="002A5A4D" w:rsidRPr="00DD50DA" w14:paraId="52AE590A" w14:textId="77777777" w:rsidTr="00B22E2F">
        <w:tc>
          <w:tcPr>
            <w:tcW w:w="355" w:type="dxa"/>
          </w:tcPr>
          <w:p w14:paraId="60C1581A" w14:textId="0A493B16" w:rsidR="002A5A4D" w:rsidRDefault="002A5A4D" w:rsidP="00B22E2F">
            <w:pPr>
              <w:rPr>
                <w:rFonts w:ascii="Sylfaen" w:hAnsi="Sylfaen"/>
              </w:rPr>
            </w:pPr>
            <w:r>
              <w:rPr>
                <w:rFonts w:ascii="Sylfaen" w:hAnsi="Sylfaen"/>
              </w:rPr>
              <w:t>11</w:t>
            </w:r>
          </w:p>
        </w:tc>
        <w:tc>
          <w:tcPr>
            <w:tcW w:w="4230" w:type="dxa"/>
          </w:tcPr>
          <w:p w14:paraId="7BAEA55E" w14:textId="77777777" w:rsidR="002A5A4D" w:rsidRPr="002A5A4D" w:rsidRDefault="002A5A4D" w:rsidP="002A5A4D">
            <w:pPr>
              <w:rPr>
                <w:rFonts w:ascii="Sylfaen" w:hAnsi="Sylfaen"/>
              </w:rPr>
            </w:pPr>
            <w:r w:rsidRPr="002A5A4D">
              <w:rPr>
                <w:rFonts w:ascii="Sylfaen" w:hAnsi="Sylfaen"/>
              </w:rPr>
              <w:t>Page 123, Section VII (1.2.)</w:t>
            </w:r>
          </w:p>
          <w:p w14:paraId="760B027A" w14:textId="77777777" w:rsidR="002A5A4D" w:rsidRPr="002A5A4D" w:rsidRDefault="002A5A4D" w:rsidP="002A5A4D">
            <w:pPr>
              <w:rPr>
                <w:rFonts w:ascii="Sylfaen" w:hAnsi="Sylfaen"/>
                <w:lang w:val="en-GB"/>
              </w:rPr>
            </w:pPr>
            <w:r w:rsidRPr="002A5A4D">
              <w:rPr>
                <w:rFonts w:ascii="Sylfaen" w:hAnsi="Sylfaen"/>
                <w:lang w:val="en-GB"/>
              </w:rPr>
              <w:t>Effective Load:</w:t>
            </w:r>
            <w:r w:rsidRPr="002A5A4D">
              <w:rPr>
                <w:rFonts w:ascii="Sylfaen" w:hAnsi="Sylfaen"/>
                <w:lang w:val="en-GB"/>
              </w:rPr>
              <w:tab/>
              <w:t>450 kg (approx.)</w:t>
            </w:r>
          </w:p>
          <w:p w14:paraId="7278BD21" w14:textId="77777777" w:rsidR="002A5A4D" w:rsidRDefault="002A5A4D" w:rsidP="002A5A4D">
            <w:pPr>
              <w:rPr>
                <w:rFonts w:ascii="Sylfaen" w:hAnsi="Sylfaen"/>
                <w:lang w:val="en-GB"/>
              </w:rPr>
            </w:pPr>
          </w:p>
          <w:p w14:paraId="4471975A" w14:textId="77777777" w:rsidR="002A5A4D" w:rsidRPr="002A5A4D" w:rsidRDefault="002A5A4D" w:rsidP="002A5A4D">
            <w:pPr>
              <w:rPr>
                <w:rFonts w:ascii="Sylfaen" w:hAnsi="Sylfaen"/>
              </w:rPr>
            </w:pPr>
            <w:r w:rsidRPr="002A5A4D">
              <w:rPr>
                <w:rFonts w:ascii="Sylfaen" w:hAnsi="Sylfaen"/>
              </w:rPr>
              <w:t xml:space="preserve">Requested standards (EN 840 and RAL GZ 951/1) defines Lowest effective load of containers. It has special Formula: Container volume X 0.4= minimum load capacity, for 1100lt containers it is </w:t>
            </w:r>
            <w:r w:rsidRPr="002A5A4D">
              <w:rPr>
                <w:rFonts w:ascii="Sylfaen" w:hAnsi="Sylfaen"/>
                <w:u w:val="double"/>
              </w:rPr>
              <w:t>not less than</w:t>
            </w:r>
            <w:r w:rsidRPr="002A5A4D">
              <w:rPr>
                <w:rFonts w:ascii="Sylfaen" w:hAnsi="Sylfaen"/>
              </w:rPr>
              <w:t xml:space="preserve"> 440kg.</w:t>
            </w:r>
          </w:p>
          <w:p w14:paraId="745DC9F0" w14:textId="03EE928C" w:rsidR="002A5A4D" w:rsidRPr="002A5A4D" w:rsidRDefault="002A5A4D" w:rsidP="002A5A4D">
            <w:pPr>
              <w:rPr>
                <w:rFonts w:ascii="Sylfaen" w:hAnsi="Sylfaen"/>
              </w:rPr>
            </w:pPr>
          </w:p>
        </w:tc>
        <w:tc>
          <w:tcPr>
            <w:tcW w:w="4050" w:type="dxa"/>
          </w:tcPr>
          <w:p w14:paraId="5E376D45" w14:textId="4BDD0474" w:rsidR="00D26E54" w:rsidRPr="00D26E54" w:rsidRDefault="00D26E54" w:rsidP="00D26E54">
            <w:pPr>
              <w:rPr>
                <w:rFonts w:ascii="Sylfaen" w:hAnsi="Sylfaen"/>
              </w:rPr>
            </w:pPr>
            <w:r w:rsidRPr="00D26E54">
              <w:rPr>
                <w:rFonts w:ascii="Sylfaen" w:hAnsi="Sylfaen"/>
              </w:rPr>
              <w:t>The approximate effective load should be 450 kg. Hence, the bidders a</w:t>
            </w:r>
            <w:r w:rsidR="00D57E8A">
              <w:rPr>
                <w:rFonts w:ascii="Sylfaen" w:hAnsi="Sylfaen"/>
              </w:rPr>
              <w:t>re</w:t>
            </w:r>
            <w:r w:rsidRPr="00D26E54">
              <w:rPr>
                <w:rFonts w:ascii="Sylfaen" w:hAnsi="Sylfaen"/>
              </w:rPr>
              <w:t xml:space="preserve"> free to provide containers with effective load around 450 kg; </w:t>
            </w:r>
            <w:r w:rsidR="001C7D84" w:rsidRPr="00D26E54">
              <w:rPr>
                <w:rFonts w:ascii="Sylfaen" w:hAnsi="Sylfaen"/>
              </w:rPr>
              <w:t xml:space="preserve">the effective load </w:t>
            </w:r>
            <w:r w:rsidR="001C7D84">
              <w:rPr>
                <w:rFonts w:ascii="Sylfaen" w:hAnsi="Sylfaen"/>
              </w:rPr>
              <w:t>may not be less than 440 kg.</w:t>
            </w:r>
          </w:p>
          <w:p w14:paraId="63FE6709" w14:textId="77777777" w:rsidR="002A5A4D" w:rsidRDefault="002A5A4D" w:rsidP="002A5A4D">
            <w:pPr>
              <w:rPr>
                <w:rFonts w:ascii="Sylfaen" w:hAnsi="Sylfaen"/>
              </w:rPr>
            </w:pPr>
          </w:p>
          <w:p w14:paraId="4D18FCFD" w14:textId="51C09419" w:rsidR="002A5A4D" w:rsidRPr="002A5A4D" w:rsidRDefault="002A5A4D" w:rsidP="002A5A4D">
            <w:pPr>
              <w:jc w:val="center"/>
              <w:rPr>
                <w:rFonts w:ascii="Sylfaen" w:hAnsi="Sylfaen"/>
              </w:rPr>
            </w:pPr>
          </w:p>
        </w:tc>
      </w:tr>
      <w:tr w:rsidR="002A5A4D" w:rsidRPr="00DD50DA" w14:paraId="56B724A9" w14:textId="77777777" w:rsidTr="00B22E2F">
        <w:tc>
          <w:tcPr>
            <w:tcW w:w="355" w:type="dxa"/>
          </w:tcPr>
          <w:p w14:paraId="50A1FC34" w14:textId="7B0A29EA" w:rsidR="002A5A4D" w:rsidRDefault="002A5A4D" w:rsidP="00B22E2F">
            <w:pPr>
              <w:rPr>
                <w:rFonts w:ascii="Sylfaen" w:hAnsi="Sylfaen"/>
              </w:rPr>
            </w:pPr>
            <w:r>
              <w:rPr>
                <w:rFonts w:ascii="Sylfaen" w:hAnsi="Sylfaen"/>
              </w:rPr>
              <w:t>12</w:t>
            </w:r>
          </w:p>
        </w:tc>
        <w:tc>
          <w:tcPr>
            <w:tcW w:w="4230" w:type="dxa"/>
          </w:tcPr>
          <w:p w14:paraId="459DFA42" w14:textId="77777777" w:rsidR="002A5A4D" w:rsidRPr="002A5A4D" w:rsidRDefault="002A5A4D" w:rsidP="002A5A4D">
            <w:pPr>
              <w:rPr>
                <w:rFonts w:ascii="Sylfaen" w:hAnsi="Sylfaen"/>
              </w:rPr>
            </w:pPr>
            <w:r w:rsidRPr="002A5A4D">
              <w:rPr>
                <w:rFonts w:ascii="Sylfaen" w:hAnsi="Sylfaen"/>
              </w:rPr>
              <w:t>Page 125, Section VII (1.3.)</w:t>
            </w:r>
          </w:p>
          <w:p w14:paraId="7F4ADB13" w14:textId="77777777" w:rsidR="002A5A4D" w:rsidRDefault="002A5A4D" w:rsidP="002A5A4D">
            <w:pPr>
              <w:rPr>
                <w:rFonts w:ascii="Sylfaen" w:hAnsi="Sylfaen"/>
              </w:rPr>
            </w:pPr>
            <w:r w:rsidRPr="002A5A4D">
              <w:rPr>
                <w:rFonts w:ascii="Sylfaen" w:hAnsi="Sylfaen"/>
              </w:rPr>
              <w:t>Load: 100 kg (approx.)</w:t>
            </w:r>
          </w:p>
          <w:p w14:paraId="6577BA61" w14:textId="77777777" w:rsidR="002A5A4D" w:rsidRDefault="002A5A4D" w:rsidP="002A5A4D">
            <w:pPr>
              <w:rPr>
                <w:rFonts w:ascii="Sylfaen" w:hAnsi="Sylfaen"/>
              </w:rPr>
            </w:pPr>
          </w:p>
          <w:p w14:paraId="2CEF37F8" w14:textId="77777777" w:rsidR="002A5A4D" w:rsidRPr="002A5A4D" w:rsidRDefault="002A5A4D" w:rsidP="002A5A4D">
            <w:pPr>
              <w:rPr>
                <w:rFonts w:ascii="Sylfaen" w:hAnsi="Sylfaen"/>
              </w:rPr>
            </w:pPr>
            <w:r w:rsidRPr="002A5A4D">
              <w:rPr>
                <w:rFonts w:ascii="Sylfaen" w:hAnsi="Sylfaen"/>
              </w:rPr>
              <w:t xml:space="preserve">Requested standards (EN 840 and RAL GZ 951/1) defines Lowest effective load of containers. It has special Formula: </w:t>
            </w:r>
            <w:r w:rsidRPr="002A5A4D">
              <w:rPr>
                <w:rFonts w:ascii="Sylfaen" w:hAnsi="Sylfaen"/>
              </w:rPr>
              <w:lastRenderedPageBreak/>
              <w:t xml:space="preserve">Container volume X 0.4= minimum load capacity, for 240lt bins it is </w:t>
            </w:r>
            <w:r w:rsidRPr="002A5A4D">
              <w:rPr>
                <w:rFonts w:ascii="Sylfaen" w:hAnsi="Sylfaen"/>
                <w:u w:val="double"/>
              </w:rPr>
              <w:t>not less than</w:t>
            </w:r>
            <w:r w:rsidRPr="002A5A4D">
              <w:rPr>
                <w:rFonts w:ascii="Sylfaen" w:hAnsi="Sylfaen"/>
              </w:rPr>
              <w:t xml:space="preserve"> 96kg.</w:t>
            </w:r>
          </w:p>
          <w:p w14:paraId="7155323A" w14:textId="75C36E9F" w:rsidR="002A5A4D" w:rsidRPr="002A5A4D" w:rsidRDefault="002A5A4D" w:rsidP="002A5A4D">
            <w:pPr>
              <w:rPr>
                <w:rFonts w:ascii="Sylfaen" w:hAnsi="Sylfaen"/>
              </w:rPr>
            </w:pPr>
          </w:p>
        </w:tc>
        <w:tc>
          <w:tcPr>
            <w:tcW w:w="4050" w:type="dxa"/>
          </w:tcPr>
          <w:p w14:paraId="6C74C504" w14:textId="2D154335" w:rsidR="002A5A4D" w:rsidRPr="002A5A4D" w:rsidRDefault="00D26E54" w:rsidP="002A5A4D">
            <w:pPr>
              <w:rPr>
                <w:rFonts w:ascii="Sylfaen" w:hAnsi="Sylfaen"/>
              </w:rPr>
            </w:pPr>
            <w:r w:rsidRPr="00D26E54">
              <w:rPr>
                <w:rFonts w:ascii="Sylfaen" w:hAnsi="Sylfaen"/>
              </w:rPr>
              <w:lastRenderedPageBreak/>
              <w:t>The approximate load should be 100 kg. Hence, the bidders a</w:t>
            </w:r>
            <w:r w:rsidR="00D57E8A">
              <w:rPr>
                <w:rFonts w:ascii="Sylfaen" w:hAnsi="Sylfaen"/>
              </w:rPr>
              <w:t>re</w:t>
            </w:r>
            <w:r w:rsidRPr="00D26E54">
              <w:rPr>
                <w:rFonts w:ascii="Sylfaen" w:hAnsi="Sylfaen"/>
              </w:rPr>
              <w:t xml:space="preserve"> free to provide containers with load around 100 kg; </w:t>
            </w:r>
            <w:r w:rsidR="008850E9" w:rsidRPr="00D26E54">
              <w:rPr>
                <w:rFonts w:ascii="Sylfaen" w:hAnsi="Sylfaen"/>
              </w:rPr>
              <w:t xml:space="preserve">the effective load </w:t>
            </w:r>
            <w:r w:rsidR="008850E9">
              <w:rPr>
                <w:rFonts w:ascii="Sylfaen" w:hAnsi="Sylfaen"/>
              </w:rPr>
              <w:t xml:space="preserve">may not be less than </w:t>
            </w:r>
            <w:r w:rsidRPr="00D26E54">
              <w:rPr>
                <w:rFonts w:ascii="Sylfaen" w:hAnsi="Sylfaen"/>
              </w:rPr>
              <w:t xml:space="preserve">96 kg </w:t>
            </w:r>
          </w:p>
        </w:tc>
      </w:tr>
      <w:tr w:rsidR="002A5A4D" w:rsidRPr="00DD50DA" w14:paraId="3F521B5D" w14:textId="77777777" w:rsidTr="00B22E2F">
        <w:tc>
          <w:tcPr>
            <w:tcW w:w="355" w:type="dxa"/>
          </w:tcPr>
          <w:p w14:paraId="7810BC89" w14:textId="4FEE8BC3" w:rsidR="002A5A4D" w:rsidRDefault="002A5A4D" w:rsidP="00B22E2F">
            <w:pPr>
              <w:rPr>
                <w:rFonts w:ascii="Sylfaen" w:hAnsi="Sylfaen"/>
              </w:rPr>
            </w:pPr>
            <w:r>
              <w:rPr>
                <w:rFonts w:ascii="Sylfaen" w:hAnsi="Sylfaen"/>
              </w:rPr>
              <w:t>13</w:t>
            </w:r>
          </w:p>
        </w:tc>
        <w:tc>
          <w:tcPr>
            <w:tcW w:w="4230" w:type="dxa"/>
          </w:tcPr>
          <w:p w14:paraId="78DE4653" w14:textId="77777777" w:rsidR="002A5A4D" w:rsidRPr="002A5A4D" w:rsidRDefault="002A5A4D" w:rsidP="002A5A4D">
            <w:pPr>
              <w:rPr>
                <w:rFonts w:ascii="Sylfaen" w:hAnsi="Sylfaen"/>
              </w:rPr>
            </w:pPr>
            <w:r w:rsidRPr="002A5A4D">
              <w:rPr>
                <w:rFonts w:ascii="Sylfaen" w:hAnsi="Sylfaen"/>
              </w:rPr>
              <w:t>Page 127, Section VII (1.4.)</w:t>
            </w:r>
          </w:p>
          <w:p w14:paraId="023CE6FA" w14:textId="77777777" w:rsidR="002A5A4D" w:rsidRPr="002A5A4D" w:rsidRDefault="002A5A4D" w:rsidP="002A5A4D">
            <w:pPr>
              <w:rPr>
                <w:rFonts w:ascii="Sylfaen" w:hAnsi="Sylfaen"/>
                <w:lang w:val="en-GB"/>
              </w:rPr>
            </w:pPr>
            <w:r w:rsidRPr="002A5A4D">
              <w:rPr>
                <w:rFonts w:ascii="Sylfaen" w:hAnsi="Sylfaen"/>
                <w:lang w:val="en-GB"/>
              </w:rPr>
              <w:t>Load: 50 kg (approx.)</w:t>
            </w:r>
          </w:p>
          <w:p w14:paraId="5AC8D76B" w14:textId="77777777" w:rsidR="002A5A4D" w:rsidRDefault="002A5A4D" w:rsidP="002A5A4D">
            <w:pPr>
              <w:rPr>
                <w:rFonts w:ascii="Sylfaen" w:hAnsi="Sylfaen"/>
                <w:lang w:val="en-GB"/>
              </w:rPr>
            </w:pPr>
          </w:p>
          <w:p w14:paraId="7595E631" w14:textId="77777777" w:rsidR="002A5A4D" w:rsidRPr="002A5A4D" w:rsidRDefault="002A5A4D" w:rsidP="002A5A4D">
            <w:pPr>
              <w:rPr>
                <w:rFonts w:ascii="Sylfaen" w:hAnsi="Sylfaen"/>
              </w:rPr>
            </w:pPr>
            <w:r w:rsidRPr="002A5A4D">
              <w:rPr>
                <w:rFonts w:ascii="Sylfaen" w:hAnsi="Sylfaen"/>
              </w:rPr>
              <w:t xml:space="preserve">Requested standards (EN 840 and RAL GZ 951/1) defines Lowest effective load of containers. It has special Formula: Container volume X 0.4= minimum load capacity, for 120lt bins it is </w:t>
            </w:r>
            <w:r w:rsidRPr="002A5A4D">
              <w:rPr>
                <w:rFonts w:ascii="Sylfaen" w:hAnsi="Sylfaen"/>
                <w:u w:val="double"/>
              </w:rPr>
              <w:t>not less than</w:t>
            </w:r>
            <w:r w:rsidRPr="002A5A4D">
              <w:rPr>
                <w:rFonts w:ascii="Sylfaen" w:hAnsi="Sylfaen"/>
              </w:rPr>
              <w:t xml:space="preserve"> 48kg.</w:t>
            </w:r>
          </w:p>
          <w:p w14:paraId="351DC164" w14:textId="68533298" w:rsidR="002A5A4D" w:rsidRPr="002A5A4D" w:rsidRDefault="002A5A4D" w:rsidP="002A5A4D">
            <w:pPr>
              <w:rPr>
                <w:rFonts w:ascii="Sylfaen" w:hAnsi="Sylfaen"/>
              </w:rPr>
            </w:pPr>
          </w:p>
        </w:tc>
        <w:tc>
          <w:tcPr>
            <w:tcW w:w="4050" w:type="dxa"/>
          </w:tcPr>
          <w:p w14:paraId="5190E947" w14:textId="73B66BAD" w:rsidR="002A5A4D" w:rsidRPr="002A5A4D" w:rsidRDefault="00D26E54" w:rsidP="002A5A4D">
            <w:pPr>
              <w:rPr>
                <w:rFonts w:ascii="Sylfaen" w:hAnsi="Sylfaen"/>
              </w:rPr>
            </w:pPr>
            <w:r w:rsidRPr="00D26E54">
              <w:rPr>
                <w:rFonts w:ascii="Sylfaen" w:hAnsi="Sylfaen"/>
              </w:rPr>
              <w:t>The approximate load should be 50 kg. Hence, the bidders a</w:t>
            </w:r>
            <w:r w:rsidR="00BF45CC">
              <w:rPr>
                <w:rFonts w:ascii="Sylfaen" w:hAnsi="Sylfaen"/>
              </w:rPr>
              <w:t>re</w:t>
            </w:r>
            <w:r w:rsidRPr="00D26E54">
              <w:rPr>
                <w:rFonts w:ascii="Sylfaen" w:hAnsi="Sylfaen"/>
              </w:rPr>
              <w:t xml:space="preserve"> free to provide containers with load around 50 kg</w:t>
            </w:r>
            <w:r w:rsidR="0004552B">
              <w:rPr>
                <w:rFonts w:ascii="Sylfaen" w:hAnsi="Sylfaen"/>
              </w:rPr>
              <w:t>;</w:t>
            </w:r>
            <w:r w:rsidRPr="00D26E54">
              <w:rPr>
                <w:rFonts w:ascii="Sylfaen" w:hAnsi="Sylfaen"/>
              </w:rPr>
              <w:t xml:space="preserve"> the load m</w:t>
            </w:r>
            <w:r w:rsidR="008850E9">
              <w:rPr>
                <w:rFonts w:ascii="Sylfaen" w:hAnsi="Sylfaen"/>
              </w:rPr>
              <w:t xml:space="preserve">ay not be less than </w:t>
            </w:r>
            <w:r w:rsidRPr="00D26E54">
              <w:rPr>
                <w:rFonts w:ascii="Sylfaen" w:hAnsi="Sylfaen"/>
              </w:rPr>
              <w:t>4</w:t>
            </w:r>
            <w:r w:rsidR="0004552B">
              <w:rPr>
                <w:rFonts w:ascii="Sylfaen" w:hAnsi="Sylfaen"/>
              </w:rPr>
              <w:t>8</w:t>
            </w:r>
            <w:r w:rsidRPr="00D26E54">
              <w:rPr>
                <w:rFonts w:ascii="Sylfaen" w:hAnsi="Sylfaen"/>
              </w:rPr>
              <w:t xml:space="preserve"> kg </w:t>
            </w:r>
          </w:p>
        </w:tc>
      </w:tr>
      <w:tr w:rsidR="002A5A4D" w:rsidRPr="00DD50DA" w14:paraId="49C569BD" w14:textId="77777777" w:rsidTr="00B22E2F">
        <w:tc>
          <w:tcPr>
            <w:tcW w:w="355" w:type="dxa"/>
          </w:tcPr>
          <w:p w14:paraId="7B1C9633" w14:textId="46419426" w:rsidR="002A5A4D" w:rsidRDefault="002A5A4D" w:rsidP="00B22E2F">
            <w:pPr>
              <w:rPr>
                <w:rFonts w:ascii="Sylfaen" w:hAnsi="Sylfaen"/>
              </w:rPr>
            </w:pPr>
            <w:r>
              <w:rPr>
                <w:rFonts w:ascii="Sylfaen" w:hAnsi="Sylfaen"/>
              </w:rPr>
              <w:t>14</w:t>
            </w:r>
          </w:p>
        </w:tc>
        <w:tc>
          <w:tcPr>
            <w:tcW w:w="4230" w:type="dxa"/>
          </w:tcPr>
          <w:p w14:paraId="75E52670" w14:textId="77777777" w:rsidR="002A5A4D" w:rsidRPr="002A5A4D" w:rsidRDefault="002A5A4D" w:rsidP="002A5A4D">
            <w:pPr>
              <w:rPr>
                <w:rFonts w:ascii="Sylfaen" w:hAnsi="Sylfaen"/>
              </w:rPr>
            </w:pPr>
            <w:r w:rsidRPr="002A5A4D">
              <w:rPr>
                <w:rFonts w:ascii="Sylfaen" w:hAnsi="Sylfaen"/>
              </w:rPr>
              <w:t>Page 121, Section VII (1.1.)</w:t>
            </w:r>
          </w:p>
          <w:p w14:paraId="73009E61" w14:textId="77777777" w:rsidR="002A5A4D" w:rsidRPr="002A5A4D" w:rsidRDefault="002A5A4D" w:rsidP="002A5A4D">
            <w:pPr>
              <w:rPr>
                <w:rFonts w:ascii="Sylfaen" w:hAnsi="Sylfaen"/>
                <w:lang w:val="en-GB"/>
              </w:rPr>
            </w:pPr>
            <w:r w:rsidRPr="002A5A4D">
              <w:rPr>
                <w:rFonts w:ascii="Sylfaen" w:hAnsi="Sylfaen"/>
                <w:lang w:val="en-GB"/>
              </w:rPr>
              <w:t>Overall Width: 1280-1390 mm</w:t>
            </w:r>
          </w:p>
          <w:p w14:paraId="13FC9678" w14:textId="1B586508" w:rsidR="002A5A4D" w:rsidRDefault="002A5A4D" w:rsidP="002A5A4D">
            <w:pPr>
              <w:rPr>
                <w:rFonts w:ascii="Sylfaen" w:hAnsi="Sylfaen"/>
                <w:lang w:val="en-GB"/>
              </w:rPr>
            </w:pPr>
          </w:p>
          <w:p w14:paraId="6803A13C" w14:textId="77777777" w:rsidR="002A5A4D" w:rsidRPr="002A5A4D" w:rsidRDefault="002A5A4D" w:rsidP="002A5A4D">
            <w:pPr>
              <w:rPr>
                <w:rFonts w:ascii="Sylfaen" w:hAnsi="Sylfaen"/>
              </w:rPr>
            </w:pPr>
            <w:r w:rsidRPr="002A5A4D">
              <w:rPr>
                <w:rFonts w:ascii="Sylfaen" w:hAnsi="Sylfaen"/>
              </w:rPr>
              <w:t xml:space="preserve">Requested standard -EN 840 </w:t>
            </w:r>
            <w:r w:rsidRPr="002A5A4D">
              <w:rPr>
                <w:rFonts w:ascii="Sylfaen" w:hAnsi="Sylfaen"/>
                <w:u w:val="double"/>
              </w:rPr>
              <w:t>determines</w:t>
            </w:r>
            <w:r w:rsidRPr="002A5A4D">
              <w:rPr>
                <w:rFonts w:ascii="Sylfaen" w:hAnsi="Sylfaen"/>
              </w:rPr>
              <w:t xml:space="preserve"> overall width 1370mm±10mm. It means, that only accepted diapason is 1360-1380mm. less or over is out of standard;</w:t>
            </w:r>
          </w:p>
          <w:p w14:paraId="12BB25F4" w14:textId="04643973" w:rsidR="002A5A4D" w:rsidRPr="002A5A4D" w:rsidRDefault="002A5A4D" w:rsidP="002A5A4D">
            <w:pPr>
              <w:rPr>
                <w:rFonts w:ascii="Sylfaen" w:hAnsi="Sylfaen"/>
                <w:lang w:val="en-GB"/>
              </w:rPr>
            </w:pPr>
          </w:p>
        </w:tc>
        <w:tc>
          <w:tcPr>
            <w:tcW w:w="4050" w:type="dxa"/>
          </w:tcPr>
          <w:p w14:paraId="286C543A" w14:textId="13A443C1" w:rsidR="002A5A4D" w:rsidRPr="002A5A4D" w:rsidRDefault="002A5A4D" w:rsidP="002A5A4D">
            <w:pPr>
              <w:rPr>
                <w:rFonts w:ascii="Sylfaen" w:hAnsi="Sylfaen"/>
              </w:rPr>
            </w:pPr>
            <w:r w:rsidRPr="002A5A4D">
              <w:rPr>
                <w:rFonts w:ascii="Sylfaen" w:hAnsi="Sylfaen"/>
              </w:rPr>
              <w:t xml:space="preserve">The bidder shall provide the goods according to EN 840 standard. The overall width should </w:t>
            </w:r>
            <w:r w:rsidR="008850E9">
              <w:rPr>
                <w:rFonts w:ascii="Sylfaen" w:hAnsi="Sylfaen"/>
              </w:rPr>
              <w:t>satisfy the</w:t>
            </w:r>
            <w:r w:rsidRPr="002A5A4D">
              <w:rPr>
                <w:rFonts w:ascii="Sylfaen" w:hAnsi="Sylfaen"/>
              </w:rPr>
              <w:t xml:space="preserve"> EN 840 standard.</w:t>
            </w:r>
          </w:p>
          <w:p w14:paraId="30ABCC32" w14:textId="77777777" w:rsidR="002A5A4D" w:rsidRPr="002A5A4D" w:rsidRDefault="002A5A4D" w:rsidP="002A5A4D">
            <w:pPr>
              <w:rPr>
                <w:rFonts w:ascii="Sylfaen" w:hAnsi="Sylfaen"/>
              </w:rPr>
            </w:pPr>
          </w:p>
        </w:tc>
      </w:tr>
      <w:tr w:rsidR="002A5A4D" w:rsidRPr="00DD50DA" w14:paraId="7912B6D4" w14:textId="77777777" w:rsidTr="00B22E2F">
        <w:tc>
          <w:tcPr>
            <w:tcW w:w="355" w:type="dxa"/>
          </w:tcPr>
          <w:p w14:paraId="6AE3447E" w14:textId="2F09385A" w:rsidR="002A5A4D" w:rsidRDefault="002A5A4D" w:rsidP="00B22E2F">
            <w:pPr>
              <w:rPr>
                <w:rFonts w:ascii="Sylfaen" w:hAnsi="Sylfaen"/>
              </w:rPr>
            </w:pPr>
            <w:r>
              <w:rPr>
                <w:rFonts w:ascii="Sylfaen" w:hAnsi="Sylfaen"/>
              </w:rPr>
              <w:t>15</w:t>
            </w:r>
          </w:p>
        </w:tc>
        <w:tc>
          <w:tcPr>
            <w:tcW w:w="4230" w:type="dxa"/>
          </w:tcPr>
          <w:p w14:paraId="76DEE3B1" w14:textId="77777777" w:rsidR="002A5A4D" w:rsidRPr="002A5A4D" w:rsidRDefault="002A5A4D" w:rsidP="002A5A4D">
            <w:pPr>
              <w:rPr>
                <w:rFonts w:ascii="Sylfaen" w:hAnsi="Sylfaen"/>
              </w:rPr>
            </w:pPr>
            <w:r w:rsidRPr="002A5A4D">
              <w:rPr>
                <w:rFonts w:ascii="Sylfaen" w:hAnsi="Sylfaen"/>
              </w:rPr>
              <w:t>Page 121, Section VII (1.1.)</w:t>
            </w:r>
          </w:p>
          <w:p w14:paraId="5FD1F2B6" w14:textId="77777777" w:rsidR="002A5A4D" w:rsidRPr="002A5A4D" w:rsidRDefault="002A5A4D" w:rsidP="002A5A4D">
            <w:pPr>
              <w:rPr>
                <w:rFonts w:ascii="Sylfaen" w:hAnsi="Sylfaen"/>
                <w:lang w:val="en-GB"/>
              </w:rPr>
            </w:pPr>
            <w:r w:rsidRPr="002A5A4D">
              <w:rPr>
                <w:rFonts w:ascii="Sylfaen" w:hAnsi="Sylfaen"/>
                <w:lang w:val="en-GB"/>
              </w:rPr>
              <w:t>Overall Depth: 970-1120 mm</w:t>
            </w:r>
          </w:p>
          <w:p w14:paraId="21297884" w14:textId="77777777" w:rsidR="002A5A4D" w:rsidRDefault="002A5A4D" w:rsidP="002A5A4D">
            <w:pPr>
              <w:rPr>
                <w:rFonts w:ascii="Sylfaen" w:hAnsi="Sylfaen"/>
                <w:lang w:val="en-GB"/>
              </w:rPr>
            </w:pPr>
          </w:p>
          <w:p w14:paraId="2BC775E8" w14:textId="6DADFBEF" w:rsidR="002A5A4D" w:rsidRPr="002A5A4D" w:rsidRDefault="002A5A4D" w:rsidP="002A5A4D">
            <w:pPr>
              <w:rPr>
                <w:rFonts w:ascii="Sylfaen" w:hAnsi="Sylfaen"/>
                <w:lang w:val="en-GB"/>
              </w:rPr>
            </w:pPr>
            <w:r w:rsidRPr="002A5A4D">
              <w:rPr>
                <w:rFonts w:ascii="Sylfaen" w:hAnsi="Sylfaen"/>
              </w:rPr>
              <w:t xml:space="preserve">Requested standard -EN 840 </w:t>
            </w:r>
            <w:r w:rsidRPr="002A5A4D">
              <w:rPr>
                <w:rFonts w:ascii="Sylfaen" w:hAnsi="Sylfaen"/>
                <w:u w:val="double"/>
              </w:rPr>
              <w:t>determines</w:t>
            </w:r>
            <w:r w:rsidRPr="002A5A4D">
              <w:rPr>
                <w:rFonts w:ascii="Sylfaen" w:hAnsi="Sylfaen"/>
              </w:rPr>
              <w:t xml:space="preserve"> overall depth not in diapason, but it’s maximum. and it is not more than 1115mm. 1120mm is out of standard;</w:t>
            </w:r>
          </w:p>
        </w:tc>
        <w:tc>
          <w:tcPr>
            <w:tcW w:w="4050" w:type="dxa"/>
          </w:tcPr>
          <w:p w14:paraId="115CBB61" w14:textId="05CED818" w:rsidR="002A5A4D" w:rsidRPr="002A5A4D" w:rsidRDefault="002A5A4D" w:rsidP="002A5A4D">
            <w:pPr>
              <w:rPr>
                <w:rFonts w:ascii="Sylfaen" w:hAnsi="Sylfaen"/>
              </w:rPr>
            </w:pPr>
            <w:r w:rsidRPr="002A5A4D">
              <w:rPr>
                <w:rFonts w:ascii="Sylfaen" w:hAnsi="Sylfaen"/>
              </w:rPr>
              <w:t xml:space="preserve">The bidder shall provide the goods according to EN 840 standard. </w:t>
            </w:r>
            <w:r w:rsidR="008850E9" w:rsidRPr="002A5A4D">
              <w:rPr>
                <w:rFonts w:ascii="Sylfaen" w:hAnsi="Sylfaen"/>
              </w:rPr>
              <w:t xml:space="preserve">The overall </w:t>
            </w:r>
            <w:r w:rsidR="008850E9">
              <w:rPr>
                <w:rFonts w:ascii="Sylfaen" w:hAnsi="Sylfaen"/>
              </w:rPr>
              <w:t>depth</w:t>
            </w:r>
            <w:r w:rsidR="008850E9" w:rsidRPr="002A5A4D">
              <w:rPr>
                <w:rFonts w:ascii="Sylfaen" w:hAnsi="Sylfaen"/>
              </w:rPr>
              <w:t xml:space="preserve"> should </w:t>
            </w:r>
            <w:r w:rsidR="008850E9">
              <w:rPr>
                <w:rFonts w:ascii="Sylfaen" w:hAnsi="Sylfaen"/>
              </w:rPr>
              <w:t>satisfy the</w:t>
            </w:r>
            <w:r w:rsidR="008850E9" w:rsidRPr="002A5A4D">
              <w:rPr>
                <w:rFonts w:ascii="Sylfaen" w:hAnsi="Sylfaen"/>
              </w:rPr>
              <w:t xml:space="preserve"> EN 840 standard</w:t>
            </w:r>
            <w:r w:rsidRPr="002A5A4D">
              <w:rPr>
                <w:rFonts w:ascii="Sylfaen" w:hAnsi="Sylfaen"/>
              </w:rPr>
              <w:t>.</w:t>
            </w:r>
          </w:p>
          <w:p w14:paraId="1E0320EC" w14:textId="77777777" w:rsidR="002A5A4D" w:rsidRPr="002A5A4D" w:rsidRDefault="002A5A4D" w:rsidP="002A5A4D">
            <w:pPr>
              <w:rPr>
                <w:rFonts w:ascii="Sylfaen" w:hAnsi="Sylfaen"/>
              </w:rPr>
            </w:pPr>
          </w:p>
        </w:tc>
      </w:tr>
      <w:tr w:rsidR="002A5A4D" w:rsidRPr="00DD50DA" w14:paraId="309849CE" w14:textId="77777777" w:rsidTr="00B22E2F">
        <w:tc>
          <w:tcPr>
            <w:tcW w:w="355" w:type="dxa"/>
          </w:tcPr>
          <w:p w14:paraId="58C128F6" w14:textId="5D655979" w:rsidR="002A5A4D" w:rsidRDefault="002A5A4D" w:rsidP="00B22E2F">
            <w:pPr>
              <w:rPr>
                <w:rFonts w:ascii="Sylfaen" w:hAnsi="Sylfaen"/>
              </w:rPr>
            </w:pPr>
            <w:r>
              <w:rPr>
                <w:rFonts w:ascii="Sylfaen" w:hAnsi="Sylfaen"/>
              </w:rPr>
              <w:t>16</w:t>
            </w:r>
          </w:p>
        </w:tc>
        <w:tc>
          <w:tcPr>
            <w:tcW w:w="4230" w:type="dxa"/>
          </w:tcPr>
          <w:p w14:paraId="10B7FB2F" w14:textId="77777777" w:rsidR="002A5A4D" w:rsidRPr="002A5A4D" w:rsidRDefault="002A5A4D" w:rsidP="002A5A4D">
            <w:pPr>
              <w:rPr>
                <w:rFonts w:ascii="Sylfaen" w:hAnsi="Sylfaen"/>
              </w:rPr>
            </w:pPr>
            <w:r w:rsidRPr="002A5A4D">
              <w:rPr>
                <w:rFonts w:ascii="Sylfaen" w:hAnsi="Sylfaen"/>
              </w:rPr>
              <w:t>Page 123, Section VII (1.2.)</w:t>
            </w:r>
          </w:p>
          <w:p w14:paraId="7D2BF890" w14:textId="77777777" w:rsidR="002A5A4D" w:rsidRPr="002A5A4D" w:rsidRDefault="002A5A4D" w:rsidP="002A5A4D">
            <w:pPr>
              <w:rPr>
                <w:rFonts w:ascii="Sylfaen" w:hAnsi="Sylfaen"/>
                <w:lang w:val="en-GB"/>
              </w:rPr>
            </w:pPr>
            <w:r w:rsidRPr="002A5A4D">
              <w:rPr>
                <w:rFonts w:ascii="Sylfaen" w:hAnsi="Sylfaen"/>
                <w:lang w:val="en-GB"/>
              </w:rPr>
              <w:t>Overall Width: 1280-1390 mm</w:t>
            </w:r>
          </w:p>
          <w:p w14:paraId="5557D143" w14:textId="77777777" w:rsidR="002A5A4D" w:rsidRDefault="002A5A4D" w:rsidP="002A5A4D">
            <w:pPr>
              <w:rPr>
                <w:rFonts w:ascii="Sylfaen" w:hAnsi="Sylfaen"/>
                <w:lang w:val="en-GB"/>
              </w:rPr>
            </w:pPr>
          </w:p>
          <w:p w14:paraId="054D47E7" w14:textId="6ECAB91F" w:rsidR="002A5A4D" w:rsidRPr="002A5A4D" w:rsidRDefault="002A5A4D" w:rsidP="002A5A4D">
            <w:pPr>
              <w:rPr>
                <w:rFonts w:ascii="Sylfaen" w:hAnsi="Sylfaen"/>
                <w:lang w:val="en-GB"/>
              </w:rPr>
            </w:pPr>
            <w:r w:rsidRPr="002A5A4D">
              <w:rPr>
                <w:rFonts w:ascii="Sylfaen" w:hAnsi="Sylfaen"/>
              </w:rPr>
              <w:t xml:space="preserve">Requested standards -EN 840 </w:t>
            </w:r>
            <w:r w:rsidRPr="002A5A4D">
              <w:rPr>
                <w:rFonts w:ascii="Sylfaen" w:hAnsi="Sylfaen"/>
                <w:u w:val="double"/>
              </w:rPr>
              <w:t>determines</w:t>
            </w:r>
            <w:r w:rsidRPr="002A5A4D">
              <w:rPr>
                <w:rFonts w:ascii="Sylfaen" w:hAnsi="Sylfaen"/>
              </w:rPr>
              <w:t xml:space="preserve"> overall width 1370mm±10mm. It means, that only accepted diapason is 1360-1380mm. less or over is out of standard</w:t>
            </w:r>
          </w:p>
        </w:tc>
        <w:tc>
          <w:tcPr>
            <w:tcW w:w="4050" w:type="dxa"/>
          </w:tcPr>
          <w:p w14:paraId="00CC16EE" w14:textId="47A069EA" w:rsidR="002A5A4D" w:rsidRPr="002A5A4D" w:rsidRDefault="002A5A4D" w:rsidP="002A5A4D">
            <w:pPr>
              <w:rPr>
                <w:rFonts w:ascii="Sylfaen" w:hAnsi="Sylfaen"/>
              </w:rPr>
            </w:pPr>
            <w:r w:rsidRPr="002A5A4D">
              <w:rPr>
                <w:rFonts w:ascii="Sylfaen" w:hAnsi="Sylfaen"/>
              </w:rPr>
              <w:t xml:space="preserve">The bidder shall provide the goods according to EN 840 standard. </w:t>
            </w:r>
            <w:r w:rsidR="008850E9" w:rsidRPr="002A5A4D">
              <w:rPr>
                <w:rFonts w:ascii="Sylfaen" w:hAnsi="Sylfaen"/>
              </w:rPr>
              <w:t xml:space="preserve">The overall width should </w:t>
            </w:r>
            <w:r w:rsidR="008850E9">
              <w:rPr>
                <w:rFonts w:ascii="Sylfaen" w:hAnsi="Sylfaen"/>
              </w:rPr>
              <w:t>satisfy the</w:t>
            </w:r>
            <w:r w:rsidR="008850E9" w:rsidRPr="002A5A4D">
              <w:rPr>
                <w:rFonts w:ascii="Sylfaen" w:hAnsi="Sylfaen"/>
              </w:rPr>
              <w:t xml:space="preserve"> EN 840 standard.</w:t>
            </w:r>
          </w:p>
        </w:tc>
      </w:tr>
      <w:tr w:rsidR="002A5A4D" w:rsidRPr="00DD50DA" w14:paraId="19698224" w14:textId="77777777" w:rsidTr="00B22E2F">
        <w:tc>
          <w:tcPr>
            <w:tcW w:w="355" w:type="dxa"/>
          </w:tcPr>
          <w:p w14:paraId="4D4B4C12" w14:textId="48E595F2" w:rsidR="002A5A4D" w:rsidRDefault="002A5A4D" w:rsidP="00B22E2F">
            <w:pPr>
              <w:rPr>
                <w:rFonts w:ascii="Sylfaen" w:hAnsi="Sylfaen"/>
              </w:rPr>
            </w:pPr>
            <w:r>
              <w:rPr>
                <w:rFonts w:ascii="Sylfaen" w:hAnsi="Sylfaen"/>
              </w:rPr>
              <w:t>17</w:t>
            </w:r>
          </w:p>
        </w:tc>
        <w:tc>
          <w:tcPr>
            <w:tcW w:w="4230" w:type="dxa"/>
          </w:tcPr>
          <w:p w14:paraId="4B11046C" w14:textId="77777777" w:rsidR="000A4557" w:rsidRPr="000A4557" w:rsidRDefault="000A4557" w:rsidP="000A4557">
            <w:pPr>
              <w:rPr>
                <w:rFonts w:ascii="Sylfaen" w:hAnsi="Sylfaen"/>
              </w:rPr>
            </w:pPr>
            <w:r w:rsidRPr="000A4557">
              <w:rPr>
                <w:rFonts w:ascii="Sylfaen" w:hAnsi="Sylfaen"/>
              </w:rPr>
              <w:t>Page 123, Section VII (1.2.)</w:t>
            </w:r>
          </w:p>
          <w:p w14:paraId="66E370DC" w14:textId="77777777" w:rsidR="000A4557" w:rsidRPr="000A4557" w:rsidRDefault="000A4557" w:rsidP="000A4557">
            <w:pPr>
              <w:rPr>
                <w:rFonts w:ascii="Sylfaen" w:hAnsi="Sylfaen"/>
                <w:lang w:val="en-GB"/>
              </w:rPr>
            </w:pPr>
            <w:r w:rsidRPr="000A4557">
              <w:rPr>
                <w:rFonts w:ascii="Sylfaen" w:hAnsi="Sylfaen"/>
                <w:lang w:val="en-GB"/>
              </w:rPr>
              <w:t>Overall Depth: 970-1120 mm</w:t>
            </w:r>
          </w:p>
          <w:p w14:paraId="511E3A8D" w14:textId="77777777" w:rsidR="002A5A4D" w:rsidRDefault="002A5A4D" w:rsidP="002A5A4D">
            <w:pPr>
              <w:rPr>
                <w:rFonts w:ascii="Sylfaen" w:hAnsi="Sylfaen"/>
                <w:lang w:val="en-GB"/>
              </w:rPr>
            </w:pPr>
          </w:p>
          <w:p w14:paraId="0F69DF2F" w14:textId="77777777" w:rsidR="000A4557" w:rsidRPr="000A4557" w:rsidRDefault="000A4557" w:rsidP="000A4557">
            <w:pPr>
              <w:rPr>
                <w:rFonts w:ascii="Sylfaen" w:hAnsi="Sylfaen"/>
              </w:rPr>
            </w:pPr>
            <w:r w:rsidRPr="000A4557">
              <w:rPr>
                <w:rFonts w:ascii="Sylfaen" w:hAnsi="Sylfaen"/>
              </w:rPr>
              <w:t xml:space="preserve">Requested standard -EN 840 </w:t>
            </w:r>
            <w:r w:rsidRPr="000A4557">
              <w:rPr>
                <w:rFonts w:ascii="Sylfaen" w:hAnsi="Sylfaen"/>
                <w:u w:val="double"/>
              </w:rPr>
              <w:t>determines</w:t>
            </w:r>
            <w:r w:rsidRPr="000A4557">
              <w:rPr>
                <w:rFonts w:ascii="Sylfaen" w:hAnsi="Sylfaen"/>
              </w:rPr>
              <w:t xml:space="preserve"> overall depth not in diapason, but it’s maximum. and it is not more than 1115mm. 1120mm is out of standard;</w:t>
            </w:r>
          </w:p>
          <w:p w14:paraId="5CB21EB6" w14:textId="494E04E2" w:rsidR="000A4557" w:rsidRPr="000A4557" w:rsidRDefault="000A4557" w:rsidP="002A5A4D">
            <w:pPr>
              <w:rPr>
                <w:rFonts w:ascii="Sylfaen" w:hAnsi="Sylfaen"/>
                <w:lang w:val="en-GB"/>
              </w:rPr>
            </w:pPr>
          </w:p>
        </w:tc>
        <w:tc>
          <w:tcPr>
            <w:tcW w:w="4050" w:type="dxa"/>
          </w:tcPr>
          <w:p w14:paraId="3A8D1AA7" w14:textId="4D024B30" w:rsidR="000A4557" w:rsidRPr="000A4557" w:rsidRDefault="000A4557" w:rsidP="000A4557">
            <w:pPr>
              <w:rPr>
                <w:rFonts w:ascii="Sylfaen" w:hAnsi="Sylfaen"/>
              </w:rPr>
            </w:pPr>
            <w:r w:rsidRPr="000A4557">
              <w:rPr>
                <w:rFonts w:ascii="Sylfaen" w:hAnsi="Sylfaen"/>
              </w:rPr>
              <w:t xml:space="preserve">The bidder shall provide the goods according to EN 840 standard. </w:t>
            </w:r>
            <w:r w:rsidR="008850E9" w:rsidRPr="002A5A4D">
              <w:rPr>
                <w:rFonts w:ascii="Sylfaen" w:hAnsi="Sylfaen"/>
              </w:rPr>
              <w:t xml:space="preserve">The overall </w:t>
            </w:r>
            <w:r w:rsidR="008850E9">
              <w:rPr>
                <w:rFonts w:ascii="Sylfaen" w:hAnsi="Sylfaen"/>
              </w:rPr>
              <w:t>depth</w:t>
            </w:r>
            <w:r w:rsidR="008850E9" w:rsidRPr="002A5A4D">
              <w:rPr>
                <w:rFonts w:ascii="Sylfaen" w:hAnsi="Sylfaen"/>
              </w:rPr>
              <w:t xml:space="preserve"> should </w:t>
            </w:r>
            <w:r w:rsidR="008850E9">
              <w:rPr>
                <w:rFonts w:ascii="Sylfaen" w:hAnsi="Sylfaen"/>
              </w:rPr>
              <w:t>satisfy the</w:t>
            </w:r>
            <w:r w:rsidR="008850E9" w:rsidRPr="002A5A4D">
              <w:rPr>
                <w:rFonts w:ascii="Sylfaen" w:hAnsi="Sylfaen"/>
              </w:rPr>
              <w:t xml:space="preserve"> EN 840 standard.</w:t>
            </w:r>
          </w:p>
          <w:p w14:paraId="38511398" w14:textId="77777777" w:rsidR="002A5A4D" w:rsidRPr="002A5A4D" w:rsidRDefault="002A5A4D" w:rsidP="002A5A4D">
            <w:pPr>
              <w:rPr>
                <w:rFonts w:ascii="Sylfaen" w:hAnsi="Sylfaen"/>
              </w:rPr>
            </w:pPr>
          </w:p>
        </w:tc>
      </w:tr>
      <w:tr w:rsidR="002A5A4D" w:rsidRPr="00DD50DA" w14:paraId="55CC99A7" w14:textId="77777777" w:rsidTr="00B22E2F">
        <w:tc>
          <w:tcPr>
            <w:tcW w:w="355" w:type="dxa"/>
          </w:tcPr>
          <w:p w14:paraId="3AFDB59C" w14:textId="2BC34D19" w:rsidR="002A5A4D" w:rsidRDefault="002A5A4D" w:rsidP="00B22E2F">
            <w:pPr>
              <w:rPr>
                <w:rFonts w:ascii="Sylfaen" w:hAnsi="Sylfaen"/>
              </w:rPr>
            </w:pPr>
            <w:r>
              <w:rPr>
                <w:rFonts w:ascii="Sylfaen" w:hAnsi="Sylfaen"/>
              </w:rPr>
              <w:lastRenderedPageBreak/>
              <w:t>18</w:t>
            </w:r>
          </w:p>
        </w:tc>
        <w:tc>
          <w:tcPr>
            <w:tcW w:w="4230" w:type="dxa"/>
          </w:tcPr>
          <w:p w14:paraId="002739A3" w14:textId="77777777" w:rsidR="000A4557" w:rsidRPr="000A4557" w:rsidRDefault="000A4557" w:rsidP="000A4557">
            <w:pPr>
              <w:rPr>
                <w:rFonts w:ascii="Sylfaen" w:hAnsi="Sylfaen"/>
              </w:rPr>
            </w:pPr>
            <w:r w:rsidRPr="000A4557">
              <w:rPr>
                <w:rFonts w:ascii="Sylfaen" w:hAnsi="Sylfaen"/>
              </w:rPr>
              <w:t>Page 124, Section VII (1.3.)</w:t>
            </w:r>
          </w:p>
          <w:p w14:paraId="4DAEA0E1" w14:textId="77777777" w:rsidR="00F428D1" w:rsidRDefault="00F428D1" w:rsidP="000A4557">
            <w:pPr>
              <w:rPr>
                <w:rFonts w:ascii="Sylfaen" w:hAnsi="Sylfaen"/>
                <w:lang w:val="en-GB"/>
              </w:rPr>
            </w:pPr>
          </w:p>
          <w:p w14:paraId="7BDAC880" w14:textId="4E271DCA" w:rsidR="000A4557" w:rsidRPr="000A4557" w:rsidRDefault="000A4557" w:rsidP="000A4557">
            <w:pPr>
              <w:rPr>
                <w:rFonts w:ascii="Sylfaen" w:hAnsi="Sylfaen"/>
              </w:rPr>
            </w:pPr>
            <w:r w:rsidRPr="000A4557">
              <w:rPr>
                <w:rFonts w:ascii="Sylfaen" w:hAnsi="Sylfaen"/>
                <w:lang w:val="en-GB"/>
              </w:rPr>
              <w:t xml:space="preserve">Overall Height: 1060 mm. </w:t>
            </w:r>
            <w:r w:rsidRPr="000A4557">
              <w:rPr>
                <w:rFonts w:ascii="Sylfaen" w:hAnsi="Sylfaen"/>
              </w:rPr>
              <w:t>EN 840 Recommends not more than 1100mm (It is just recommendation);</w:t>
            </w:r>
          </w:p>
          <w:p w14:paraId="582E7008" w14:textId="77777777" w:rsidR="00F428D1" w:rsidRDefault="00F428D1" w:rsidP="000A4557">
            <w:pPr>
              <w:rPr>
                <w:rFonts w:ascii="Sylfaen" w:hAnsi="Sylfaen"/>
              </w:rPr>
            </w:pPr>
          </w:p>
          <w:p w14:paraId="3810437A" w14:textId="5CD0FAB2" w:rsidR="000A4557" w:rsidRPr="000A4557" w:rsidRDefault="000A4557" w:rsidP="000A4557">
            <w:pPr>
              <w:rPr>
                <w:rFonts w:ascii="Sylfaen" w:hAnsi="Sylfaen"/>
              </w:rPr>
            </w:pPr>
            <w:r w:rsidRPr="000A4557">
              <w:rPr>
                <w:rFonts w:ascii="Sylfaen" w:hAnsi="Sylfaen"/>
              </w:rPr>
              <w:t>Overall Depth: 710 mm.  EN 840 Recommends not more than 740 mm (It is just recommendation);</w:t>
            </w:r>
          </w:p>
          <w:p w14:paraId="192C28D4" w14:textId="77777777" w:rsidR="00F428D1" w:rsidRDefault="00F428D1" w:rsidP="000A4557">
            <w:pPr>
              <w:rPr>
                <w:rFonts w:ascii="Sylfaen" w:hAnsi="Sylfaen"/>
              </w:rPr>
            </w:pPr>
          </w:p>
          <w:p w14:paraId="16D25545" w14:textId="088CB5EE" w:rsidR="000A4557" w:rsidRPr="000A4557" w:rsidRDefault="000A4557" w:rsidP="000A4557">
            <w:pPr>
              <w:rPr>
                <w:rFonts w:ascii="Sylfaen" w:hAnsi="Sylfaen"/>
              </w:rPr>
            </w:pPr>
            <w:r w:rsidRPr="000A4557">
              <w:rPr>
                <w:rFonts w:ascii="Sylfaen" w:hAnsi="Sylfaen"/>
              </w:rPr>
              <w:t xml:space="preserve">Overall Width: 580 mm. EN 840 </w:t>
            </w:r>
            <w:r w:rsidRPr="000A4557">
              <w:rPr>
                <w:rFonts w:ascii="Sylfaen" w:hAnsi="Sylfaen"/>
                <w:u w:val="double"/>
              </w:rPr>
              <w:t>Determines</w:t>
            </w:r>
            <w:r w:rsidRPr="000A4557">
              <w:rPr>
                <w:rFonts w:ascii="Sylfaen" w:hAnsi="Sylfaen"/>
              </w:rPr>
              <w:t xml:space="preserve"> exact width 580mm±5mm</w:t>
            </w:r>
            <w:r w:rsidRPr="000A4557">
              <w:rPr>
                <w:rFonts w:ascii="Sylfaen" w:hAnsi="Sylfaen"/>
                <w:lang w:val="ka-GE"/>
              </w:rPr>
              <w:t xml:space="preserve"> ( </w:t>
            </w:r>
            <w:r w:rsidRPr="000A4557">
              <w:rPr>
                <w:rFonts w:ascii="Sylfaen" w:hAnsi="Sylfaen"/>
              </w:rPr>
              <w:t>it is demand);</w:t>
            </w:r>
          </w:p>
          <w:p w14:paraId="7D242231" w14:textId="77777777" w:rsidR="000A4557" w:rsidRPr="000A4557" w:rsidRDefault="000A4557" w:rsidP="000A4557">
            <w:pPr>
              <w:rPr>
                <w:rFonts w:ascii="Sylfaen" w:hAnsi="Sylfaen"/>
                <w:lang w:val="ka-GE"/>
              </w:rPr>
            </w:pPr>
          </w:p>
          <w:p w14:paraId="322CFCF0" w14:textId="77777777" w:rsidR="002A5A4D" w:rsidRPr="002A5A4D" w:rsidRDefault="002A5A4D" w:rsidP="002A5A4D">
            <w:pPr>
              <w:rPr>
                <w:rFonts w:ascii="Sylfaen" w:hAnsi="Sylfaen"/>
              </w:rPr>
            </w:pPr>
          </w:p>
        </w:tc>
        <w:tc>
          <w:tcPr>
            <w:tcW w:w="4050" w:type="dxa"/>
          </w:tcPr>
          <w:p w14:paraId="011512CF" w14:textId="6C69EE79" w:rsidR="000A4557" w:rsidRPr="000A4557" w:rsidRDefault="000A4557" w:rsidP="000A4557">
            <w:pPr>
              <w:rPr>
                <w:rFonts w:ascii="Sylfaen" w:hAnsi="Sylfaen"/>
              </w:rPr>
            </w:pPr>
            <w:r w:rsidRPr="000A4557">
              <w:rPr>
                <w:rFonts w:ascii="Sylfaen" w:hAnsi="Sylfaen"/>
              </w:rPr>
              <w:t>The bidder shall provide the goods according to EN 840 standard.</w:t>
            </w:r>
            <w:r w:rsidR="008850E9" w:rsidRPr="002A5A4D">
              <w:rPr>
                <w:rFonts w:ascii="Sylfaen" w:hAnsi="Sylfaen"/>
              </w:rPr>
              <w:t xml:space="preserve"> </w:t>
            </w:r>
          </w:p>
          <w:p w14:paraId="57DE89EA" w14:textId="77777777" w:rsidR="002A5A4D" w:rsidRDefault="002A5A4D" w:rsidP="002A5A4D">
            <w:pPr>
              <w:rPr>
                <w:rFonts w:ascii="Sylfaen" w:hAnsi="Sylfaen"/>
              </w:rPr>
            </w:pPr>
          </w:p>
          <w:p w14:paraId="02F03FCF" w14:textId="583B0CE1" w:rsidR="00746F03" w:rsidRPr="002A5A4D" w:rsidRDefault="00746F03" w:rsidP="002A5A4D">
            <w:pPr>
              <w:rPr>
                <w:rFonts w:ascii="Sylfaen" w:hAnsi="Sylfaen"/>
              </w:rPr>
            </w:pPr>
          </w:p>
        </w:tc>
      </w:tr>
      <w:tr w:rsidR="002A5A4D" w:rsidRPr="00DD50DA" w14:paraId="6984BED7" w14:textId="77777777" w:rsidTr="00B22E2F">
        <w:tc>
          <w:tcPr>
            <w:tcW w:w="355" w:type="dxa"/>
          </w:tcPr>
          <w:p w14:paraId="0E9C4769" w14:textId="645FAEC5" w:rsidR="002A5A4D" w:rsidRDefault="002A5A4D" w:rsidP="00B22E2F">
            <w:pPr>
              <w:rPr>
                <w:rFonts w:ascii="Sylfaen" w:hAnsi="Sylfaen"/>
              </w:rPr>
            </w:pPr>
            <w:r>
              <w:rPr>
                <w:rFonts w:ascii="Sylfaen" w:hAnsi="Sylfaen"/>
              </w:rPr>
              <w:t>19</w:t>
            </w:r>
          </w:p>
        </w:tc>
        <w:tc>
          <w:tcPr>
            <w:tcW w:w="4230" w:type="dxa"/>
          </w:tcPr>
          <w:p w14:paraId="1180AEB8" w14:textId="77777777" w:rsidR="000A4557" w:rsidRPr="000A4557" w:rsidRDefault="000A4557" w:rsidP="000A4557">
            <w:pPr>
              <w:rPr>
                <w:rFonts w:ascii="Sylfaen" w:hAnsi="Sylfaen"/>
              </w:rPr>
            </w:pPr>
            <w:r w:rsidRPr="000A4557">
              <w:rPr>
                <w:rFonts w:ascii="Sylfaen" w:hAnsi="Sylfaen"/>
              </w:rPr>
              <w:t>Page 126, Section VII (1.4.)</w:t>
            </w:r>
          </w:p>
          <w:p w14:paraId="10BB87A3" w14:textId="77777777" w:rsidR="000A4557" w:rsidRPr="000A4557" w:rsidRDefault="000A4557" w:rsidP="000A4557">
            <w:pPr>
              <w:rPr>
                <w:rFonts w:ascii="Sylfaen" w:hAnsi="Sylfaen"/>
              </w:rPr>
            </w:pPr>
          </w:p>
          <w:p w14:paraId="054F33F0" w14:textId="77777777" w:rsidR="000A4557" w:rsidRPr="000A4557" w:rsidRDefault="000A4557" w:rsidP="000A4557">
            <w:pPr>
              <w:rPr>
                <w:rFonts w:ascii="Sylfaen" w:hAnsi="Sylfaen"/>
              </w:rPr>
            </w:pPr>
            <w:r w:rsidRPr="000A4557">
              <w:rPr>
                <w:rFonts w:ascii="Sylfaen" w:hAnsi="Sylfaen"/>
                <w:lang w:val="en-GB"/>
              </w:rPr>
              <w:t xml:space="preserve">Overall Height: 930 mm. </w:t>
            </w:r>
            <w:r w:rsidRPr="000A4557">
              <w:rPr>
                <w:rFonts w:ascii="Sylfaen" w:hAnsi="Sylfaen"/>
              </w:rPr>
              <w:t>EN 840 Recommends not more than 1005mm;</w:t>
            </w:r>
          </w:p>
          <w:p w14:paraId="2EBB2D58" w14:textId="77777777" w:rsidR="00F428D1" w:rsidRDefault="00F428D1" w:rsidP="000A4557">
            <w:pPr>
              <w:rPr>
                <w:rFonts w:ascii="Sylfaen" w:hAnsi="Sylfaen"/>
              </w:rPr>
            </w:pPr>
          </w:p>
          <w:p w14:paraId="649007D1" w14:textId="3F5EB10E" w:rsidR="000A4557" w:rsidRPr="000A4557" w:rsidRDefault="000A4557" w:rsidP="000A4557">
            <w:pPr>
              <w:rPr>
                <w:rFonts w:ascii="Sylfaen" w:hAnsi="Sylfaen"/>
              </w:rPr>
            </w:pPr>
            <w:r w:rsidRPr="000A4557">
              <w:rPr>
                <w:rFonts w:ascii="Sylfaen" w:hAnsi="Sylfaen"/>
              </w:rPr>
              <w:t>Overall Depth: 545 mm.  EN 840 Recommends not more than 555 mm;</w:t>
            </w:r>
          </w:p>
          <w:p w14:paraId="3613B016" w14:textId="77777777" w:rsidR="002F5E3A" w:rsidRDefault="002F5E3A" w:rsidP="000A4557">
            <w:pPr>
              <w:rPr>
                <w:rFonts w:ascii="Sylfaen" w:hAnsi="Sylfaen"/>
              </w:rPr>
            </w:pPr>
          </w:p>
          <w:p w14:paraId="1047BBCB" w14:textId="20AD5E9F" w:rsidR="000A4557" w:rsidRPr="000A4557" w:rsidRDefault="000A4557" w:rsidP="000A4557">
            <w:pPr>
              <w:rPr>
                <w:rFonts w:ascii="Sylfaen" w:hAnsi="Sylfaen"/>
                <w:lang w:val="ka-GE"/>
              </w:rPr>
            </w:pPr>
            <w:r w:rsidRPr="000A4557">
              <w:rPr>
                <w:rFonts w:ascii="Sylfaen" w:hAnsi="Sylfaen"/>
              </w:rPr>
              <w:t xml:space="preserve">Overall Width: 475 mm. EN 840 </w:t>
            </w:r>
            <w:r w:rsidRPr="000A4557">
              <w:rPr>
                <w:rFonts w:ascii="Sylfaen" w:hAnsi="Sylfaen"/>
                <w:u w:val="double"/>
              </w:rPr>
              <w:t>Determines</w:t>
            </w:r>
            <w:r w:rsidRPr="000A4557">
              <w:rPr>
                <w:rFonts w:ascii="Sylfaen" w:hAnsi="Sylfaen"/>
              </w:rPr>
              <w:t xml:space="preserve"> not more than 505mm</w:t>
            </w:r>
            <w:r w:rsidRPr="000A4557">
              <w:rPr>
                <w:rFonts w:ascii="Sylfaen" w:hAnsi="Sylfaen"/>
                <w:lang w:val="ka-GE"/>
              </w:rPr>
              <w:t xml:space="preserve"> ( </w:t>
            </w:r>
            <w:r w:rsidRPr="000A4557">
              <w:rPr>
                <w:rFonts w:ascii="Sylfaen" w:hAnsi="Sylfaen"/>
              </w:rPr>
              <w:t>it is demand);</w:t>
            </w:r>
          </w:p>
          <w:p w14:paraId="1C6C4005" w14:textId="77777777" w:rsidR="002A5A4D" w:rsidRPr="000A4557" w:rsidRDefault="002A5A4D" w:rsidP="002A5A4D">
            <w:pPr>
              <w:rPr>
                <w:rFonts w:ascii="Sylfaen" w:hAnsi="Sylfaen"/>
                <w:lang w:val="ka-GE"/>
              </w:rPr>
            </w:pPr>
          </w:p>
        </w:tc>
        <w:tc>
          <w:tcPr>
            <w:tcW w:w="4050" w:type="dxa"/>
          </w:tcPr>
          <w:p w14:paraId="248BDBD4" w14:textId="36EE96E3" w:rsidR="000A4557" w:rsidRDefault="000A4557" w:rsidP="000A4557">
            <w:pPr>
              <w:rPr>
                <w:rFonts w:ascii="Sylfaen" w:hAnsi="Sylfaen"/>
                <w:lang w:val="ka-GE"/>
              </w:rPr>
            </w:pPr>
            <w:r w:rsidRPr="000A4557">
              <w:rPr>
                <w:rFonts w:ascii="Sylfaen" w:hAnsi="Sylfaen"/>
                <w:lang w:val="ka-GE"/>
              </w:rPr>
              <w:t>The bidder shall provide the goods according to EN 840 standard.</w:t>
            </w:r>
            <w:r w:rsidR="008850E9" w:rsidRPr="002A5A4D">
              <w:rPr>
                <w:rFonts w:ascii="Sylfaen" w:hAnsi="Sylfaen"/>
              </w:rPr>
              <w:t xml:space="preserve"> </w:t>
            </w:r>
          </w:p>
          <w:p w14:paraId="18C65025" w14:textId="77777777" w:rsidR="0076083C" w:rsidRPr="000A4557" w:rsidRDefault="0076083C" w:rsidP="000A4557">
            <w:pPr>
              <w:rPr>
                <w:rFonts w:ascii="Sylfaen" w:hAnsi="Sylfaen"/>
                <w:lang w:val="ka-GE"/>
              </w:rPr>
            </w:pPr>
          </w:p>
          <w:p w14:paraId="7FE0AE1E" w14:textId="77777777" w:rsidR="002A5A4D" w:rsidRPr="000A4557" w:rsidRDefault="002A5A4D" w:rsidP="002A5A4D">
            <w:pPr>
              <w:rPr>
                <w:rFonts w:ascii="Sylfaen" w:hAnsi="Sylfaen"/>
                <w:lang w:val="ka-GE"/>
              </w:rPr>
            </w:pPr>
          </w:p>
        </w:tc>
      </w:tr>
      <w:tr w:rsidR="000A4557" w:rsidRPr="00DD50DA" w14:paraId="0B274AE0" w14:textId="77777777" w:rsidTr="00B22E2F">
        <w:tc>
          <w:tcPr>
            <w:tcW w:w="355" w:type="dxa"/>
          </w:tcPr>
          <w:p w14:paraId="5669042E" w14:textId="559A47D2" w:rsidR="000A4557" w:rsidRDefault="000A4557" w:rsidP="00B22E2F">
            <w:pPr>
              <w:rPr>
                <w:rFonts w:ascii="Sylfaen" w:hAnsi="Sylfaen"/>
              </w:rPr>
            </w:pPr>
            <w:r>
              <w:rPr>
                <w:rFonts w:ascii="Sylfaen" w:hAnsi="Sylfaen"/>
              </w:rPr>
              <w:t>20</w:t>
            </w:r>
          </w:p>
        </w:tc>
        <w:tc>
          <w:tcPr>
            <w:tcW w:w="4230" w:type="dxa"/>
          </w:tcPr>
          <w:p w14:paraId="1DACE7D4" w14:textId="77777777" w:rsidR="000A4557" w:rsidRPr="000A4557" w:rsidRDefault="000A4557" w:rsidP="000A4557">
            <w:pPr>
              <w:rPr>
                <w:rFonts w:ascii="Sylfaen" w:hAnsi="Sylfaen"/>
              </w:rPr>
            </w:pPr>
            <w:r w:rsidRPr="000A4557">
              <w:rPr>
                <w:rFonts w:ascii="Sylfaen" w:hAnsi="Sylfaen"/>
              </w:rPr>
              <w:t>Page 121, Section VII (1.1)</w:t>
            </w:r>
          </w:p>
          <w:p w14:paraId="2224529E" w14:textId="77777777" w:rsidR="002F5E3A" w:rsidRDefault="002F5E3A" w:rsidP="000A4557">
            <w:pPr>
              <w:rPr>
                <w:rFonts w:ascii="Sylfaen" w:hAnsi="Sylfaen"/>
                <w:lang w:val="en-GB"/>
              </w:rPr>
            </w:pPr>
          </w:p>
          <w:p w14:paraId="0D467EFE" w14:textId="4F0B438F" w:rsidR="000A4557" w:rsidRPr="000A4557" w:rsidRDefault="000A4557" w:rsidP="000A4557">
            <w:pPr>
              <w:rPr>
                <w:rFonts w:ascii="Sylfaen" w:hAnsi="Sylfaen"/>
                <w:lang w:val="en-GB"/>
              </w:rPr>
            </w:pPr>
            <w:r w:rsidRPr="000A4557">
              <w:rPr>
                <w:rFonts w:ascii="Sylfaen" w:hAnsi="Sylfaen"/>
                <w:lang w:val="en-GB"/>
              </w:rPr>
              <w:t>Wheel Axle: Galvanised steel</w:t>
            </w:r>
            <w:r w:rsidR="002F5E3A">
              <w:rPr>
                <w:rFonts w:ascii="Sylfaen" w:hAnsi="Sylfaen"/>
                <w:lang w:val="en-GB"/>
              </w:rPr>
              <w:t xml:space="preserve"> </w:t>
            </w:r>
          </w:p>
          <w:p w14:paraId="2B184086" w14:textId="77777777" w:rsidR="002F5E3A" w:rsidRDefault="002F5E3A" w:rsidP="000A4557">
            <w:pPr>
              <w:rPr>
                <w:rFonts w:ascii="Sylfaen" w:hAnsi="Sylfaen"/>
              </w:rPr>
            </w:pPr>
          </w:p>
          <w:p w14:paraId="01807EAE" w14:textId="66822D7F" w:rsidR="000A4557" w:rsidRPr="000A4557" w:rsidRDefault="000A4557" w:rsidP="000A4557">
            <w:pPr>
              <w:rPr>
                <w:rFonts w:ascii="Sylfaen" w:hAnsi="Sylfaen"/>
              </w:rPr>
            </w:pPr>
            <w:r w:rsidRPr="000A4557">
              <w:rPr>
                <w:rFonts w:ascii="Sylfaen" w:hAnsi="Sylfaen"/>
              </w:rPr>
              <w:t>1100lt containers have no Wheel Axle. They have independent wheels.</w:t>
            </w:r>
          </w:p>
          <w:p w14:paraId="15D24848" w14:textId="77777777" w:rsidR="000A4557" w:rsidRPr="000A4557" w:rsidRDefault="000A4557" w:rsidP="000A4557">
            <w:pPr>
              <w:rPr>
                <w:rFonts w:ascii="Sylfaen" w:hAnsi="Sylfaen"/>
              </w:rPr>
            </w:pPr>
          </w:p>
        </w:tc>
        <w:tc>
          <w:tcPr>
            <w:tcW w:w="4050" w:type="dxa"/>
          </w:tcPr>
          <w:p w14:paraId="01F78863" w14:textId="39831599" w:rsidR="000A4557" w:rsidRPr="000A4557" w:rsidRDefault="008850E9" w:rsidP="000A4557">
            <w:pPr>
              <w:rPr>
                <w:rFonts w:ascii="Sylfaen" w:hAnsi="Sylfaen"/>
              </w:rPr>
            </w:pPr>
            <w:r>
              <w:rPr>
                <w:rFonts w:ascii="Sylfaen" w:hAnsi="Sylfaen"/>
              </w:rPr>
              <w:t>The</w:t>
            </w:r>
            <w:r w:rsidR="000A4557" w:rsidRPr="000A4557">
              <w:rPr>
                <w:rFonts w:ascii="Sylfaen" w:hAnsi="Sylfaen"/>
              </w:rPr>
              <w:t xml:space="preserve"> wheel axel </w:t>
            </w:r>
            <w:r>
              <w:rPr>
                <w:rFonts w:ascii="Sylfaen" w:hAnsi="Sylfaen"/>
              </w:rPr>
              <w:t>(or wheel hub) is the rod on which the wheel is turning</w:t>
            </w:r>
            <w:r w:rsidR="000A4557" w:rsidRPr="000A4557">
              <w:rPr>
                <w:rFonts w:ascii="Sylfaen" w:hAnsi="Sylfaen"/>
              </w:rPr>
              <w:t>.</w:t>
            </w:r>
            <w:r>
              <w:rPr>
                <w:rFonts w:ascii="Sylfaen" w:hAnsi="Sylfaen"/>
              </w:rPr>
              <w:t xml:space="preserve"> So, this rod on which the wheel is turning should be from galvanized steel.</w:t>
            </w:r>
          </w:p>
          <w:p w14:paraId="3F2BB764" w14:textId="77777777" w:rsidR="000A4557" w:rsidRPr="000A4557" w:rsidRDefault="000A4557" w:rsidP="000A4557">
            <w:pPr>
              <w:rPr>
                <w:rFonts w:ascii="Sylfaen" w:hAnsi="Sylfaen"/>
              </w:rPr>
            </w:pPr>
          </w:p>
        </w:tc>
      </w:tr>
      <w:tr w:rsidR="000A4557" w:rsidRPr="00DD50DA" w14:paraId="5E87B552" w14:textId="77777777" w:rsidTr="00B22E2F">
        <w:tc>
          <w:tcPr>
            <w:tcW w:w="355" w:type="dxa"/>
          </w:tcPr>
          <w:p w14:paraId="1112F3FF" w14:textId="228447B7" w:rsidR="000A4557" w:rsidRDefault="000A4557" w:rsidP="00B22E2F">
            <w:pPr>
              <w:rPr>
                <w:rFonts w:ascii="Sylfaen" w:hAnsi="Sylfaen"/>
              </w:rPr>
            </w:pPr>
            <w:r>
              <w:rPr>
                <w:rFonts w:ascii="Sylfaen" w:hAnsi="Sylfaen"/>
              </w:rPr>
              <w:t>21</w:t>
            </w:r>
          </w:p>
        </w:tc>
        <w:tc>
          <w:tcPr>
            <w:tcW w:w="4230" w:type="dxa"/>
          </w:tcPr>
          <w:p w14:paraId="1EA96FB8" w14:textId="77777777" w:rsidR="000A4557" w:rsidRPr="000A4557" w:rsidRDefault="000A4557" w:rsidP="000A4557">
            <w:pPr>
              <w:rPr>
                <w:rFonts w:ascii="Sylfaen" w:hAnsi="Sylfaen"/>
              </w:rPr>
            </w:pPr>
            <w:r w:rsidRPr="000A4557">
              <w:rPr>
                <w:rFonts w:ascii="Sylfaen" w:hAnsi="Sylfaen"/>
              </w:rPr>
              <w:t>Page 123, Section VII (1.2)</w:t>
            </w:r>
          </w:p>
          <w:p w14:paraId="652F968C" w14:textId="77777777" w:rsidR="000A4557" w:rsidRPr="000A4557" w:rsidRDefault="000A4557" w:rsidP="000A4557">
            <w:pPr>
              <w:rPr>
                <w:rFonts w:ascii="Sylfaen" w:hAnsi="Sylfaen"/>
                <w:lang w:val="en-GB"/>
              </w:rPr>
            </w:pPr>
            <w:r w:rsidRPr="000A4557">
              <w:rPr>
                <w:rFonts w:ascii="Sylfaen" w:hAnsi="Sylfaen"/>
                <w:lang w:val="en-GB"/>
              </w:rPr>
              <w:t>Wheel Axle: Galvanised steel</w:t>
            </w:r>
          </w:p>
          <w:p w14:paraId="3C71B2B3" w14:textId="77777777" w:rsidR="000A4557" w:rsidRPr="000A4557" w:rsidRDefault="000A4557" w:rsidP="000A4557">
            <w:pPr>
              <w:rPr>
                <w:rFonts w:ascii="Sylfaen" w:hAnsi="Sylfaen"/>
              </w:rPr>
            </w:pPr>
            <w:r w:rsidRPr="000A4557">
              <w:rPr>
                <w:rFonts w:ascii="Sylfaen" w:hAnsi="Sylfaen"/>
              </w:rPr>
              <w:t>1100lt containers have no Wheel Axle. They have independent wheels.</w:t>
            </w:r>
          </w:p>
          <w:p w14:paraId="1F273AEE" w14:textId="77777777" w:rsidR="000A4557" w:rsidRPr="000A4557" w:rsidRDefault="000A4557" w:rsidP="000A4557">
            <w:pPr>
              <w:rPr>
                <w:rFonts w:ascii="Sylfaen" w:hAnsi="Sylfaen"/>
              </w:rPr>
            </w:pPr>
          </w:p>
        </w:tc>
        <w:tc>
          <w:tcPr>
            <w:tcW w:w="4050" w:type="dxa"/>
          </w:tcPr>
          <w:p w14:paraId="12D4FA5D" w14:textId="3540A10D" w:rsidR="008850E9" w:rsidRPr="000A4557" w:rsidRDefault="008850E9" w:rsidP="008850E9">
            <w:pPr>
              <w:rPr>
                <w:rFonts w:ascii="Sylfaen" w:hAnsi="Sylfaen"/>
              </w:rPr>
            </w:pPr>
            <w:r>
              <w:rPr>
                <w:rFonts w:ascii="Sylfaen" w:hAnsi="Sylfaen"/>
              </w:rPr>
              <w:t>The</w:t>
            </w:r>
            <w:r w:rsidRPr="000A4557">
              <w:rPr>
                <w:rFonts w:ascii="Sylfaen" w:hAnsi="Sylfaen"/>
              </w:rPr>
              <w:t xml:space="preserve"> wheel axel </w:t>
            </w:r>
            <w:r>
              <w:rPr>
                <w:rFonts w:ascii="Sylfaen" w:hAnsi="Sylfaen"/>
              </w:rPr>
              <w:t>(or wheel hub) is the rod on which the wheel is turning</w:t>
            </w:r>
            <w:r w:rsidRPr="000A4557">
              <w:rPr>
                <w:rFonts w:ascii="Sylfaen" w:hAnsi="Sylfaen"/>
              </w:rPr>
              <w:t>.</w:t>
            </w:r>
            <w:r>
              <w:rPr>
                <w:rFonts w:ascii="Sylfaen" w:hAnsi="Sylfaen"/>
              </w:rPr>
              <w:t xml:space="preserve"> So, this rod on which the wheel is turning should be from galvanized steel.</w:t>
            </w:r>
          </w:p>
          <w:p w14:paraId="3F0C8644" w14:textId="77777777" w:rsidR="000A4557" w:rsidRPr="000A4557" w:rsidRDefault="000A4557" w:rsidP="000A4557">
            <w:pPr>
              <w:rPr>
                <w:rFonts w:ascii="Sylfaen" w:hAnsi="Sylfaen"/>
                <w:lang w:val="en-GB"/>
              </w:rPr>
            </w:pPr>
          </w:p>
        </w:tc>
      </w:tr>
      <w:tr w:rsidR="000A4557" w:rsidRPr="00DD50DA" w14:paraId="6F3388E2" w14:textId="77777777" w:rsidTr="00B22E2F">
        <w:tc>
          <w:tcPr>
            <w:tcW w:w="355" w:type="dxa"/>
          </w:tcPr>
          <w:p w14:paraId="73D0D255" w14:textId="4266F64A" w:rsidR="000A4557" w:rsidRDefault="000A4557" w:rsidP="00B22E2F">
            <w:pPr>
              <w:rPr>
                <w:rFonts w:ascii="Sylfaen" w:hAnsi="Sylfaen"/>
              </w:rPr>
            </w:pPr>
            <w:r>
              <w:rPr>
                <w:rFonts w:ascii="Sylfaen" w:hAnsi="Sylfaen"/>
              </w:rPr>
              <w:t>22</w:t>
            </w:r>
          </w:p>
        </w:tc>
        <w:tc>
          <w:tcPr>
            <w:tcW w:w="4230" w:type="dxa"/>
          </w:tcPr>
          <w:p w14:paraId="56A837EF" w14:textId="77777777" w:rsidR="000A4557" w:rsidRPr="000A4557" w:rsidRDefault="000A4557" w:rsidP="000A4557">
            <w:pPr>
              <w:rPr>
                <w:rFonts w:ascii="Sylfaen" w:hAnsi="Sylfaen"/>
              </w:rPr>
            </w:pPr>
            <w:r w:rsidRPr="000A4557">
              <w:rPr>
                <w:rFonts w:ascii="Sylfaen" w:hAnsi="Sylfaen"/>
              </w:rPr>
              <w:t>Page 132, Section VII (2.3.)</w:t>
            </w:r>
          </w:p>
          <w:p w14:paraId="0E76A332" w14:textId="77777777" w:rsidR="000A4557" w:rsidRPr="000A4557" w:rsidRDefault="000A4557" w:rsidP="000A4557">
            <w:pPr>
              <w:rPr>
                <w:rFonts w:ascii="Sylfaen" w:hAnsi="Sylfaen"/>
              </w:rPr>
            </w:pPr>
          </w:p>
          <w:p w14:paraId="785F60B2" w14:textId="107FE5F5" w:rsidR="000A4557" w:rsidRPr="000A4557" w:rsidRDefault="000A4557" w:rsidP="000A4557">
            <w:pPr>
              <w:rPr>
                <w:rFonts w:ascii="Sylfaen" w:hAnsi="Sylfaen"/>
                <w:lang w:val="ka-GE"/>
              </w:rPr>
            </w:pPr>
            <w:r w:rsidRPr="000A4557">
              <w:rPr>
                <w:rFonts w:ascii="Sylfaen" w:hAnsi="Sylfaen"/>
              </w:rPr>
              <w:t>Street litter bins</w:t>
            </w:r>
          </w:p>
          <w:p w14:paraId="7E0D7AF4" w14:textId="77777777" w:rsidR="000A4557" w:rsidRPr="000A4557" w:rsidRDefault="000A4557" w:rsidP="000A4557">
            <w:pPr>
              <w:rPr>
                <w:rFonts w:ascii="Sylfaen" w:hAnsi="Sylfaen"/>
              </w:rPr>
            </w:pPr>
          </w:p>
          <w:p w14:paraId="6632F13A" w14:textId="77777777" w:rsidR="000A4557" w:rsidRPr="000A4557" w:rsidRDefault="000A4557" w:rsidP="000A4557">
            <w:pPr>
              <w:rPr>
                <w:rFonts w:ascii="Sylfaen" w:hAnsi="Sylfaen"/>
              </w:rPr>
            </w:pPr>
            <w:r w:rsidRPr="000A4557">
              <w:rPr>
                <w:rFonts w:ascii="Sylfaen" w:hAnsi="Sylfaen"/>
              </w:rPr>
              <w:t>Requested bins should be Plastic or Metal?</w:t>
            </w:r>
            <w:r w:rsidRPr="000A4557">
              <w:rPr>
                <w:rFonts w:ascii="Sylfaen" w:hAnsi="Sylfaen"/>
                <w:lang w:val="ka-GE"/>
              </w:rPr>
              <w:t xml:space="preserve"> </w:t>
            </w:r>
          </w:p>
          <w:p w14:paraId="513C6B58" w14:textId="77777777" w:rsidR="000A4557" w:rsidRPr="000A4557" w:rsidRDefault="000A4557" w:rsidP="000A4557">
            <w:pPr>
              <w:rPr>
                <w:rFonts w:ascii="Sylfaen" w:hAnsi="Sylfaen"/>
              </w:rPr>
            </w:pPr>
            <w:r w:rsidRPr="000A4557">
              <w:rPr>
                <w:rFonts w:ascii="Sylfaen" w:hAnsi="Sylfaen"/>
              </w:rPr>
              <w:lastRenderedPageBreak/>
              <w:t>What does Base plate for ground fixing mean? Must it be free standing or pole mounted? If freestanding must it fixed on the special made anchors?</w:t>
            </w:r>
          </w:p>
          <w:p w14:paraId="2D2201D6" w14:textId="77777777" w:rsidR="000A4557" w:rsidRPr="000A4557" w:rsidRDefault="000A4557" w:rsidP="000A4557">
            <w:pPr>
              <w:rPr>
                <w:rFonts w:ascii="Sylfaen" w:hAnsi="Sylfaen"/>
              </w:rPr>
            </w:pPr>
          </w:p>
        </w:tc>
        <w:tc>
          <w:tcPr>
            <w:tcW w:w="4050" w:type="dxa"/>
          </w:tcPr>
          <w:p w14:paraId="78165556" w14:textId="1D789C26" w:rsidR="000A4557" w:rsidRPr="000A4557" w:rsidRDefault="000A4557" w:rsidP="000A4557">
            <w:pPr>
              <w:rPr>
                <w:rFonts w:ascii="Sylfaen" w:hAnsi="Sylfaen"/>
                <w:lang w:val="en-GB"/>
              </w:rPr>
            </w:pPr>
            <w:r w:rsidRPr="000A4557">
              <w:rPr>
                <w:rFonts w:ascii="Sylfaen" w:hAnsi="Sylfaen"/>
                <w:lang w:val="en-GB"/>
              </w:rPr>
              <w:lastRenderedPageBreak/>
              <w:t>The bidder may provide offers for either plastic or metal street litter bins.</w:t>
            </w:r>
          </w:p>
          <w:p w14:paraId="0CAD4B6F" w14:textId="7C58560B" w:rsidR="000A4557" w:rsidRPr="000A4557" w:rsidRDefault="000A4557" w:rsidP="00953C52">
            <w:pPr>
              <w:rPr>
                <w:rFonts w:ascii="Sylfaen" w:hAnsi="Sylfaen"/>
                <w:lang w:val="en-GB"/>
              </w:rPr>
            </w:pPr>
            <w:r w:rsidRPr="000A4557">
              <w:rPr>
                <w:rFonts w:ascii="Sylfaen" w:hAnsi="Sylfaen"/>
                <w:lang w:val="en-GB"/>
              </w:rPr>
              <w:t>The bins shall have a base plate for ground fixing.</w:t>
            </w:r>
          </w:p>
        </w:tc>
      </w:tr>
    </w:tbl>
    <w:p w14:paraId="4E486DD1" w14:textId="77777777" w:rsidR="00B22E2F" w:rsidRPr="00DD50DA" w:rsidRDefault="00B22E2F" w:rsidP="00B22E2F">
      <w:pPr>
        <w:rPr>
          <w:rFonts w:ascii="Sylfaen" w:hAnsi="Sylfaen"/>
        </w:rPr>
      </w:pPr>
    </w:p>
    <w:sectPr w:rsidR="00B22E2F" w:rsidRPr="00DD5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C386" w14:textId="77777777" w:rsidR="0056111E" w:rsidRDefault="0056111E" w:rsidP="00746F03">
      <w:pPr>
        <w:spacing w:after="0" w:line="240" w:lineRule="auto"/>
      </w:pPr>
      <w:r>
        <w:separator/>
      </w:r>
    </w:p>
  </w:endnote>
  <w:endnote w:type="continuationSeparator" w:id="0">
    <w:p w14:paraId="76BC6D17" w14:textId="77777777" w:rsidR="0056111E" w:rsidRDefault="0056111E" w:rsidP="0074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79817" w14:textId="77777777" w:rsidR="0056111E" w:rsidRDefault="0056111E" w:rsidP="00746F03">
      <w:pPr>
        <w:spacing w:after="0" w:line="240" w:lineRule="auto"/>
      </w:pPr>
      <w:r>
        <w:separator/>
      </w:r>
    </w:p>
  </w:footnote>
  <w:footnote w:type="continuationSeparator" w:id="0">
    <w:p w14:paraId="6C84AD97" w14:textId="77777777" w:rsidR="0056111E" w:rsidRDefault="0056111E" w:rsidP="0074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0705"/>
    <w:multiLevelType w:val="hybridMultilevel"/>
    <w:tmpl w:val="11DC8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1C"/>
    <w:rsid w:val="0004552B"/>
    <w:rsid w:val="000802F8"/>
    <w:rsid w:val="000A4557"/>
    <w:rsid w:val="000E2529"/>
    <w:rsid w:val="001025F8"/>
    <w:rsid w:val="00172333"/>
    <w:rsid w:val="001773E2"/>
    <w:rsid w:val="001863DC"/>
    <w:rsid w:val="001C7D84"/>
    <w:rsid w:val="002A5A4D"/>
    <w:rsid w:val="002D60D9"/>
    <w:rsid w:val="002F5E3A"/>
    <w:rsid w:val="0056111E"/>
    <w:rsid w:val="005A5926"/>
    <w:rsid w:val="005C250C"/>
    <w:rsid w:val="00746F03"/>
    <w:rsid w:val="0076083C"/>
    <w:rsid w:val="0076311C"/>
    <w:rsid w:val="008850E9"/>
    <w:rsid w:val="00953C52"/>
    <w:rsid w:val="00960F85"/>
    <w:rsid w:val="009629EA"/>
    <w:rsid w:val="00A9697A"/>
    <w:rsid w:val="00B22E2F"/>
    <w:rsid w:val="00BF45CC"/>
    <w:rsid w:val="00CB0D69"/>
    <w:rsid w:val="00CE7259"/>
    <w:rsid w:val="00CF50F3"/>
    <w:rsid w:val="00D246C1"/>
    <w:rsid w:val="00D26E54"/>
    <w:rsid w:val="00D57E8A"/>
    <w:rsid w:val="00DD50DA"/>
    <w:rsid w:val="00DE0912"/>
    <w:rsid w:val="00EE50D0"/>
    <w:rsid w:val="00F21B73"/>
    <w:rsid w:val="00F428D1"/>
    <w:rsid w:val="00FE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D592"/>
  <w15:chartTrackingRefBased/>
  <w15:docId w15:val="{D890311C-DE8D-47EA-B0AA-15C7E7A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2F"/>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B2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2A5A4D"/>
    <w:pPr>
      <w:widowControl w:val="0"/>
      <w:autoSpaceDE w:val="0"/>
      <w:autoSpaceDN w:val="0"/>
      <w:spacing w:after="0" w:line="384" w:lineRule="atLeast"/>
    </w:pPr>
    <w:rPr>
      <w:rFonts w:ascii="Times New Roman" w:eastAsia="Times New Roman" w:hAnsi="Times New Roman" w:cs="Times New Roman"/>
      <w:noProof/>
      <w:szCs w:val="24"/>
      <w:lang w:val="en-GB"/>
    </w:rPr>
  </w:style>
  <w:style w:type="paragraph" w:styleId="Header">
    <w:name w:val="header"/>
    <w:basedOn w:val="Normal"/>
    <w:link w:val="HeaderChar"/>
    <w:uiPriority w:val="99"/>
    <w:unhideWhenUsed/>
    <w:rsid w:val="0074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03"/>
  </w:style>
  <w:style w:type="paragraph" w:styleId="Footer">
    <w:name w:val="footer"/>
    <w:basedOn w:val="Normal"/>
    <w:link w:val="FooterChar"/>
    <w:uiPriority w:val="99"/>
    <w:unhideWhenUsed/>
    <w:rsid w:val="0074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NinoJ</dc:creator>
  <cp:keywords/>
  <dc:description/>
  <cp:lastModifiedBy>SWMCG</cp:lastModifiedBy>
  <cp:revision>27</cp:revision>
  <dcterms:created xsi:type="dcterms:W3CDTF">2021-10-29T12:21:00Z</dcterms:created>
  <dcterms:modified xsi:type="dcterms:W3CDTF">2021-11-19T15:10:00Z</dcterms:modified>
</cp:coreProperties>
</file>