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773B2A" w14:textId="6B912E72" w:rsidR="00626E40" w:rsidRPr="00F13DF7" w:rsidRDefault="00EB7559" w:rsidP="00626E40">
      <w:pPr>
        <w:pStyle w:val="Standardtext"/>
        <w:rPr>
          <w:rFonts w:ascii="Sylfaen" w:hAnsi="Sylfaen"/>
          <w:b/>
          <w:lang w:val="en-US" w:eastAsia="de-DE"/>
        </w:rPr>
      </w:pPr>
      <w:r>
        <w:rPr>
          <w:rFonts w:ascii="Sylfaen" w:hAnsi="Sylfaen"/>
          <w:b/>
          <w:noProof/>
          <w:lang w:val="en-US"/>
        </w:rPr>
        <w:drawing>
          <wp:anchor distT="0" distB="0" distL="114300" distR="114300" simplePos="0" relativeHeight="251661312" behindDoc="0" locked="0" layoutInCell="1" allowOverlap="1" wp14:anchorId="2626A88F" wp14:editId="22810D76">
            <wp:simplePos x="0" y="0"/>
            <wp:positionH relativeFrom="page">
              <wp:posOffset>-83820</wp:posOffset>
            </wp:positionH>
            <wp:positionV relativeFrom="page">
              <wp:posOffset>-99060</wp:posOffset>
            </wp:positionV>
            <wp:extent cx="7727950" cy="10833735"/>
            <wp:effectExtent l="0" t="0" r="6350" b="571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egrelo leaflet EIA first page for A4 .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27950" cy="10833735"/>
                    </a:xfrm>
                    <a:prstGeom prst="rect">
                      <a:avLst/>
                    </a:prstGeom>
                  </pic:spPr>
                </pic:pic>
              </a:graphicData>
            </a:graphic>
            <wp14:sizeRelH relativeFrom="page">
              <wp14:pctWidth>0</wp14:pctWidth>
            </wp14:sizeRelH>
            <wp14:sizeRelV relativeFrom="page">
              <wp14:pctHeight>0</wp14:pctHeight>
            </wp14:sizeRelV>
          </wp:anchor>
        </w:drawing>
      </w:r>
    </w:p>
    <w:p w14:paraId="018CA3F0" w14:textId="753430EB" w:rsidR="00B96801" w:rsidRPr="00F13DF7" w:rsidRDefault="00993702" w:rsidP="00B96801">
      <w:pPr>
        <w:pStyle w:val="Heading1"/>
        <w:spacing w:before="360" w:after="240" w:line="288" w:lineRule="auto"/>
        <w:rPr>
          <w:rFonts w:ascii="Sylfaen" w:eastAsia="Times New Roman" w:hAnsi="Sylfaen" w:cs="Times New Roman"/>
          <w:color w:val="auto"/>
          <w:spacing w:val="0"/>
          <w:sz w:val="22"/>
          <w:szCs w:val="22"/>
          <w:lang w:val="ka-GE" w:eastAsia="de-DE"/>
        </w:rPr>
      </w:pPr>
      <w:bookmarkStart w:id="0" w:name="_GoBack"/>
      <w:bookmarkEnd w:id="0"/>
      <w:r w:rsidRPr="00F13DF7">
        <w:rPr>
          <w:rFonts w:ascii="Sylfaen" w:eastAsia="Times New Roman" w:hAnsi="Sylfaen" w:cs="Times New Roman"/>
          <w:color w:val="auto"/>
          <w:spacing w:val="0"/>
          <w:sz w:val="22"/>
          <w:szCs w:val="22"/>
          <w:lang w:val="ka-GE" w:eastAsia="de-DE"/>
        </w:rPr>
        <w:lastRenderedPageBreak/>
        <w:t>ანგარიშის მოკლე შინაარსი, ზოგადი დასკვნები</w:t>
      </w:r>
    </w:p>
    <w:p w14:paraId="4CDFC444" w14:textId="1DA76EBE" w:rsidR="00B96801" w:rsidRPr="00F13DF7" w:rsidRDefault="00C62D66" w:rsidP="00B96801">
      <w:pPr>
        <w:pStyle w:val="Standardtext"/>
        <w:rPr>
          <w:rFonts w:ascii="Sylfaen" w:hAnsi="Sylfaen" w:cstheme="minorBidi"/>
          <w:b/>
          <w:bCs/>
          <w:sz w:val="22"/>
          <w:szCs w:val="22"/>
          <w:lang w:val="ka-GE"/>
        </w:rPr>
      </w:pPr>
      <w:r w:rsidRPr="00F13DF7">
        <w:rPr>
          <w:rFonts w:ascii="Sylfaen" w:hAnsi="Sylfaen" w:cstheme="minorBidi"/>
          <w:b/>
          <w:bCs/>
          <w:sz w:val="22"/>
          <w:szCs w:val="22"/>
          <w:lang w:val="ka-GE"/>
        </w:rPr>
        <w:t>წინასიტყვაობა და პროექტის ისტორია</w:t>
      </w:r>
    </w:p>
    <w:p w14:paraId="3F793208" w14:textId="4253AA4A" w:rsidR="00B96801" w:rsidRPr="00F13DF7" w:rsidRDefault="00C62D66" w:rsidP="003B76CD">
      <w:pPr>
        <w:pStyle w:val="Standardtext"/>
        <w:spacing w:line="288" w:lineRule="auto"/>
        <w:ind w:left="-6"/>
        <w:jc w:val="both"/>
        <w:rPr>
          <w:rFonts w:ascii="Sylfaen" w:hAnsi="Sylfaen"/>
          <w:sz w:val="22"/>
          <w:szCs w:val="22"/>
          <w:lang w:val="ka-GE"/>
        </w:rPr>
      </w:pPr>
      <w:r w:rsidRPr="00F13DF7">
        <w:rPr>
          <w:rFonts w:ascii="Sylfaen" w:hAnsi="Sylfaen"/>
          <w:sz w:val="22"/>
          <w:szCs w:val="22"/>
          <w:lang w:val="ka-GE"/>
        </w:rPr>
        <w:t>საქართველოში არსებული ნაგავსაყრელების უმეტესობა</w:t>
      </w:r>
      <w:r w:rsidR="00EE2072" w:rsidRPr="00F13DF7">
        <w:rPr>
          <w:rFonts w:ascii="Sylfaen" w:hAnsi="Sylfaen"/>
          <w:sz w:val="22"/>
          <w:szCs w:val="22"/>
          <w:lang w:val="ka-GE"/>
        </w:rPr>
        <w:t xml:space="preserve"> აშენებულია</w:t>
      </w:r>
      <w:r w:rsidRPr="00F13DF7">
        <w:rPr>
          <w:rFonts w:ascii="Sylfaen" w:hAnsi="Sylfaen"/>
          <w:sz w:val="22"/>
          <w:szCs w:val="22"/>
          <w:lang w:val="ka-GE"/>
        </w:rPr>
        <w:t xml:space="preserve"> ათწლეულების </w:t>
      </w:r>
      <w:r w:rsidR="00DD0C91" w:rsidRPr="00F13DF7">
        <w:rPr>
          <w:rFonts w:ascii="Sylfaen" w:hAnsi="Sylfaen"/>
          <w:sz w:val="22"/>
          <w:szCs w:val="22"/>
          <w:lang w:val="ka-GE"/>
        </w:rPr>
        <w:t xml:space="preserve">წინ </w:t>
      </w:r>
      <w:r w:rsidRPr="00F13DF7">
        <w:rPr>
          <w:rFonts w:ascii="Sylfaen" w:hAnsi="Sylfaen"/>
          <w:sz w:val="22"/>
          <w:szCs w:val="22"/>
          <w:lang w:val="ka-GE"/>
        </w:rPr>
        <w:t xml:space="preserve">და არ აკმაყოფილებს </w:t>
      </w:r>
      <w:r w:rsidR="005C44A7" w:rsidRPr="00F13DF7">
        <w:rPr>
          <w:rFonts w:ascii="Sylfaen" w:hAnsi="Sylfaen"/>
          <w:sz w:val="22"/>
          <w:szCs w:val="22"/>
          <w:lang w:val="ka-GE"/>
        </w:rPr>
        <w:t xml:space="preserve">დღეის მდგომარეობით </w:t>
      </w:r>
      <w:r w:rsidR="00862C84" w:rsidRPr="00F13DF7">
        <w:rPr>
          <w:rFonts w:ascii="Sylfaen" w:hAnsi="Sylfaen"/>
          <w:sz w:val="22"/>
          <w:szCs w:val="22"/>
          <w:lang w:val="ka-GE"/>
        </w:rPr>
        <w:t>მოქმედ</w:t>
      </w:r>
      <w:r w:rsidR="005C44A7" w:rsidRPr="00F13DF7">
        <w:rPr>
          <w:rFonts w:ascii="Sylfaen" w:hAnsi="Sylfaen"/>
          <w:sz w:val="22"/>
          <w:szCs w:val="22"/>
          <w:lang w:val="ka-GE"/>
        </w:rPr>
        <w:t xml:space="preserve"> საქართველოს კანონმდებლობასა</w:t>
      </w:r>
      <w:r w:rsidRPr="00F13DF7">
        <w:rPr>
          <w:rFonts w:ascii="Sylfaen" w:hAnsi="Sylfaen"/>
          <w:sz w:val="22"/>
          <w:szCs w:val="22"/>
          <w:lang w:val="ka-GE"/>
        </w:rPr>
        <w:t xml:space="preserve"> და საერთაშორისო სტანდარტებს. </w:t>
      </w:r>
      <w:r w:rsidR="00DD0C91" w:rsidRPr="00F13DF7">
        <w:rPr>
          <w:rFonts w:ascii="Sylfaen" w:hAnsi="Sylfaen"/>
          <w:sz w:val="22"/>
          <w:szCs w:val="22"/>
          <w:lang w:val="ka-GE"/>
        </w:rPr>
        <w:t xml:space="preserve">ეს </w:t>
      </w:r>
      <w:r w:rsidRPr="00F13DF7">
        <w:rPr>
          <w:rFonts w:ascii="Sylfaen" w:hAnsi="Sylfaen"/>
          <w:sz w:val="22"/>
          <w:szCs w:val="22"/>
          <w:lang w:val="ka-GE"/>
        </w:rPr>
        <w:t>ეხება სამეგრელო-ზემო სვანეთის (სზს) რეგიონში  არსებულ</w:t>
      </w:r>
      <w:r w:rsidR="00DD0C91" w:rsidRPr="00F13DF7">
        <w:rPr>
          <w:rFonts w:ascii="Sylfaen" w:hAnsi="Sylfaen"/>
          <w:sz w:val="22"/>
          <w:szCs w:val="22"/>
          <w:lang w:val="ka-GE"/>
        </w:rPr>
        <w:t xml:space="preserve"> </w:t>
      </w:r>
      <w:r w:rsidR="005F1A05" w:rsidRPr="00F13DF7">
        <w:rPr>
          <w:rFonts w:ascii="Sylfaen" w:hAnsi="Sylfaen"/>
          <w:sz w:val="22"/>
          <w:szCs w:val="22"/>
          <w:lang w:val="ka-GE"/>
        </w:rPr>
        <w:t>მოქმედ</w:t>
      </w:r>
      <w:r w:rsidRPr="00F13DF7">
        <w:rPr>
          <w:rFonts w:ascii="Sylfaen" w:hAnsi="Sylfaen"/>
          <w:sz w:val="22"/>
          <w:szCs w:val="22"/>
          <w:lang w:val="ka-GE"/>
        </w:rPr>
        <w:t xml:space="preserve"> ნაგავსაყრელ</w:t>
      </w:r>
      <w:r w:rsidR="005F1A05" w:rsidRPr="00F13DF7">
        <w:rPr>
          <w:rFonts w:ascii="Sylfaen" w:hAnsi="Sylfaen"/>
          <w:sz w:val="22"/>
          <w:szCs w:val="22"/>
          <w:lang w:val="ka-GE"/>
        </w:rPr>
        <w:t>ებ</w:t>
      </w:r>
      <w:r w:rsidRPr="00F13DF7">
        <w:rPr>
          <w:rFonts w:ascii="Sylfaen" w:hAnsi="Sylfaen"/>
          <w:sz w:val="22"/>
          <w:szCs w:val="22"/>
          <w:lang w:val="ka-GE"/>
        </w:rPr>
        <w:t>ს</w:t>
      </w:r>
      <w:r w:rsidR="005F1A05" w:rsidRPr="00F13DF7">
        <w:rPr>
          <w:rFonts w:ascii="Sylfaen" w:hAnsi="Sylfaen"/>
          <w:sz w:val="22"/>
          <w:szCs w:val="22"/>
          <w:lang w:val="ka-GE"/>
        </w:rPr>
        <w:t xml:space="preserve"> ზუგდიდსა და ფოთში</w:t>
      </w:r>
      <w:r w:rsidRPr="00F13DF7">
        <w:rPr>
          <w:rFonts w:ascii="Sylfaen" w:hAnsi="Sylfaen"/>
          <w:sz w:val="22"/>
          <w:szCs w:val="22"/>
          <w:lang w:val="ka-GE"/>
        </w:rPr>
        <w:t xml:space="preserve">. საქართველოს მყარი ნარჩენების მართვის კომპანია </w:t>
      </w:r>
      <w:r w:rsidR="005F1A05" w:rsidRPr="00F13DF7">
        <w:rPr>
          <w:rFonts w:ascii="Sylfaen" w:hAnsi="Sylfaen"/>
          <w:sz w:val="22"/>
          <w:szCs w:val="22"/>
          <w:lang w:val="ka-GE"/>
        </w:rPr>
        <w:t xml:space="preserve">სამეგრელო-ზემო სვანეთის </w:t>
      </w:r>
      <w:r w:rsidRPr="00F13DF7">
        <w:rPr>
          <w:rFonts w:ascii="Sylfaen" w:hAnsi="Sylfaen"/>
          <w:sz w:val="22"/>
          <w:szCs w:val="22"/>
          <w:lang w:val="ka-GE"/>
        </w:rPr>
        <w:t>რეგიონისთვის ა</w:t>
      </w:r>
      <w:r w:rsidR="002C4CBD" w:rsidRPr="00F13DF7">
        <w:rPr>
          <w:rFonts w:ascii="Sylfaen" w:hAnsi="Sylfaen"/>
          <w:sz w:val="22"/>
          <w:szCs w:val="22"/>
          <w:lang w:val="ka-GE"/>
        </w:rPr>
        <w:t xml:space="preserve">შენებს </w:t>
      </w:r>
      <w:r w:rsidRPr="00F13DF7">
        <w:rPr>
          <w:rFonts w:ascii="Sylfaen" w:hAnsi="Sylfaen"/>
          <w:sz w:val="22"/>
          <w:szCs w:val="22"/>
          <w:lang w:val="ka-GE"/>
        </w:rPr>
        <w:t xml:space="preserve">ახალ </w:t>
      </w:r>
      <w:r w:rsidR="005F1A05" w:rsidRPr="00F13DF7">
        <w:rPr>
          <w:rFonts w:ascii="Sylfaen" w:hAnsi="Sylfaen"/>
          <w:sz w:val="22"/>
          <w:szCs w:val="22"/>
          <w:lang w:val="ka-GE"/>
        </w:rPr>
        <w:t xml:space="preserve">საერთაშორისო სტანდარტების შესაბამის </w:t>
      </w:r>
      <w:r w:rsidRPr="00F13DF7">
        <w:rPr>
          <w:rFonts w:ascii="Sylfaen" w:hAnsi="Sylfaen"/>
          <w:sz w:val="22"/>
          <w:szCs w:val="22"/>
          <w:lang w:val="ka-GE"/>
        </w:rPr>
        <w:t xml:space="preserve">რეგიონულ არასახიფათო ნარჩენების განთავსების </w:t>
      </w:r>
      <w:r w:rsidR="005F1A05" w:rsidRPr="00F13DF7">
        <w:rPr>
          <w:rFonts w:ascii="Sylfaen" w:hAnsi="Sylfaen"/>
          <w:sz w:val="22"/>
          <w:szCs w:val="22"/>
          <w:lang w:val="ka-GE"/>
        </w:rPr>
        <w:t>ობიექტ</w:t>
      </w:r>
      <w:r w:rsidRPr="00F13DF7">
        <w:rPr>
          <w:rFonts w:ascii="Sylfaen" w:hAnsi="Sylfaen"/>
          <w:sz w:val="22"/>
          <w:szCs w:val="22"/>
          <w:lang w:val="ka-GE"/>
        </w:rPr>
        <w:t xml:space="preserve">ს. </w:t>
      </w:r>
    </w:p>
    <w:p w14:paraId="278121C4" w14:textId="7F428E97" w:rsidR="00B96801" w:rsidRPr="00F13DF7" w:rsidRDefault="002C4CBD" w:rsidP="003B76CD">
      <w:pPr>
        <w:pStyle w:val="Standardtext"/>
        <w:spacing w:line="288" w:lineRule="auto"/>
        <w:ind w:left="-6"/>
        <w:jc w:val="both"/>
        <w:rPr>
          <w:rFonts w:ascii="Sylfaen" w:hAnsi="Sylfaen"/>
          <w:sz w:val="22"/>
          <w:szCs w:val="22"/>
          <w:lang w:val="ka-GE"/>
        </w:rPr>
      </w:pPr>
      <w:r w:rsidRPr="00F13DF7">
        <w:rPr>
          <w:rFonts w:ascii="Sylfaen" w:hAnsi="Sylfaen"/>
          <w:sz w:val="22"/>
          <w:szCs w:val="22"/>
          <w:lang w:val="ka-GE"/>
        </w:rPr>
        <w:t>ახალი რეგიონული არასახიფათო ნარჩენების განთავსების ობიექტების მშენებლობის საკითხი</w:t>
      </w:r>
      <w:r w:rsidR="00862C84" w:rsidRPr="00F13DF7">
        <w:rPr>
          <w:rFonts w:ascii="Sylfaen" w:hAnsi="Sylfaen"/>
          <w:sz w:val="22"/>
          <w:szCs w:val="22"/>
          <w:lang w:val="ka-GE"/>
        </w:rPr>
        <w:t>(</w:t>
      </w:r>
      <w:r w:rsidRPr="00F13DF7">
        <w:rPr>
          <w:rFonts w:ascii="Sylfaen" w:hAnsi="Sylfaen"/>
          <w:sz w:val="22"/>
          <w:szCs w:val="22"/>
          <w:lang w:val="ka-GE"/>
        </w:rPr>
        <w:t>რომლებიც</w:t>
      </w:r>
      <w:r w:rsidR="00DD0C91" w:rsidRPr="00F13DF7">
        <w:rPr>
          <w:rFonts w:ascii="Sylfaen" w:hAnsi="Sylfaen"/>
          <w:sz w:val="22"/>
          <w:szCs w:val="22"/>
          <w:lang w:val="ka-GE"/>
        </w:rPr>
        <w:t xml:space="preserve"> </w:t>
      </w:r>
      <w:r w:rsidR="00F70A01" w:rsidRPr="00F13DF7">
        <w:rPr>
          <w:rFonts w:ascii="Sylfaen" w:hAnsi="Sylfaen"/>
          <w:sz w:val="22"/>
          <w:szCs w:val="22"/>
          <w:lang w:val="ka-GE"/>
        </w:rPr>
        <w:t xml:space="preserve">აკმაყოფილებს </w:t>
      </w:r>
      <w:r w:rsidR="005C44A7" w:rsidRPr="00F13DF7">
        <w:rPr>
          <w:rFonts w:ascii="Sylfaen" w:hAnsi="Sylfaen"/>
          <w:sz w:val="22"/>
          <w:szCs w:val="22"/>
          <w:lang w:val="ka-GE"/>
        </w:rPr>
        <w:t xml:space="preserve">საქართველოს კანონმდებლობის </w:t>
      </w:r>
      <w:r w:rsidRPr="00F13DF7">
        <w:rPr>
          <w:rFonts w:ascii="Sylfaen" w:hAnsi="Sylfaen"/>
          <w:sz w:val="22"/>
          <w:szCs w:val="22"/>
          <w:lang w:val="ka-GE"/>
        </w:rPr>
        <w:t xml:space="preserve">მოთხოვნებს და  </w:t>
      </w:r>
      <w:r w:rsidR="00F70A01" w:rsidRPr="00F13DF7">
        <w:rPr>
          <w:rFonts w:ascii="Sylfaen" w:hAnsi="Sylfaen"/>
          <w:sz w:val="22"/>
          <w:szCs w:val="22"/>
          <w:lang w:val="ka-GE"/>
        </w:rPr>
        <w:t xml:space="preserve">შეესაბამება </w:t>
      </w:r>
      <w:r w:rsidRPr="00F13DF7">
        <w:rPr>
          <w:rFonts w:ascii="Sylfaen" w:hAnsi="Sylfaen"/>
          <w:sz w:val="22"/>
          <w:szCs w:val="22"/>
          <w:lang w:val="ka-GE"/>
        </w:rPr>
        <w:t>საერთაშორისო სტანდარტებს</w:t>
      </w:r>
      <w:r w:rsidR="00862C84" w:rsidRPr="00F13DF7">
        <w:rPr>
          <w:rFonts w:ascii="Sylfaen" w:hAnsi="Sylfaen"/>
          <w:sz w:val="22"/>
          <w:szCs w:val="22"/>
          <w:lang w:val="ka-GE"/>
        </w:rPr>
        <w:t>)</w:t>
      </w:r>
      <w:r w:rsidRPr="00F13DF7">
        <w:rPr>
          <w:rFonts w:ascii="Sylfaen" w:hAnsi="Sylfaen"/>
          <w:sz w:val="22"/>
          <w:szCs w:val="22"/>
          <w:lang w:val="ka-GE"/>
        </w:rPr>
        <w:t xml:space="preserve"> მკაფიოდ არის განსაზღვრული ნარჩენების მართვის ეროვნულ სტრატეგიასა და ნარჩენების მართვის ეროვნულ სამოქმედო გეგმაში (2016).</w:t>
      </w:r>
      <w:r w:rsidR="005E6EB3" w:rsidRPr="00F13DF7">
        <w:rPr>
          <w:rFonts w:ascii="Sylfaen" w:hAnsi="Sylfaen"/>
          <w:sz w:val="22"/>
          <w:szCs w:val="22"/>
          <w:lang w:val="ka-GE"/>
        </w:rPr>
        <w:t xml:space="preserve"> კერძოდ, სტრატეგიის ცხრა ამოცანიდან ერთ</w:t>
      </w:r>
      <w:r w:rsidR="00862C84" w:rsidRPr="00F13DF7">
        <w:rPr>
          <w:rFonts w:ascii="Sylfaen" w:hAnsi="Sylfaen"/>
          <w:sz w:val="22"/>
          <w:szCs w:val="22"/>
          <w:lang w:val="ka-GE"/>
        </w:rPr>
        <w:t>-</w:t>
      </w:r>
      <w:r w:rsidR="005E6EB3" w:rsidRPr="00F13DF7">
        <w:rPr>
          <w:rFonts w:ascii="Sylfaen" w:hAnsi="Sylfaen"/>
          <w:sz w:val="22"/>
          <w:szCs w:val="22"/>
          <w:lang w:val="ka-GE"/>
        </w:rPr>
        <w:t>ერთ</w:t>
      </w:r>
      <w:r w:rsidR="00871474" w:rsidRPr="00F13DF7">
        <w:rPr>
          <w:rFonts w:ascii="Sylfaen" w:hAnsi="Sylfaen"/>
          <w:sz w:val="22"/>
          <w:szCs w:val="22"/>
          <w:lang w:val="ka-GE"/>
        </w:rPr>
        <w:t>ი შემდეგნაირად ფორმულირდება</w:t>
      </w:r>
      <w:r w:rsidR="005E6EB3" w:rsidRPr="00F13DF7">
        <w:rPr>
          <w:rFonts w:ascii="Sylfaen" w:hAnsi="Sylfaen"/>
          <w:sz w:val="22"/>
          <w:szCs w:val="22"/>
          <w:lang w:val="ka-GE"/>
        </w:rPr>
        <w:t>: „</w:t>
      </w:r>
      <w:r w:rsidR="00871474" w:rsidRPr="00F13DF7">
        <w:rPr>
          <w:rFonts w:ascii="Sylfaen" w:hAnsi="Sylfaen"/>
          <w:sz w:val="22"/>
          <w:szCs w:val="22"/>
          <w:lang w:val="ka-GE"/>
        </w:rPr>
        <w:t xml:space="preserve">ნარჩენების განკარგვა </w:t>
      </w:r>
      <w:r w:rsidR="005E6EB3" w:rsidRPr="00F13DF7">
        <w:rPr>
          <w:rFonts w:ascii="Sylfaen" w:hAnsi="Sylfaen"/>
          <w:sz w:val="22"/>
          <w:szCs w:val="22"/>
          <w:lang w:val="ka-GE"/>
        </w:rPr>
        <w:t>ადამიანის ჯანმრთელობისა და გარემოსთვის უსაფრთხო გზით</w:t>
      </w:r>
      <w:r w:rsidR="00871474" w:rsidRPr="00F13DF7">
        <w:rPr>
          <w:rFonts w:ascii="Sylfaen" w:hAnsi="Sylfaen"/>
          <w:sz w:val="22"/>
          <w:szCs w:val="22"/>
          <w:lang w:val="ka-GE"/>
        </w:rPr>
        <w:t>“</w:t>
      </w:r>
      <w:r w:rsidR="005E6EB3" w:rsidRPr="00F13DF7">
        <w:rPr>
          <w:rFonts w:ascii="Sylfaen" w:hAnsi="Sylfaen"/>
          <w:sz w:val="22"/>
          <w:szCs w:val="22"/>
          <w:lang w:val="ka-GE"/>
        </w:rPr>
        <w:t xml:space="preserve"> (ამოცანა 4)</w:t>
      </w:r>
      <w:r w:rsidR="00871474" w:rsidRPr="00F13DF7">
        <w:rPr>
          <w:rFonts w:ascii="Sylfaen" w:hAnsi="Sylfaen"/>
          <w:sz w:val="22"/>
          <w:szCs w:val="22"/>
          <w:lang w:val="ka-GE"/>
        </w:rPr>
        <w:t>.</w:t>
      </w:r>
    </w:p>
    <w:p w14:paraId="3630BA74" w14:textId="45E5C62D" w:rsidR="00B96801" w:rsidRPr="00F13DF7" w:rsidRDefault="00871474" w:rsidP="003B76CD">
      <w:pPr>
        <w:pStyle w:val="Standardtext"/>
        <w:spacing w:line="288" w:lineRule="auto"/>
        <w:ind w:left="-6"/>
        <w:jc w:val="both"/>
        <w:rPr>
          <w:rFonts w:ascii="Sylfaen" w:hAnsi="Sylfaen"/>
          <w:sz w:val="22"/>
          <w:szCs w:val="22"/>
          <w:lang w:val="ka-GE"/>
        </w:rPr>
      </w:pPr>
      <w:r w:rsidRPr="00F13DF7">
        <w:rPr>
          <w:rFonts w:ascii="Sylfaen" w:hAnsi="Sylfaen"/>
          <w:sz w:val="22"/>
          <w:szCs w:val="22"/>
          <w:lang w:val="ka-GE"/>
        </w:rPr>
        <w:t xml:space="preserve">ახალი რეგიონული არასახიფათო ნარჩენების განთავსების ობიექტების მშენებლობა და შესაბამისი ინფრასტრუქტურის განვითარება (NEAP 3) განსაზღვრულია </w:t>
      </w:r>
      <w:r w:rsidR="00A61C7B" w:rsidRPr="00F13DF7">
        <w:rPr>
          <w:rFonts w:ascii="Sylfaen" w:hAnsi="Sylfaen"/>
          <w:sz w:val="22"/>
          <w:szCs w:val="22"/>
          <w:lang w:val="ka-GE"/>
        </w:rPr>
        <w:t xml:space="preserve">საქართველოს მთავრობის (GoG) მიერ 2018 წელს დამტკიცებული </w:t>
      </w:r>
      <w:r w:rsidR="00A61C7B" w:rsidRPr="00F13DF7">
        <w:rPr>
          <w:rFonts w:ascii="Sylfaen" w:hAnsi="Sylfaen"/>
          <w:i/>
          <w:iCs/>
          <w:sz w:val="22"/>
          <w:szCs w:val="22"/>
          <w:lang w:val="ka-GE"/>
        </w:rPr>
        <w:t>„</w:t>
      </w:r>
      <w:r w:rsidR="005E6EB3" w:rsidRPr="00F13DF7">
        <w:rPr>
          <w:rFonts w:ascii="Sylfaen" w:hAnsi="Sylfaen"/>
          <w:i/>
          <w:iCs/>
          <w:sz w:val="22"/>
          <w:szCs w:val="22"/>
          <w:lang w:val="ka-GE"/>
        </w:rPr>
        <w:t xml:space="preserve">საქართველოს </w:t>
      </w:r>
      <w:r w:rsidR="00A61C7B" w:rsidRPr="00F13DF7">
        <w:rPr>
          <w:rFonts w:ascii="Sylfaen" w:hAnsi="Sylfaen"/>
          <w:i/>
          <w:iCs/>
          <w:sz w:val="22"/>
          <w:szCs w:val="22"/>
          <w:lang w:val="ka-GE"/>
        </w:rPr>
        <w:t>გარემოსდაცვის მესამე ეროვნული სამოქმედო პროგრამის“</w:t>
      </w:r>
      <w:r w:rsidR="00A61C7B" w:rsidRPr="00F13DF7">
        <w:rPr>
          <w:rFonts w:ascii="Sylfaen" w:hAnsi="Sylfaen"/>
          <w:sz w:val="22"/>
          <w:szCs w:val="22"/>
          <w:lang w:val="ka-GE"/>
        </w:rPr>
        <w:t xml:space="preserve"> ერთ</w:t>
      </w:r>
      <w:r w:rsidR="00862C84" w:rsidRPr="00F13DF7">
        <w:rPr>
          <w:rFonts w:ascii="Sylfaen" w:hAnsi="Sylfaen"/>
          <w:sz w:val="22"/>
          <w:szCs w:val="22"/>
          <w:lang w:val="ka-GE"/>
        </w:rPr>
        <w:t>-</w:t>
      </w:r>
      <w:r w:rsidR="00A61C7B" w:rsidRPr="00F13DF7">
        <w:rPr>
          <w:rFonts w:ascii="Sylfaen" w:hAnsi="Sylfaen"/>
          <w:sz w:val="22"/>
          <w:szCs w:val="22"/>
          <w:lang w:val="ka-GE"/>
        </w:rPr>
        <w:t>ერთ პრიორიტეტად</w:t>
      </w:r>
      <w:r w:rsidRPr="00F13DF7">
        <w:rPr>
          <w:rFonts w:ascii="Sylfaen" w:hAnsi="Sylfaen"/>
          <w:sz w:val="22"/>
          <w:szCs w:val="22"/>
          <w:lang w:val="ka-GE"/>
        </w:rPr>
        <w:t>.</w:t>
      </w:r>
      <w:r w:rsidR="00A61C7B" w:rsidRPr="00F13DF7">
        <w:rPr>
          <w:rFonts w:ascii="Sylfaen" w:hAnsi="Sylfaen"/>
          <w:sz w:val="22"/>
          <w:szCs w:val="22"/>
          <w:lang w:val="ka-GE"/>
        </w:rPr>
        <w:t xml:space="preserve"> ნარჩენების მართვის  </w:t>
      </w:r>
      <w:r w:rsidR="00C17ECA" w:rsidRPr="00F13DF7">
        <w:rPr>
          <w:rFonts w:ascii="Sylfaen" w:hAnsi="Sylfaen"/>
          <w:sz w:val="22"/>
          <w:szCs w:val="22"/>
          <w:lang w:val="ka-GE"/>
        </w:rPr>
        <w:t>შესახებ</w:t>
      </w:r>
      <w:r w:rsidR="00A61C7B" w:rsidRPr="00F13DF7">
        <w:rPr>
          <w:rFonts w:ascii="Sylfaen" w:hAnsi="Sylfaen"/>
          <w:sz w:val="22"/>
          <w:szCs w:val="22"/>
          <w:lang w:val="ka-GE"/>
        </w:rPr>
        <w:t xml:space="preserve"> </w:t>
      </w:r>
      <w:r w:rsidR="003C71FD" w:rsidRPr="00F13DF7">
        <w:rPr>
          <w:rFonts w:ascii="Sylfaen" w:hAnsi="Sylfaen"/>
          <w:sz w:val="22"/>
          <w:szCs w:val="22"/>
          <w:lang w:val="ka-GE"/>
        </w:rPr>
        <w:t>ნაწილში</w:t>
      </w:r>
      <w:r w:rsidR="00C17ECA" w:rsidRPr="00F13DF7">
        <w:rPr>
          <w:rFonts w:ascii="Sylfaen" w:hAnsi="Sylfaen"/>
          <w:sz w:val="22"/>
          <w:szCs w:val="22"/>
          <w:lang w:val="ka-GE"/>
        </w:rPr>
        <w:t xml:space="preserve"> </w:t>
      </w:r>
      <w:r w:rsidR="00A61C7B" w:rsidRPr="00F13DF7">
        <w:rPr>
          <w:rFonts w:ascii="Sylfaen" w:hAnsi="Sylfaen"/>
          <w:sz w:val="22"/>
          <w:szCs w:val="22"/>
          <w:lang w:val="ka-GE"/>
        </w:rPr>
        <w:t>(</w:t>
      </w:r>
      <w:r w:rsidR="00C17ECA" w:rsidRPr="00F13DF7">
        <w:rPr>
          <w:rFonts w:ascii="Sylfaen" w:hAnsi="Sylfaen"/>
          <w:sz w:val="22"/>
          <w:szCs w:val="22"/>
          <w:lang w:val="ka-GE"/>
        </w:rPr>
        <w:t xml:space="preserve">ნაწილი </w:t>
      </w:r>
      <w:r w:rsidR="00A61C7B" w:rsidRPr="00F13DF7">
        <w:rPr>
          <w:rFonts w:ascii="Sylfaen" w:hAnsi="Sylfaen"/>
          <w:sz w:val="22"/>
          <w:szCs w:val="22"/>
          <w:lang w:val="ka-GE"/>
        </w:rPr>
        <w:t>5)</w:t>
      </w:r>
      <w:r w:rsidR="00C17ECA" w:rsidRPr="00F13DF7">
        <w:rPr>
          <w:rFonts w:ascii="Sylfaen" w:hAnsi="Sylfaen"/>
          <w:sz w:val="22"/>
          <w:szCs w:val="22"/>
          <w:lang w:val="ka-GE"/>
        </w:rPr>
        <w:t>,</w:t>
      </w:r>
      <w:r w:rsidR="00BB1403" w:rsidRPr="00F13DF7">
        <w:rPr>
          <w:rFonts w:ascii="Sylfaen" w:hAnsi="Sylfaen"/>
          <w:sz w:val="22"/>
          <w:szCs w:val="22"/>
          <w:lang w:val="ka-GE"/>
        </w:rPr>
        <w:t xml:space="preserve"> სამიზნე 2 </w:t>
      </w:r>
      <w:r w:rsidRPr="00F13DF7">
        <w:rPr>
          <w:rFonts w:ascii="Sylfaen" w:hAnsi="Sylfaen"/>
          <w:sz w:val="22"/>
          <w:szCs w:val="22"/>
          <w:lang w:val="ka-GE"/>
        </w:rPr>
        <w:t>ჩამოყალიბებუ</w:t>
      </w:r>
      <w:r w:rsidR="00BB1403" w:rsidRPr="00F13DF7">
        <w:rPr>
          <w:rFonts w:ascii="Sylfaen" w:hAnsi="Sylfaen"/>
          <w:sz w:val="22"/>
          <w:szCs w:val="22"/>
          <w:lang w:val="ka-GE"/>
        </w:rPr>
        <w:t>ლი</w:t>
      </w:r>
      <w:r w:rsidR="00C17ECA" w:rsidRPr="00F13DF7">
        <w:rPr>
          <w:rFonts w:ascii="Sylfaen" w:hAnsi="Sylfaen"/>
          <w:sz w:val="22"/>
          <w:szCs w:val="22"/>
          <w:lang w:val="ka-GE"/>
        </w:rPr>
        <w:t>ა შემდეგნაირად</w:t>
      </w:r>
      <w:r w:rsidR="00BB1403" w:rsidRPr="00F13DF7">
        <w:rPr>
          <w:rFonts w:ascii="Sylfaen" w:hAnsi="Sylfaen"/>
          <w:sz w:val="22"/>
          <w:szCs w:val="22"/>
          <w:lang w:val="ka-GE"/>
        </w:rPr>
        <w:t>: „ნარჩენების დამუშავების</w:t>
      </w:r>
      <w:r w:rsidR="00C17ECA" w:rsidRPr="00F13DF7">
        <w:rPr>
          <w:rFonts w:ascii="Sylfaen" w:hAnsi="Sylfaen"/>
          <w:sz w:val="22"/>
          <w:szCs w:val="22"/>
          <w:lang w:val="ka-GE"/>
        </w:rPr>
        <w:t>ა</w:t>
      </w:r>
      <w:r w:rsidR="00BB1403" w:rsidRPr="00F13DF7">
        <w:rPr>
          <w:rFonts w:ascii="Sylfaen" w:hAnsi="Sylfaen"/>
          <w:sz w:val="22"/>
          <w:szCs w:val="22"/>
          <w:lang w:val="ka-GE"/>
        </w:rPr>
        <w:t xml:space="preserve"> და უსაფრთხო განკარგვისთვის საჭირო ინფრასტრუქტურის განვითარება“ და „თანამედროვე რეგიონული არასახიფათო ნარჩენების განთავსების ობიექტების</w:t>
      </w:r>
      <w:r w:rsidR="005C44A7" w:rsidRPr="00F13DF7">
        <w:rPr>
          <w:rFonts w:ascii="Sylfaen" w:hAnsi="Sylfaen"/>
          <w:sz w:val="22"/>
          <w:szCs w:val="22"/>
          <w:lang w:val="ka-GE"/>
        </w:rPr>
        <w:t xml:space="preserve"> </w:t>
      </w:r>
      <w:r w:rsidR="00BB1403" w:rsidRPr="00F13DF7">
        <w:rPr>
          <w:rFonts w:ascii="Sylfaen" w:hAnsi="Sylfaen"/>
          <w:sz w:val="22"/>
          <w:szCs w:val="22"/>
          <w:lang w:val="ka-GE"/>
        </w:rPr>
        <w:t xml:space="preserve">და ნარჩენების გადამტვირთავი სადგურების მოწყობა“ - აღნიშნული </w:t>
      </w:r>
      <w:r w:rsidR="00C17ECA" w:rsidRPr="00F13DF7">
        <w:rPr>
          <w:rFonts w:ascii="Sylfaen" w:hAnsi="Sylfaen"/>
          <w:sz w:val="22"/>
          <w:szCs w:val="22"/>
          <w:lang w:val="ka-GE"/>
        </w:rPr>
        <w:t>ღონისძიებები</w:t>
      </w:r>
      <w:r w:rsidR="00BB1403" w:rsidRPr="00F13DF7">
        <w:rPr>
          <w:rFonts w:ascii="Sylfaen" w:hAnsi="Sylfaen"/>
          <w:sz w:val="22"/>
          <w:szCs w:val="22"/>
          <w:lang w:val="ka-GE"/>
        </w:rPr>
        <w:t xml:space="preserve"> </w:t>
      </w:r>
      <w:r w:rsidR="003C71FD" w:rsidRPr="00F13DF7">
        <w:rPr>
          <w:rFonts w:ascii="Sylfaen" w:hAnsi="Sylfaen"/>
          <w:sz w:val="22"/>
          <w:szCs w:val="22"/>
          <w:lang w:val="ka-GE"/>
        </w:rPr>
        <w:t>შეტანილია</w:t>
      </w:r>
      <w:r w:rsidR="006A477A" w:rsidRPr="00F13DF7">
        <w:rPr>
          <w:rFonts w:ascii="Sylfaen" w:hAnsi="Sylfaen"/>
          <w:sz w:val="22"/>
          <w:szCs w:val="22"/>
          <w:lang w:val="ka-GE"/>
        </w:rPr>
        <w:t xml:space="preserve"> ყველაზე მნიშვნელოვან განსახორციელებელ </w:t>
      </w:r>
      <w:r w:rsidR="00C17ECA" w:rsidRPr="00F13DF7">
        <w:rPr>
          <w:rFonts w:ascii="Sylfaen" w:hAnsi="Sylfaen"/>
          <w:sz w:val="22"/>
          <w:szCs w:val="22"/>
          <w:lang w:val="ka-GE"/>
        </w:rPr>
        <w:t xml:space="preserve">საქმიანობებს შორის </w:t>
      </w:r>
      <w:r w:rsidR="006A477A" w:rsidRPr="00F13DF7">
        <w:rPr>
          <w:rFonts w:ascii="Sylfaen" w:hAnsi="Sylfaen"/>
          <w:sz w:val="22"/>
          <w:szCs w:val="22"/>
          <w:lang w:val="ka-GE"/>
        </w:rPr>
        <w:t>(საქმიანობა 2.3)</w:t>
      </w:r>
    </w:p>
    <w:p w14:paraId="4421B980" w14:textId="42AFF10A" w:rsidR="00626E40" w:rsidRDefault="005C44A7" w:rsidP="00626E40">
      <w:pPr>
        <w:pStyle w:val="Standardtext"/>
        <w:spacing w:line="288" w:lineRule="auto"/>
        <w:ind w:left="-6"/>
        <w:jc w:val="both"/>
        <w:rPr>
          <w:rFonts w:ascii="Sylfaen" w:hAnsi="Sylfaen"/>
          <w:sz w:val="22"/>
          <w:szCs w:val="22"/>
          <w:lang w:val="ka-GE" w:eastAsia="de-DE"/>
        </w:rPr>
      </w:pPr>
      <w:r w:rsidRPr="00F13DF7">
        <w:rPr>
          <w:rFonts w:ascii="Sylfaen" w:hAnsi="Sylfaen"/>
          <w:sz w:val="22"/>
          <w:szCs w:val="22"/>
          <w:lang w:val="ka-GE" w:eastAsia="de-DE"/>
        </w:rPr>
        <w:t>რამდენიმე მუ</w:t>
      </w:r>
      <w:r w:rsidR="00862C84" w:rsidRPr="00F13DF7">
        <w:rPr>
          <w:rFonts w:ascii="Sylfaen" w:hAnsi="Sylfaen"/>
          <w:sz w:val="22"/>
          <w:szCs w:val="22"/>
          <w:lang w:val="ka-GE" w:eastAsia="de-DE"/>
        </w:rPr>
        <w:t>ნ</w:t>
      </w:r>
      <w:r w:rsidRPr="00F13DF7">
        <w:rPr>
          <w:rFonts w:ascii="Sylfaen" w:hAnsi="Sylfaen"/>
          <w:sz w:val="22"/>
          <w:szCs w:val="22"/>
          <w:lang w:val="ka-GE" w:eastAsia="de-DE"/>
        </w:rPr>
        <w:t xml:space="preserve">იციპალური </w:t>
      </w:r>
      <w:r w:rsidR="006A477A" w:rsidRPr="00F13DF7">
        <w:rPr>
          <w:rFonts w:ascii="Sylfaen" w:hAnsi="Sylfaen"/>
          <w:sz w:val="22"/>
          <w:szCs w:val="22"/>
          <w:lang w:val="ka-GE" w:eastAsia="de-DE"/>
        </w:rPr>
        <w:t>ნაგავსაყრელის</w:t>
      </w:r>
      <w:r w:rsidR="003673F0" w:rsidRPr="00F13DF7">
        <w:rPr>
          <w:rFonts w:ascii="Sylfaen" w:hAnsi="Sylfaen"/>
          <w:sz w:val="22"/>
          <w:szCs w:val="22"/>
          <w:lang w:val="ka-GE" w:eastAsia="de-DE"/>
        </w:rPr>
        <w:t xml:space="preserve"> </w:t>
      </w:r>
      <w:r w:rsidR="006A477A" w:rsidRPr="00F13DF7">
        <w:rPr>
          <w:rFonts w:ascii="Sylfaen" w:hAnsi="Sylfaen"/>
          <w:sz w:val="22"/>
          <w:szCs w:val="22"/>
          <w:lang w:val="ka-GE" w:eastAsia="de-DE"/>
        </w:rPr>
        <w:t xml:space="preserve"> ნაცვლად, ერთი რეგიონული არასახიფათო ნარჩენების განთავსების ობიექტის </w:t>
      </w:r>
      <w:r w:rsidR="003673F0" w:rsidRPr="00F13DF7">
        <w:rPr>
          <w:rFonts w:ascii="Sylfaen" w:hAnsi="Sylfaen"/>
          <w:sz w:val="22"/>
          <w:szCs w:val="22"/>
          <w:lang w:val="ka-GE" w:eastAsia="de-DE"/>
        </w:rPr>
        <w:t>მშენებლობა</w:t>
      </w:r>
      <w:r w:rsidR="006A477A" w:rsidRPr="00F13DF7">
        <w:rPr>
          <w:rFonts w:ascii="Sylfaen" w:hAnsi="Sylfaen"/>
          <w:sz w:val="22"/>
          <w:szCs w:val="22"/>
          <w:lang w:val="ka-GE" w:eastAsia="de-DE"/>
        </w:rPr>
        <w:t xml:space="preserve"> </w:t>
      </w:r>
      <w:r w:rsidR="003C71FD" w:rsidRPr="00F13DF7">
        <w:rPr>
          <w:rFonts w:ascii="Sylfaen" w:hAnsi="Sylfaen"/>
          <w:sz w:val="22"/>
          <w:szCs w:val="22"/>
          <w:lang w:val="ka-GE" w:eastAsia="de-DE"/>
        </w:rPr>
        <w:t xml:space="preserve">ბევრ </w:t>
      </w:r>
      <w:r w:rsidR="006A477A" w:rsidRPr="00F13DF7">
        <w:rPr>
          <w:rFonts w:ascii="Sylfaen" w:hAnsi="Sylfaen"/>
          <w:sz w:val="22"/>
          <w:szCs w:val="22"/>
          <w:lang w:val="ka-GE" w:eastAsia="de-DE"/>
        </w:rPr>
        <w:t>უპირატესობ</w:t>
      </w:r>
      <w:r w:rsidR="00862C84" w:rsidRPr="00F13DF7">
        <w:rPr>
          <w:rFonts w:ascii="Sylfaen" w:hAnsi="Sylfaen"/>
          <w:sz w:val="22"/>
          <w:szCs w:val="22"/>
          <w:lang w:val="ka-GE" w:eastAsia="de-DE"/>
        </w:rPr>
        <w:t>ა</w:t>
      </w:r>
      <w:r w:rsidR="006A477A" w:rsidRPr="00F13DF7">
        <w:rPr>
          <w:rFonts w:ascii="Sylfaen" w:hAnsi="Sylfaen"/>
          <w:sz w:val="22"/>
          <w:szCs w:val="22"/>
          <w:lang w:val="ka-GE" w:eastAsia="de-DE"/>
        </w:rPr>
        <w:t xml:space="preserve">ს გვთავაზობს, მათ შორის, გარემოს დაცვას, ხარჯთეფექტურ კონტროლსა და მონიტორინგს, </w:t>
      </w:r>
      <w:r w:rsidR="00862C84" w:rsidRPr="00F13DF7">
        <w:rPr>
          <w:rFonts w:ascii="Sylfaen" w:hAnsi="Sylfaen"/>
          <w:sz w:val="22"/>
          <w:szCs w:val="22"/>
          <w:lang w:val="ka-GE" w:eastAsia="de-DE"/>
        </w:rPr>
        <w:t xml:space="preserve">ასევე, </w:t>
      </w:r>
      <w:r w:rsidR="006A477A" w:rsidRPr="00F13DF7">
        <w:rPr>
          <w:rFonts w:ascii="Sylfaen" w:hAnsi="Sylfaen"/>
          <w:sz w:val="22"/>
          <w:szCs w:val="22"/>
          <w:lang w:val="ka-GE" w:eastAsia="de-DE"/>
        </w:rPr>
        <w:t xml:space="preserve">  </w:t>
      </w:r>
      <w:r w:rsidR="00EC087D" w:rsidRPr="00F13DF7">
        <w:rPr>
          <w:rFonts w:ascii="Sylfaen" w:hAnsi="Sylfaen"/>
          <w:sz w:val="22"/>
          <w:szCs w:val="22"/>
          <w:lang w:val="ka-GE" w:eastAsia="de-DE"/>
        </w:rPr>
        <w:t xml:space="preserve">ნარჩენების </w:t>
      </w:r>
      <w:r w:rsidR="006A477A" w:rsidRPr="00F13DF7">
        <w:rPr>
          <w:rFonts w:ascii="Sylfaen" w:hAnsi="Sylfaen"/>
          <w:sz w:val="22"/>
          <w:szCs w:val="22"/>
          <w:lang w:val="ka-GE" w:eastAsia="de-DE"/>
        </w:rPr>
        <w:t>გადამტვირ</w:t>
      </w:r>
      <w:r w:rsidR="00EC087D" w:rsidRPr="00F13DF7">
        <w:rPr>
          <w:rFonts w:ascii="Sylfaen" w:hAnsi="Sylfaen"/>
          <w:sz w:val="22"/>
          <w:szCs w:val="22"/>
          <w:lang w:val="ka-GE" w:eastAsia="de-DE"/>
        </w:rPr>
        <w:t>თავ</w:t>
      </w:r>
      <w:r w:rsidR="006A477A" w:rsidRPr="00F13DF7">
        <w:rPr>
          <w:rFonts w:ascii="Sylfaen" w:hAnsi="Sylfaen"/>
          <w:sz w:val="22"/>
          <w:szCs w:val="22"/>
          <w:lang w:val="ka-GE" w:eastAsia="de-DE"/>
        </w:rPr>
        <w:t xml:space="preserve">ი სადგურების </w:t>
      </w:r>
      <w:r w:rsidR="003C71FD" w:rsidRPr="00F13DF7">
        <w:rPr>
          <w:rFonts w:ascii="Sylfaen" w:hAnsi="Sylfaen"/>
          <w:sz w:val="22"/>
          <w:szCs w:val="22"/>
          <w:lang w:val="ka-GE" w:eastAsia="de-DE"/>
        </w:rPr>
        <w:t>საშუალებით</w:t>
      </w:r>
      <w:r w:rsidR="006A477A" w:rsidRPr="00F13DF7">
        <w:rPr>
          <w:rFonts w:ascii="Sylfaen" w:hAnsi="Sylfaen"/>
          <w:sz w:val="22"/>
          <w:szCs w:val="22"/>
          <w:lang w:val="ka-GE" w:eastAsia="de-DE"/>
        </w:rPr>
        <w:t>,  ტრანსპო</w:t>
      </w:r>
      <w:r w:rsidR="00AD4918" w:rsidRPr="00F13DF7">
        <w:rPr>
          <w:rFonts w:ascii="Sylfaen" w:hAnsi="Sylfaen"/>
          <w:sz w:val="22"/>
          <w:szCs w:val="22"/>
          <w:lang w:val="ka-GE" w:eastAsia="de-DE"/>
        </w:rPr>
        <w:t>რტირების</w:t>
      </w:r>
      <w:r w:rsidR="00862C84" w:rsidRPr="00F13DF7">
        <w:rPr>
          <w:rFonts w:ascii="Sylfaen" w:hAnsi="Sylfaen"/>
          <w:sz w:val="22"/>
          <w:szCs w:val="22"/>
          <w:lang w:val="ka-GE" w:eastAsia="de-DE"/>
        </w:rPr>
        <w:t xml:space="preserve"> დაბალ </w:t>
      </w:r>
      <w:r w:rsidR="006A477A" w:rsidRPr="00F13DF7">
        <w:rPr>
          <w:rFonts w:ascii="Sylfaen" w:hAnsi="Sylfaen"/>
          <w:sz w:val="22"/>
          <w:szCs w:val="22"/>
          <w:lang w:val="ka-GE" w:eastAsia="de-DE"/>
        </w:rPr>
        <w:t xml:space="preserve"> ხარჯებს</w:t>
      </w:r>
      <w:r w:rsidR="00AD4918" w:rsidRPr="00F13DF7">
        <w:rPr>
          <w:rFonts w:ascii="Sylfaen" w:hAnsi="Sylfaen"/>
          <w:sz w:val="22"/>
          <w:szCs w:val="22"/>
          <w:lang w:val="ka-GE" w:eastAsia="de-DE"/>
        </w:rPr>
        <w:t xml:space="preserve"> მუნიციპალიტეტებისთვის</w:t>
      </w:r>
      <w:r w:rsidR="006A477A" w:rsidRPr="00F13DF7">
        <w:rPr>
          <w:rFonts w:ascii="Sylfaen" w:hAnsi="Sylfaen"/>
          <w:sz w:val="22"/>
          <w:szCs w:val="22"/>
          <w:lang w:val="ka-GE" w:eastAsia="de-DE"/>
        </w:rPr>
        <w:t>.</w:t>
      </w:r>
      <w:r w:rsidR="00626E40" w:rsidRPr="00F13DF7">
        <w:rPr>
          <w:rFonts w:ascii="Sylfaen" w:hAnsi="Sylfaen"/>
          <w:sz w:val="22"/>
          <w:szCs w:val="22"/>
          <w:lang w:val="ka-GE" w:eastAsia="de-DE"/>
        </w:rPr>
        <w:t xml:space="preserve"> </w:t>
      </w:r>
    </w:p>
    <w:p w14:paraId="72BEED06" w14:textId="77777777" w:rsidR="00E241C6" w:rsidRDefault="00E241C6" w:rsidP="00626E40">
      <w:pPr>
        <w:pStyle w:val="Standardtext"/>
        <w:spacing w:line="288" w:lineRule="auto"/>
        <w:ind w:left="-6"/>
        <w:jc w:val="both"/>
        <w:rPr>
          <w:rFonts w:ascii="Sylfaen" w:hAnsi="Sylfaen"/>
          <w:sz w:val="22"/>
          <w:szCs w:val="22"/>
          <w:lang w:val="ka-GE" w:eastAsia="de-DE"/>
        </w:rPr>
      </w:pPr>
    </w:p>
    <w:p w14:paraId="054B0651" w14:textId="77777777" w:rsidR="00DE6A30" w:rsidRDefault="00DE6A30" w:rsidP="00DE6A30">
      <w:pPr>
        <w:pStyle w:val="Standardtext"/>
        <w:spacing w:after="0" w:line="288" w:lineRule="auto"/>
        <w:ind w:left="-6"/>
        <w:jc w:val="both"/>
        <w:rPr>
          <w:rFonts w:ascii="Sylfaen" w:hAnsi="Sylfaen"/>
          <w:sz w:val="22"/>
          <w:szCs w:val="22"/>
          <w:lang w:val="ka-GE" w:eastAsia="de-DE"/>
        </w:rPr>
      </w:pPr>
    </w:p>
    <w:p w14:paraId="0D514ACB" w14:textId="2198065A" w:rsidR="00626E40" w:rsidRDefault="00344E5F" w:rsidP="00DE6A30">
      <w:pPr>
        <w:pStyle w:val="Standardtext"/>
        <w:spacing w:after="0" w:line="288" w:lineRule="auto"/>
        <w:ind w:left="-6"/>
        <w:jc w:val="both"/>
        <w:rPr>
          <w:rFonts w:ascii="Sylfaen" w:hAnsi="Sylfaen"/>
          <w:sz w:val="22"/>
          <w:szCs w:val="22"/>
          <w:lang w:val="ka-GE" w:eastAsia="de-DE"/>
        </w:rPr>
      </w:pPr>
      <w:r w:rsidRPr="00F13DF7">
        <w:rPr>
          <w:rFonts w:ascii="Sylfaen" w:hAnsi="Sylfaen"/>
          <w:sz w:val="22"/>
          <w:szCs w:val="22"/>
          <w:lang w:val="ka-GE" w:eastAsia="de-DE"/>
        </w:rPr>
        <w:t xml:space="preserve">აღნიშნული ამოცანების განხორციელების მიზნით, საქართველოსთან გერმანიის ფინანსური თანამშრომლობის ფარგლებში და გერმანიის </w:t>
      </w:r>
      <w:r w:rsidR="00AD4918" w:rsidRPr="00F13DF7">
        <w:rPr>
          <w:rFonts w:ascii="Sylfaen" w:hAnsi="Sylfaen"/>
          <w:sz w:val="22"/>
          <w:szCs w:val="22"/>
          <w:lang w:val="ka-GE" w:eastAsia="de-DE"/>
        </w:rPr>
        <w:t xml:space="preserve">რეკონსტუქციის საკრედიტო </w:t>
      </w:r>
      <w:r w:rsidRPr="00F13DF7">
        <w:rPr>
          <w:rFonts w:ascii="Sylfaen" w:hAnsi="Sylfaen"/>
          <w:sz w:val="22"/>
          <w:szCs w:val="22"/>
          <w:lang w:val="ka-GE" w:eastAsia="de-DE"/>
        </w:rPr>
        <w:t xml:space="preserve"> ბანკის მხარდაჭერით, შპს </w:t>
      </w:r>
      <w:r w:rsidR="005C44A7" w:rsidRPr="00F13DF7">
        <w:rPr>
          <w:rFonts w:ascii="Sylfaen" w:hAnsi="Sylfaen"/>
          <w:sz w:val="22"/>
          <w:szCs w:val="22"/>
          <w:lang w:val="ka-GE" w:eastAsia="de-DE"/>
        </w:rPr>
        <w:t>„</w:t>
      </w:r>
      <w:r w:rsidRPr="00F13DF7">
        <w:rPr>
          <w:rFonts w:ascii="Sylfaen" w:hAnsi="Sylfaen"/>
          <w:sz w:val="22"/>
          <w:szCs w:val="22"/>
          <w:lang w:val="ka-GE" w:eastAsia="de-DE"/>
        </w:rPr>
        <w:t>საქართველოს მყარი ნარჩენების მართვის კომპანიასა</w:t>
      </w:r>
      <w:r w:rsidR="005C44A7" w:rsidRPr="00F13DF7">
        <w:rPr>
          <w:rFonts w:ascii="Sylfaen" w:hAnsi="Sylfaen"/>
          <w:sz w:val="22"/>
          <w:szCs w:val="22"/>
          <w:lang w:val="ka-GE" w:eastAsia="de-DE"/>
        </w:rPr>
        <w:t>“</w:t>
      </w:r>
      <w:r w:rsidRPr="00F13DF7">
        <w:rPr>
          <w:rFonts w:ascii="Sylfaen" w:hAnsi="Sylfaen"/>
          <w:sz w:val="22"/>
          <w:szCs w:val="22"/>
          <w:lang w:val="ka-GE" w:eastAsia="de-DE"/>
        </w:rPr>
        <w:t xml:space="preserve"> (SWMCG)  და </w:t>
      </w:r>
      <w:r w:rsidR="0068154C" w:rsidRPr="00F13DF7">
        <w:rPr>
          <w:rFonts w:ascii="Sylfaen" w:hAnsi="Sylfaen"/>
          <w:sz w:val="22"/>
          <w:szCs w:val="22"/>
          <w:lang w:val="ka-GE" w:eastAsia="de-DE"/>
        </w:rPr>
        <w:t xml:space="preserve">პროექტის განმახორციელებელ </w:t>
      </w:r>
      <w:r w:rsidRPr="00F13DF7">
        <w:rPr>
          <w:rFonts w:ascii="Sylfaen" w:hAnsi="Sylfaen"/>
          <w:sz w:val="22"/>
          <w:szCs w:val="22"/>
          <w:lang w:val="ka-GE" w:eastAsia="de-DE"/>
        </w:rPr>
        <w:t xml:space="preserve">კონსორციუმს შორის, რომელსაც ხელმძღვანელობს გერმანული საკონსულტაციო </w:t>
      </w:r>
      <w:r w:rsidR="0068154C" w:rsidRPr="00F13DF7">
        <w:rPr>
          <w:rFonts w:ascii="Sylfaen" w:hAnsi="Sylfaen"/>
          <w:sz w:val="22"/>
          <w:szCs w:val="22"/>
          <w:lang w:val="ka-GE" w:eastAsia="de-DE"/>
        </w:rPr>
        <w:t>კომპანია</w:t>
      </w:r>
      <w:r w:rsidRPr="00F13DF7">
        <w:rPr>
          <w:rFonts w:ascii="Sylfaen" w:hAnsi="Sylfaen"/>
          <w:sz w:val="22"/>
          <w:szCs w:val="22"/>
          <w:lang w:val="ka-GE" w:eastAsia="de-DE"/>
        </w:rPr>
        <w:t xml:space="preserve"> (CDM Smith) ადგილობრივ პარტნიორებთან  (Saunders Group) ერთად,  03.09.2019-ში გაფორმდა </w:t>
      </w:r>
      <w:r w:rsidR="0024265A" w:rsidRPr="00F13DF7">
        <w:rPr>
          <w:rFonts w:ascii="Sylfaen" w:hAnsi="Sylfaen"/>
          <w:sz w:val="22"/>
          <w:szCs w:val="22"/>
          <w:lang w:val="ka-GE" w:eastAsia="de-DE"/>
        </w:rPr>
        <w:t>ხელშეკრულება</w:t>
      </w:r>
      <w:r w:rsidRPr="00F13DF7">
        <w:rPr>
          <w:rFonts w:ascii="Sylfaen" w:hAnsi="Sylfaen"/>
          <w:sz w:val="22"/>
          <w:szCs w:val="22"/>
          <w:lang w:val="ka-GE" w:eastAsia="de-DE"/>
        </w:rPr>
        <w:t xml:space="preserve"> საკონსულტაციო მომსახურებების შესახებ, რომელიც</w:t>
      </w:r>
      <w:r w:rsidR="0068154C" w:rsidRPr="00F13DF7">
        <w:rPr>
          <w:rFonts w:ascii="Sylfaen" w:hAnsi="Sylfaen"/>
          <w:sz w:val="22"/>
          <w:szCs w:val="22"/>
          <w:lang w:val="ka-GE" w:eastAsia="de-DE"/>
        </w:rPr>
        <w:t xml:space="preserve"> </w:t>
      </w:r>
      <w:r w:rsidR="00E614B7" w:rsidRPr="00F13DF7">
        <w:rPr>
          <w:rFonts w:ascii="Sylfaen" w:hAnsi="Sylfaen"/>
          <w:sz w:val="22"/>
          <w:szCs w:val="22"/>
          <w:lang w:val="ka-GE" w:eastAsia="de-DE"/>
        </w:rPr>
        <w:t>კ</w:t>
      </w:r>
      <w:r w:rsidRPr="00F13DF7">
        <w:rPr>
          <w:rFonts w:ascii="Sylfaen" w:hAnsi="Sylfaen"/>
          <w:sz w:val="22"/>
          <w:szCs w:val="22"/>
          <w:lang w:val="ka-GE" w:eastAsia="de-DE"/>
        </w:rPr>
        <w:t>ახეთ</w:t>
      </w:r>
      <w:r w:rsidR="00862C84" w:rsidRPr="00F13DF7">
        <w:rPr>
          <w:rFonts w:ascii="Sylfaen" w:hAnsi="Sylfaen"/>
          <w:sz w:val="22"/>
          <w:szCs w:val="22"/>
          <w:lang w:val="ka-GE" w:eastAsia="de-DE"/>
        </w:rPr>
        <w:t>ი</w:t>
      </w:r>
      <w:r w:rsidRPr="00F13DF7">
        <w:rPr>
          <w:rFonts w:ascii="Sylfaen" w:hAnsi="Sylfaen"/>
          <w:sz w:val="22"/>
          <w:szCs w:val="22"/>
          <w:lang w:val="ka-GE" w:eastAsia="de-DE"/>
        </w:rPr>
        <w:t>სა და სამერელო-ზემო სვანეთის</w:t>
      </w:r>
      <w:r w:rsidR="00E614B7" w:rsidRPr="00F13DF7">
        <w:rPr>
          <w:rFonts w:ascii="Sylfaen" w:hAnsi="Sylfaen"/>
          <w:sz w:val="22"/>
          <w:szCs w:val="22"/>
          <w:lang w:val="ka-GE" w:eastAsia="de-DE"/>
        </w:rPr>
        <w:t xml:space="preserve"> (სზს)</w:t>
      </w:r>
      <w:r w:rsidRPr="00F13DF7">
        <w:rPr>
          <w:rFonts w:ascii="Sylfaen" w:hAnsi="Sylfaen"/>
          <w:sz w:val="22"/>
          <w:szCs w:val="22"/>
          <w:lang w:val="ka-GE" w:eastAsia="de-DE"/>
        </w:rPr>
        <w:t xml:space="preserve"> რეგიონებში  </w:t>
      </w:r>
      <w:r w:rsidR="00E614B7" w:rsidRPr="00F13DF7">
        <w:rPr>
          <w:rFonts w:ascii="Sylfaen" w:hAnsi="Sylfaen"/>
          <w:sz w:val="22"/>
          <w:szCs w:val="22"/>
          <w:lang w:val="ka-GE" w:eastAsia="de-DE"/>
        </w:rPr>
        <w:t>მყარი ნარჩენების ინტეგრირებული მართვის პროგრამა II-ის განხორციელებაში დახმარების უზრუნველყოფას</w:t>
      </w:r>
      <w:r w:rsidR="0024265A" w:rsidRPr="00F13DF7">
        <w:rPr>
          <w:rFonts w:ascii="Sylfaen" w:hAnsi="Sylfaen"/>
          <w:sz w:val="22"/>
          <w:szCs w:val="22"/>
          <w:lang w:val="ka-GE" w:eastAsia="de-DE"/>
        </w:rPr>
        <w:t xml:space="preserve"> ითვალისწინებს</w:t>
      </w:r>
      <w:r w:rsidR="00E614B7" w:rsidRPr="00F13DF7">
        <w:rPr>
          <w:rFonts w:ascii="Sylfaen" w:hAnsi="Sylfaen"/>
          <w:sz w:val="22"/>
          <w:szCs w:val="22"/>
          <w:lang w:val="ka-GE" w:eastAsia="de-DE"/>
        </w:rPr>
        <w:t>.</w:t>
      </w:r>
    </w:p>
    <w:p w14:paraId="6038783F" w14:textId="77777777" w:rsidR="00E241C6" w:rsidRPr="00DE6A30" w:rsidRDefault="00E241C6" w:rsidP="00DE6A30">
      <w:pPr>
        <w:pStyle w:val="Standardtext"/>
        <w:spacing w:after="0" w:line="288" w:lineRule="auto"/>
        <w:ind w:left="-6"/>
        <w:jc w:val="both"/>
        <w:rPr>
          <w:rFonts w:ascii="Sylfaen" w:hAnsi="Sylfaen"/>
          <w:sz w:val="22"/>
          <w:szCs w:val="22"/>
          <w:lang w:val="ka-GE"/>
        </w:rPr>
      </w:pPr>
    </w:p>
    <w:p w14:paraId="24A11198" w14:textId="434A8FAD" w:rsidR="003B76CD" w:rsidRPr="00F13DF7" w:rsidRDefault="002820F0" w:rsidP="006242E9">
      <w:pPr>
        <w:pStyle w:val="Standardtext"/>
        <w:jc w:val="both"/>
        <w:rPr>
          <w:rFonts w:ascii="Sylfaen" w:hAnsi="Sylfaen" w:cstheme="minorBidi"/>
          <w:b/>
          <w:bCs/>
          <w:sz w:val="22"/>
          <w:szCs w:val="22"/>
          <w:lang w:val="ka-GE"/>
        </w:rPr>
      </w:pPr>
      <w:r w:rsidRPr="00F13DF7">
        <w:rPr>
          <w:rFonts w:ascii="Sylfaen" w:hAnsi="Sylfaen" w:cstheme="minorBidi"/>
          <w:b/>
          <w:bCs/>
          <w:sz w:val="22"/>
          <w:szCs w:val="22"/>
          <w:lang w:val="ka-GE"/>
        </w:rPr>
        <w:t xml:space="preserve">ძირითადი მიგნებები და რეკომენდაციები </w:t>
      </w:r>
      <w:r w:rsidR="007C2607" w:rsidRPr="00F13DF7">
        <w:rPr>
          <w:rFonts w:ascii="Sylfaen" w:hAnsi="Sylfaen" w:cstheme="minorBidi"/>
          <w:b/>
          <w:bCs/>
          <w:sz w:val="22"/>
          <w:szCs w:val="22"/>
          <w:lang w:val="ka-GE"/>
        </w:rPr>
        <w:t xml:space="preserve">ბუნებრივ და სოციალურ გარემოზე ზემოქმედების შეფასებასთან (ESIA) დაკავშირებით, რომელიც </w:t>
      </w:r>
      <w:r w:rsidRPr="00F13DF7">
        <w:rPr>
          <w:rFonts w:ascii="Sylfaen" w:hAnsi="Sylfaen" w:cstheme="minorBidi"/>
          <w:b/>
          <w:bCs/>
          <w:sz w:val="22"/>
          <w:szCs w:val="22"/>
          <w:lang w:val="ka-GE"/>
        </w:rPr>
        <w:t>ზუგდიდის რეგიონული არასახიფათო ნარჩენების განთავსების ობიექტისთვის</w:t>
      </w:r>
      <w:r w:rsidR="007C2607" w:rsidRPr="00F13DF7">
        <w:rPr>
          <w:rFonts w:ascii="Sylfaen" w:hAnsi="Sylfaen" w:cstheme="minorBidi"/>
          <w:b/>
          <w:bCs/>
          <w:sz w:val="22"/>
          <w:szCs w:val="22"/>
          <w:lang w:val="ka-GE"/>
        </w:rPr>
        <w:t xml:space="preserve"> განხორციელდა</w:t>
      </w:r>
    </w:p>
    <w:p w14:paraId="106BD272" w14:textId="003DBA7A" w:rsidR="00A3555A" w:rsidRPr="00F13DF7" w:rsidRDefault="00931B86" w:rsidP="00A3555A">
      <w:pPr>
        <w:pStyle w:val="Standardtext"/>
        <w:widowControl w:val="0"/>
        <w:spacing w:line="288" w:lineRule="auto"/>
        <w:jc w:val="both"/>
        <w:rPr>
          <w:rFonts w:ascii="Sylfaen" w:hAnsi="Sylfaen"/>
          <w:sz w:val="22"/>
          <w:szCs w:val="22"/>
          <w:lang w:val="ka-GE" w:eastAsia="de-DE"/>
        </w:rPr>
      </w:pPr>
      <w:r w:rsidRPr="00F13DF7">
        <w:rPr>
          <w:rFonts w:ascii="Sylfaen" w:hAnsi="Sylfaen"/>
          <w:sz w:val="22"/>
          <w:szCs w:val="22"/>
          <w:lang w:val="ka-GE" w:eastAsia="de-DE"/>
        </w:rPr>
        <w:t>2020 წლის 2</w:t>
      </w:r>
      <w:r w:rsidR="005C44A7" w:rsidRPr="00F13DF7">
        <w:rPr>
          <w:rFonts w:ascii="Sylfaen" w:hAnsi="Sylfaen"/>
          <w:sz w:val="22"/>
          <w:szCs w:val="22"/>
          <w:lang w:val="ka-GE" w:eastAsia="de-DE"/>
        </w:rPr>
        <w:t>3</w:t>
      </w:r>
      <w:r w:rsidRPr="00F13DF7">
        <w:rPr>
          <w:rFonts w:ascii="Sylfaen" w:hAnsi="Sylfaen"/>
          <w:sz w:val="22"/>
          <w:szCs w:val="22"/>
          <w:lang w:val="ka-GE" w:eastAsia="de-DE"/>
        </w:rPr>
        <w:t xml:space="preserve"> ივლისს, </w:t>
      </w:r>
      <w:r w:rsidR="002820F0" w:rsidRPr="00F13DF7">
        <w:rPr>
          <w:rFonts w:ascii="Sylfaen" w:hAnsi="Sylfaen"/>
          <w:sz w:val="22"/>
          <w:szCs w:val="22"/>
          <w:lang w:val="ka-GE" w:eastAsia="de-DE"/>
        </w:rPr>
        <w:t>გარემოს დაცვისა და სოფლის მეურნეობის სამინისტროს მიერ სკოპინგის დასკვნის გამოქვეყნების შემდეგ,</w:t>
      </w:r>
      <w:r w:rsidRPr="00F13DF7">
        <w:rPr>
          <w:rFonts w:ascii="Sylfaen" w:hAnsi="Sylfaen"/>
          <w:sz w:val="22"/>
          <w:szCs w:val="22"/>
          <w:lang w:val="ka-GE" w:eastAsia="de-DE"/>
        </w:rPr>
        <w:t xml:space="preserve"> </w:t>
      </w:r>
      <w:r w:rsidR="007C2607" w:rsidRPr="00F13DF7">
        <w:rPr>
          <w:rFonts w:ascii="Sylfaen" w:hAnsi="Sylfaen"/>
          <w:sz w:val="22"/>
          <w:szCs w:val="22"/>
          <w:lang w:val="ka-GE" w:eastAsia="de-DE"/>
        </w:rPr>
        <w:t xml:space="preserve">KfW-ის მოთხოვნის საფუძველზე, </w:t>
      </w:r>
      <w:r w:rsidR="006242E9" w:rsidRPr="00F13DF7">
        <w:rPr>
          <w:rFonts w:ascii="Sylfaen" w:hAnsi="Sylfaen"/>
          <w:sz w:val="22"/>
          <w:szCs w:val="22"/>
          <w:lang w:val="ka-GE" w:eastAsia="de-DE"/>
        </w:rPr>
        <w:t xml:space="preserve">პროექტის განმახორციელებელმა საერთაშორისო საკონსუტლაციო კომპანია </w:t>
      </w:r>
      <w:r w:rsidRPr="00F13DF7">
        <w:rPr>
          <w:rFonts w:ascii="Sylfaen" w:hAnsi="Sylfaen"/>
          <w:sz w:val="22"/>
          <w:szCs w:val="22"/>
          <w:lang w:val="ka-GE" w:eastAsia="de-DE"/>
        </w:rPr>
        <w:t>CDM Smith-მა და</w:t>
      </w:r>
      <w:r w:rsidR="007C2607" w:rsidRPr="00F13DF7">
        <w:rPr>
          <w:rFonts w:ascii="Sylfaen" w:hAnsi="Sylfaen"/>
          <w:sz w:val="22"/>
          <w:szCs w:val="22"/>
          <w:lang w:val="ka-GE" w:eastAsia="de-DE"/>
        </w:rPr>
        <w:t xml:space="preserve"> </w:t>
      </w:r>
      <w:r w:rsidRPr="00F13DF7">
        <w:rPr>
          <w:rFonts w:ascii="Sylfaen" w:hAnsi="Sylfaen"/>
          <w:sz w:val="22"/>
          <w:szCs w:val="22"/>
          <w:lang w:val="ka-GE" w:eastAsia="de-DE"/>
        </w:rPr>
        <w:t>SWMCG-მ</w:t>
      </w:r>
      <w:r w:rsidR="00DA08CA" w:rsidRPr="00F13DF7">
        <w:rPr>
          <w:rFonts w:ascii="Sylfaen" w:hAnsi="Sylfaen"/>
          <w:sz w:val="22"/>
          <w:szCs w:val="22"/>
          <w:lang w:val="ka-GE" w:eastAsia="de-DE"/>
        </w:rPr>
        <w:t xml:space="preserve"> მოამზადეს ბუნებრივ და სოციალურ გარემოზე  ზემოქმედების შეფასების ანგარიში </w:t>
      </w:r>
      <w:r w:rsidR="00DA08CA" w:rsidRPr="00F13DF7">
        <w:rPr>
          <w:rFonts w:ascii="Sylfaen" w:hAnsi="Sylfaen"/>
          <w:sz w:val="22"/>
          <w:szCs w:val="20"/>
          <w:lang w:val="ka-GE" w:eastAsia="de-DE"/>
        </w:rPr>
        <w:t>(ESIA)</w:t>
      </w:r>
      <w:r w:rsidR="007C2607" w:rsidRPr="00F13DF7">
        <w:rPr>
          <w:rFonts w:ascii="Sylfaen" w:hAnsi="Sylfaen"/>
          <w:sz w:val="22"/>
          <w:szCs w:val="22"/>
          <w:lang w:val="ka-GE" w:eastAsia="de-DE"/>
        </w:rPr>
        <w:t>,</w:t>
      </w:r>
      <w:r w:rsidRPr="00F13DF7">
        <w:rPr>
          <w:rFonts w:ascii="Sylfaen" w:hAnsi="Sylfaen"/>
          <w:sz w:val="22"/>
          <w:szCs w:val="22"/>
          <w:lang w:val="ka-GE" w:eastAsia="de-DE"/>
        </w:rPr>
        <w:t xml:space="preserve"> </w:t>
      </w:r>
      <w:r w:rsidR="007C2607" w:rsidRPr="00F13DF7">
        <w:rPr>
          <w:rFonts w:ascii="Sylfaen" w:hAnsi="Sylfaen"/>
          <w:sz w:val="22"/>
          <w:szCs w:val="22"/>
          <w:lang w:val="ka-GE" w:eastAsia="de-DE"/>
        </w:rPr>
        <w:t>სკოპინგის დასკვნის მოთხოვნებისა და საერთაშორისო სტანდარტების შესაბამისად (მსოფლიო ბანკის სტანდარტები).</w:t>
      </w:r>
    </w:p>
    <w:p w14:paraId="17379E3D" w14:textId="53EF70E9" w:rsidR="00755F2D" w:rsidRPr="00F13DF7" w:rsidRDefault="00931B86" w:rsidP="00755F2D">
      <w:pPr>
        <w:pStyle w:val="Standardtext"/>
        <w:widowControl w:val="0"/>
        <w:numPr>
          <w:ilvl w:val="0"/>
          <w:numId w:val="11"/>
        </w:numPr>
        <w:spacing w:line="288" w:lineRule="auto"/>
        <w:jc w:val="both"/>
        <w:rPr>
          <w:rFonts w:ascii="Sylfaen" w:hAnsi="Sylfaen"/>
          <w:sz w:val="22"/>
          <w:szCs w:val="22"/>
          <w:lang w:val="ka-GE" w:eastAsia="de-DE"/>
        </w:rPr>
      </w:pPr>
      <w:r w:rsidRPr="00F13DF7">
        <w:rPr>
          <w:rFonts w:ascii="Sylfaen" w:hAnsi="Sylfaen"/>
          <w:sz w:val="22"/>
          <w:szCs w:val="22"/>
          <w:lang w:val="ka-GE" w:eastAsia="de-DE"/>
        </w:rPr>
        <w:t xml:space="preserve">პროექტი განხორციელდება </w:t>
      </w:r>
      <w:r w:rsidR="0076363A" w:rsidRPr="00F13DF7">
        <w:rPr>
          <w:rFonts w:ascii="Sylfaen" w:hAnsi="Sylfaen"/>
          <w:sz w:val="22"/>
          <w:szCs w:val="22"/>
          <w:lang w:val="ka-GE" w:eastAsia="de-DE"/>
        </w:rPr>
        <w:t xml:space="preserve">ზუგდიდის </w:t>
      </w:r>
      <w:r w:rsidR="003C71FD" w:rsidRPr="00F13DF7">
        <w:rPr>
          <w:rFonts w:ascii="Sylfaen" w:hAnsi="Sylfaen"/>
          <w:sz w:val="22"/>
          <w:szCs w:val="22"/>
          <w:lang w:val="ka-GE" w:eastAsia="de-DE"/>
        </w:rPr>
        <w:t xml:space="preserve">არსებული </w:t>
      </w:r>
      <w:r w:rsidR="0076363A" w:rsidRPr="00F13DF7">
        <w:rPr>
          <w:rFonts w:ascii="Sylfaen" w:hAnsi="Sylfaen"/>
          <w:sz w:val="22"/>
          <w:szCs w:val="22"/>
          <w:lang w:val="ka-GE" w:eastAsia="de-DE"/>
        </w:rPr>
        <w:t xml:space="preserve">ნაგავსაყრელის </w:t>
      </w:r>
      <w:r w:rsidR="00DA08CA" w:rsidRPr="00F13DF7">
        <w:rPr>
          <w:rFonts w:ascii="Sylfaen" w:hAnsi="Sylfaen"/>
          <w:sz w:val="22"/>
          <w:szCs w:val="22"/>
          <w:lang w:val="ka-GE" w:eastAsia="de-DE"/>
        </w:rPr>
        <w:t>ტერიტორიაზე</w:t>
      </w:r>
      <w:r w:rsidR="0076363A" w:rsidRPr="00F13DF7">
        <w:rPr>
          <w:rFonts w:ascii="Sylfaen" w:hAnsi="Sylfaen"/>
          <w:sz w:val="22"/>
          <w:szCs w:val="22"/>
          <w:lang w:val="ka-GE" w:eastAsia="de-DE"/>
        </w:rPr>
        <w:t xml:space="preserve"> </w:t>
      </w:r>
      <w:r w:rsidRPr="00F13DF7">
        <w:rPr>
          <w:rFonts w:ascii="Sylfaen" w:hAnsi="Sylfaen"/>
          <w:sz w:val="22"/>
          <w:szCs w:val="22"/>
          <w:lang w:val="ka-GE" w:eastAsia="de-DE"/>
        </w:rPr>
        <w:t>იმ</w:t>
      </w:r>
      <w:r w:rsidR="00EA48DF" w:rsidRPr="00F13DF7">
        <w:rPr>
          <w:rFonts w:ascii="Sylfaen" w:hAnsi="Sylfaen"/>
          <w:sz w:val="22"/>
          <w:szCs w:val="22"/>
          <w:lang w:val="ka-GE" w:eastAsia="de-DE"/>
        </w:rPr>
        <w:t xml:space="preserve"> ადგილზე</w:t>
      </w:r>
      <w:r w:rsidRPr="00F13DF7">
        <w:rPr>
          <w:rFonts w:ascii="Sylfaen" w:hAnsi="Sylfaen"/>
          <w:sz w:val="22"/>
          <w:szCs w:val="22"/>
          <w:lang w:val="ka-GE" w:eastAsia="de-DE"/>
        </w:rPr>
        <w:t xml:space="preserve">, სადაც უკვე </w:t>
      </w:r>
      <w:r w:rsidR="00A3555A" w:rsidRPr="00F13DF7">
        <w:rPr>
          <w:rFonts w:ascii="Sylfaen" w:hAnsi="Sylfaen"/>
          <w:sz w:val="22"/>
          <w:szCs w:val="22"/>
          <w:lang w:val="ka-GE" w:eastAsia="de-DE"/>
        </w:rPr>
        <w:t>მიმდინარეობს</w:t>
      </w:r>
      <w:r w:rsidRPr="00F13DF7">
        <w:rPr>
          <w:rFonts w:ascii="Sylfaen" w:hAnsi="Sylfaen"/>
          <w:sz w:val="22"/>
          <w:szCs w:val="22"/>
          <w:lang w:val="ka-GE" w:eastAsia="de-DE"/>
        </w:rPr>
        <w:t xml:space="preserve"> ნარჩენების მიღება</w:t>
      </w:r>
      <w:r w:rsidR="0076363A" w:rsidRPr="00F13DF7">
        <w:rPr>
          <w:rFonts w:ascii="Sylfaen" w:hAnsi="Sylfaen"/>
          <w:sz w:val="22"/>
          <w:szCs w:val="22"/>
          <w:lang w:val="ka-GE" w:eastAsia="de-DE"/>
        </w:rPr>
        <w:t>;</w:t>
      </w:r>
      <w:r w:rsidR="00EA48DF" w:rsidRPr="00F13DF7">
        <w:rPr>
          <w:rFonts w:ascii="Sylfaen" w:hAnsi="Sylfaen"/>
          <w:sz w:val="22"/>
          <w:szCs w:val="22"/>
          <w:lang w:val="ka-GE" w:eastAsia="de-DE"/>
        </w:rPr>
        <w:t xml:space="preserve"> მთლიანობაში, აღნიშნული პროექტი დადებით გავლენას იქონიებს იმის გათვალისწინებით, რომ მოხდება ძველი ნაგავსაყრელის ეკოლოგიურად უსაფრთხო დახურვა და თანამედროვე რეგიონულ</w:t>
      </w:r>
      <w:r w:rsidR="005C44A7" w:rsidRPr="00F13DF7">
        <w:rPr>
          <w:rFonts w:ascii="Sylfaen" w:hAnsi="Sylfaen"/>
          <w:sz w:val="22"/>
          <w:szCs w:val="22"/>
          <w:lang w:val="ka-GE" w:eastAsia="de-DE"/>
        </w:rPr>
        <w:t>ი</w:t>
      </w:r>
      <w:r w:rsidR="00EA48DF" w:rsidRPr="00F13DF7">
        <w:rPr>
          <w:rFonts w:ascii="Sylfaen" w:hAnsi="Sylfaen"/>
          <w:sz w:val="22"/>
          <w:szCs w:val="22"/>
          <w:lang w:val="ka-GE" w:eastAsia="de-DE"/>
        </w:rPr>
        <w:t xml:space="preserve"> არასახიფათო ნარჩენების განთავსების ობიექტ</w:t>
      </w:r>
      <w:r w:rsidR="00AD4918" w:rsidRPr="00F13DF7">
        <w:rPr>
          <w:rFonts w:ascii="Sylfaen" w:hAnsi="Sylfaen"/>
          <w:sz w:val="22"/>
          <w:szCs w:val="22"/>
          <w:lang w:val="ka-GE" w:eastAsia="de-DE"/>
        </w:rPr>
        <w:t>ის მოწყობა</w:t>
      </w:r>
      <w:r w:rsidR="00EA48DF" w:rsidRPr="00F13DF7">
        <w:rPr>
          <w:rFonts w:ascii="Sylfaen" w:hAnsi="Sylfaen"/>
          <w:sz w:val="22"/>
          <w:szCs w:val="22"/>
          <w:lang w:val="ka-GE" w:eastAsia="de-DE"/>
        </w:rPr>
        <w:t xml:space="preserve">, რომელიც აღჭურვილი იქნება ფსკერის საიზოლაციო სისტემით, რაც მოედანზე წარმოქმნილ გამონაჟონს არ მისცემს ნიადაგში შეღწევის საშუალებას და მოხდება გამონაჟონი წყლის გაწმენდა, ბიოგაზის შეგროვება და დაწვა, რაც აღმოფხვრის სუნის ძირითად წყაროებს და </w:t>
      </w:r>
      <w:r w:rsidR="002C4111" w:rsidRPr="00F13DF7">
        <w:rPr>
          <w:rFonts w:ascii="Sylfaen" w:hAnsi="Sylfaen"/>
          <w:sz w:val="22"/>
          <w:szCs w:val="22"/>
          <w:lang w:val="ka-GE" w:eastAsia="de-DE"/>
        </w:rPr>
        <w:t xml:space="preserve">ობიექტის ოპერირება განხორციელდება </w:t>
      </w:r>
      <w:r w:rsidR="00EA48DF" w:rsidRPr="00F13DF7">
        <w:rPr>
          <w:rFonts w:ascii="Sylfaen" w:hAnsi="Sylfaen"/>
          <w:sz w:val="22"/>
          <w:szCs w:val="22"/>
          <w:lang w:val="ka-GE" w:eastAsia="de-DE"/>
        </w:rPr>
        <w:t xml:space="preserve"> თანამედროვე </w:t>
      </w:r>
      <w:r w:rsidR="002C4111" w:rsidRPr="00F13DF7">
        <w:rPr>
          <w:rFonts w:ascii="Sylfaen" w:hAnsi="Sylfaen"/>
          <w:sz w:val="22"/>
          <w:szCs w:val="22"/>
          <w:lang w:val="ka-GE" w:eastAsia="de-DE"/>
        </w:rPr>
        <w:t>მეთოდებით</w:t>
      </w:r>
      <w:r w:rsidR="00EA48DF" w:rsidRPr="00F13DF7">
        <w:rPr>
          <w:rFonts w:ascii="Sylfaen" w:hAnsi="Sylfaen"/>
          <w:sz w:val="22"/>
          <w:szCs w:val="22"/>
          <w:lang w:val="ka-GE" w:eastAsia="de-DE"/>
        </w:rPr>
        <w:t xml:space="preserve">, ნარჩენების ყოველდღიური </w:t>
      </w:r>
      <w:r w:rsidR="0033535B" w:rsidRPr="00F13DF7">
        <w:rPr>
          <w:rFonts w:ascii="Sylfaen" w:hAnsi="Sylfaen"/>
          <w:sz w:val="22"/>
          <w:szCs w:val="22"/>
          <w:lang w:val="ka-GE" w:eastAsia="de-DE"/>
        </w:rPr>
        <w:t xml:space="preserve">საიზოლაციო ფენით </w:t>
      </w:r>
      <w:r w:rsidR="005C44A7" w:rsidRPr="00F13DF7">
        <w:rPr>
          <w:rFonts w:ascii="Sylfaen" w:hAnsi="Sylfaen"/>
          <w:sz w:val="22"/>
          <w:szCs w:val="22"/>
          <w:lang w:val="ka-GE" w:eastAsia="de-DE"/>
        </w:rPr>
        <w:t>გა</w:t>
      </w:r>
      <w:r w:rsidR="00EA48DF" w:rsidRPr="00F13DF7">
        <w:rPr>
          <w:rFonts w:ascii="Sylfaen" w:hAnsi="Sylfaen"/>
          <w:sz w:val="22"/>
          <w:szCs w:val="22"/>
          <w:lang w:val="ka-GE" w:eastAsia="de-DE"/>
        </w:rPr>
        <w:t xml:space="preserve">დაფარვის ჩათვლით. </w:t>
      </w:r>
    </w:p>
    <w:p w14:paraId="78EDC2A5" w14:textId="77777777" w:rsidR="00E241C6" w:rsidRDefault="00A3555A" w:rsidP="00E241C6">
      <w:pPr>
        <w:pStyle w:val="Standardtext"/>
        <w:widowControl w:val="0"/>
        <w:numPr>
          <w:ilvl w:val="0"/>
          <w:numId w:val="11"/>
        </w:numPr>
        <w:spacing w:line="288" w:lineRule="auto"/>
        <w:jc w:val="both"/>
        <w:rPr>
          <w:rFonts w:ascii="Sylfaen" w:hAnsi="Sylfaen"/>
          <w:sz w:val="22"/>
          <w:szCs w:val="22"/>
          <w:lang w:val="ka-GE" w:eastAsia="de-DE"/>
        </w:rPr>
      </w:pPr>
      <w:r w:rsidRPr="00F13DF7">
        <w:rPr>
          <w:rFonts w:ascii="Sylfaen" w:hAnsi="Sylfaen"/>
          <w:sz w:val="22"/>
          <w:szCs w:val="22"/>
          <w:lang w:val="ka-GE" w:eastAsia="de-DE"/>
        </w:rPr>
        <w:t xml:space="preserve"> შემვსები მასალით განხორციელდება ნარჩენების განთავსების ობიექტის </w:t>
      </w:r>
      <w:r w:rsidR="002C4111" w:rsidRPr="00F13DF7">
        <w:rPr>
          <w:rFonts w:ascii="Sylfaen" w:hAnsi="Sylfaen"/>
          <w:sz w:val="22"/>
          <w:szCs w:val="22"/>
          <w:lang w:val="ka-GE" w:eastAsia="de-DE"/>
        </w:rPr>
        <w:t xml:space="preserve">ფსკერის </w:t>
      </w:r>
      <w:r w:rsidRPr="00F13DF7">
        <w:rPr>
          <w:rFonts w:ascii="Sylfaen" w:hAnsi="Sylfaen"/>
          <w:sz w:val="22"/>
          <w:szCs w:val="22"/>
          <w:lang w:val="ka-GE" w:eastAsia="de-DE"/>
        </w:rPr>
        <w:t xml:space="preserve">აწევა, რათა ობიექტის </w:t>
      </w:r>
      <w:r w:rsidR="002C4111" w:rsidRPr="00F13DF7">
        <w:rPr>
          <w:rFonts w:ascii="Sylfaen" w:hAnsi="Sylfaen"/>
          <w:sz w:val="22"/>
          <w:szCs w:val="22"/>
          <w:lang w:val="ka-GE" w:eastAsia="de-DE"/>
        </w:rPr>
        <w:t xml:space="preserve">ფსკერსა </w:t>
      </w:r>
      <w:r w:rsidRPr="00F13DF7">
        <w:rPr>
          <w:rFonts w:ascii="Sylfaen" w:hAnsi="Sylfaen"/>
          <w:sz w:val="22"/>
          <w:szCs w:val="22"/>
          <w:lang w:val="ka-GE" w:eastAsia="de-DE"/>
        </w:rPr>
        <w:t>და მიწისქვეშა წყ</w:t>
      </w:r>
      <w:r w:rsidR="00BC11ED" w:rsidRPr="00F13DF7">
        <w:rPr>
          <w:rFonts w:ascii="Sylfaen" w:hAnsi="Sylfaen"/>
          <w:sz w:val="22"/>
          <w:szCs w:val="22"/>
          <w:lang w:val="ka-GE" w:eastAsia="de-DE"/>
        </w:rPr>
        <w:t>ლებ</w:t>
      </w:r>
      <w:r w:rsidRPr="00F13DF7">
        <w:rPr>
          <w:rFonts w:ascii="Sylfaen" w:hAnsi="Sylfaen"/>
          <w:sz w:val="22"/>
          <w:szCs w:val="22"/>
          <w:lang w:val="ka-GE" w:eastAsia="de-DE"/>
        </w:rPr>
        <w:t>ს შორის არსებული მინიმალურ</w:t>
      </w:r>
      <w:r w:rsidR="002C4111" w:rsidRPr="00F13DF7">
        <w:rPr>
          <w:rFonts w:ascii="Sylfaen" w:hAnsi="Sylfaen"/>
          <w:sz w:val="22"/>
          <w:szCs w:val="22"/>
          <w:lang w:val="ka-GE" w:eastAsia="de-DE"/>
        </w:rPr>
        <w:t>ი</w:t>
      </w:r>
      <w:r w:rsidRPr="00F13DF7">
        <w:rPr>
          <w:rFonts w:ascii="Sylfaen" w:hAnsi="Sylfaen"/>
          <w:sz w:val="22"/>
          <w:szCs w:val="22"/>
          <w:lang w:val="ka-GE" w:eastAsia="de-DE"/>
        </w:rPr>
        <w:t xml:space="preserve"> სიმაღლე </w:t>
      </w:r>
      <w:r w:rsidR="00BC11ED" w:rsidRPr="00F13DF7">
        <w:rPr>
          <w:rFonts w:ascii="Sylfaen" w:hAnsi="Sylfaen"/>
          <w:sz w:val="22"/>
          <w:szCs w:val="22"/>
          <w:lang w:val="ka-GE" w:eastAsia="de-DE"/>
        </w:rPr>
        <w:t>აკმაყოფილებდეს</w:t>
      </w:r>
      <w:r w:rsidR="002C4111" w:rsidRPr="00F13DF7">
        <w:rPr>
          <w:rFonts w:ascii="Sylfaen" w:hAnsi="Sylfaen"/>
          <w:sz w:val="22"/>
          <w:szCs w:val="22"/>
          <w:lang w:val="ka-GE" w:eastAsia="de-DE"/>
        </w:rPr>
        <w:t xml:space="preserve"> </w:t>
      </w:r>
      <w:r w:rsidRPr="00F13DF7">
        <w:rPr>
          <w:rFonts w:ascii="Sylfaen" w:hAnsi="Sylfaen"/>
          <w:sz w:val="22"/>
          <w:szCs w:val="22"/>
          <w:lang w:val="ka-GE" w:eastAsia="de-DE"/>
        </w:rPr>
        <w:t>სტანდარტებ</w:t>
      </w:r>
      <w:r w:rsidR="002C4111" w:rsidRPr="00F13DF7">
        <w:rPr>
          <w:rFonts w:ascii="Sylfaen" w:hAnsi="Sylfaen"/>
          <w:sz w:val="22"/>
          <w:szCs w:val="22"/>
          <w:lang w:val="ka-GE" w:eastAsia="de-DE"/>
        </w:rPr>
        <w:t>ს</w:t>
      </w:r>
      <w:r w:rsidRPr="00F13DF7">
        <w:rPr>
          <w:rFonts w:ascii="Sylfaen" w:hAnsi="Sylfaen"/>
          <w:sz w:val="22"/>
          <w:szCs w:val="22"/>
          <w:lang w:val="ka-GE" w:eastAsia="de-DE"/>
        </w:rPr>
        <w:t xml:space="preserve">; </w:t>
      </w:r>
      <w:r w:rsidR="002C4111" w:rsidRPr="00F13DF7">
        <w:rPr>
          <w:rFonts w:ascii="Sylfaen" w:hAnsi="Sylfaen"/>
          <w:sz w:val="22"/>
          <w:szCs w:val="22"/>
          <w:lang w:val="ka-GE" w:eastAsia="de-DE"/>
        </w:rPr>
        <w:t xml:space="preserve">მიწისქვეშა წყლების </w:t>
      </w:r>
    </w:p>
    <w:p w14:paraId="48225A05" w14:textId="77777777" w:rsidR="00E241C6" w:rsidRDefault="00E241C6" w:rsidP="00E241C6">
      <w:pPr>
        <w:pStyle w:val="Standardtext"/>
        <w:widowControl w:val="0"/>
        <w:spacing w:line="288" w:lineRule="auto"/>
        <w:ind w:left="720"/>
        <w:jc w:val="both"/>
        <w:rPr>
          <w:rFonts w:ascii="Sylfaen" w:hAnsi="Sylfaen"/>
          <w:sz w:val="22"/>
          <w:szCs w:val="22"/>
          <w:lang w:val="ka-GE" w:eastAsia="de-DE"/>
        </w:rPr>
      </w:pPr>
    </w:p>
    <w:p w14:paraId="143724D1" w14:textId="545125C2" w:rsidR="00DE6A30" w:rsidRPr="00E241C6" w:rsidRDefault="002C4111" w:rsidP="00E241C6">
      <w:pPr>
        <w:pStyle w:val="Standardtext"/>
        <w:widowControl w:val="0"/>
        <w:spacing w:line="288" w:lineRule="auto"/>
        <w:ind w:left="720"/>
        <w:jc w:val="both"/>
        <w:rPr>
          <w:rFonts w:ascii="Sylfaen" w:hAnsi="Sylfaen"/>
          <w:sz w:val="22"/>
          <w:szCs w:val="22"/>
          <w:lang w:val="ka-GE" w:eastAsia="de-DE"/>
        </w:rPr>
      </w:pPr>
      <w:r w:rsidRPr="00F13DF7">
        <w:rPr>
          <w:rFonts w:ascii="Sylfaen" w:hAnsi="Sylfaen"/>
          <w:sz w:val="22"/>
          <w:szCs w:val="22"/>
          <w:lang w:val="ka-GE" w:eastAsia="de-DE"/>
        </w:rPr>
        <w:t xml:space="preserve">დამატებითი დაცვის უზრუნველსაყოფად, ქვედა </w:t>
      </w:r>
      <w:r w:rsidR="00D40C1D" w:rsidRPr="00F13DF7">
        <w:rPr>
          <w:rFonts w:ascii="Sylfaen" w:hAnsi="Sylfaen"/>
          <w:sz w:val="22"/>
          <w:szCs w:val="22"/>
          <w:lang w:val="ka-GE" w:eastAsia="de-DE"/>
        </w:rPr>
        <w:t>ფენილი</w:t>
      </w:r>
      <w:r w:rsidR="00A3555A" w:rsidRPr="00F13DF7">
        <w:rPr>
          <w:rFonts w:ascii="Sylfaen" w:hAnsi="Sylfaen"/>
          <w:sz w:val="22"/>
          <w:szCs w:val="22"/>
          <w:lang w:val="ka-GE" w:eastAsia="de-DE"/>
        </w:rPr>
        <w:t xml:space="preserve"> გეომემბრანის სისქე </w:t>
      </w:r>
      <w:r w:rsidRPr="00F13DF7">
        <w:rPr>
          <w:rFonts w:ascii="Sylfaen" w:hAnsi="Sylfaen"/>
          <w:sz w:val="22"/>
          <w:szCs w:val="22"/>
          <w:lang w:val="ka-GE" w:eastAsia="de-DE"/>
        </w:rPr>
        <w:t xml:space="preserve">იქნება </w:t>
      </w:r>
      <w:r w:rsidR="00A3555A" w:rsidRPr="00F13DF7">
        <w:rPr>
          <w:rFonts w:ascii="Sylfaen" w:hAnsi="Sylfaen"/>
          <w:sz w:val="22"/>
          <w:szCs w:val="22"/>
          <w:lang w:val="ka-GE" w:eastAsia="de-DE"/>
        </w:rPr>
        <w:t xml:space="preserve">2.5 მმ, </w:t>
      </w:r>
      <w:r w:rsidR="00AD4918" w:rsidRPr="00F13DF7">
        <w:rPr>
          <w:rFonts w:ascii="Sylfaen" w:hAnsi="Sylfaen"/>
          <w:sz w:val="22"/>
          <w:szCs w:val="22"/>
          <w:lang w:val="ka-GE" w:eastAsia="de-DE"/>
        </w:rPr>
        <w:t xml:space="preserve"> (</w:t>
      </w:r>
      <w:r w:rsidR="00A3555A" w:rsidRPr="00F13DF7">
        <w:rPr>
          <w:rFonts w:ascii="Sylfaen" w:hAnsi="Sylfaen"/>
          <w:sz w:val="22"/>
          <w:szCs w:val="22"/>
          <w:lang w:val="ka-GE" w:eastAsia="de-DE"/>
        </w:rPr>
        <w:t xml:space="preserve">საქართველოს </w:t>
      </w:r>
      <w:r w:rsidR="00AD4918" w:rsidRPr="00F13DF7">
        <w:rPr>
          <w:rFonts w:ascii="Sylfaen" w:hAnsi="Sylfaen"/>
          <w:sz w:val="22"/>
          <w:szCs w:val="22"/>
          <w:lang w:val="ka-GE" w:eastAsia="de-DE"/>
        </w:rPr>
        <w:t>კანონმდებლობით მოითხოვება მხოლოდ</w:t>
      </w:r>
      <w:r w:rsidR="0016538E" w:rsidRPr="00F13DF7">
        <w:rPr>
          <w:rFonts w:ascii="Sylfaen" w:hAnsi="Sylfaen"/>
          <w:sz w:val="22"/>
          <w:szCs w:val="22"/>
          <w:lang w:val="ka-GE" w:eastAsia="de-DE"/>
        </w:rPr>
        <w:t xml:space="preserve"> </w:t>
      </w:r>
      <w:r w:rsidR="00A3555A" w:rsidRPr="00F13DF7">
        <w:rPr>
          <w:rFonts w:ascii="Sylfaen" w:hAnsi="Sylfaen"/>
          <w:sz w:val="22"/>
          <w:szCs w:val="22"/>
          <w:lang w:val="ka-GE" w:eastAsia="de-DE"/>
        </w:rPr>
        <w:t>2.00მმ</w:t>
      </w:r>
      <w:r w:rsidRPr="00F13DF7">
        <w:rPr>
          <w:rFonts w:ascii="Sylfaen" w:hAnsi="Sylfaen"/>
          <w:sz w:val="22"/>
          <w:szCs w:val="22"/>
          <w:lang w:val="ka-GE" w:eastAsia="de-DE"/>
        </w:rPr>
        <w:t>).</w:t>
      </w:r>
    </w:p>
    <w:p w14:paraId="0FFE07C3" w14:textId="303CEE96" w:rsidR="006D0FA6" w:rsidRPr="00F13DF7" w:rsidRDefault="00755F2D" w:rsidP="00CA5B22">
      <w:pPr>
        <w:pStyle w:val="Standardtext"/>
        <w:numPr>
          <w:ilvl w:val="0"/>
          <w:numId w:val="11"/>
        </w:numPr>
        <w:spacing w:line="269" w:lineRule="auto"/>
        <w:jc w:val="both"/>
        <w:rPr>
          <w:rFonts w:ascii="Sylfaen" w:hAnsi="Sylfaen" w:cs="Arial"/>
          <w:sz w:val="22"/>
          <w:szCs w:val="22"/>
          <w:lang w:val="ka-GE"/>
        </w:rPr>
      </w:pPr>
      <w:r w:rsidRPr="00F13DF7">
        <w:rPr>
          <w:rFonts w:ascii="Sylfaen" w:hAnsi="Sylfaen" w:cs="Arial"/>
          <w:sz w:val="22"/>
          <w:szCs w:val="22"/>
          <w:lang w:val="ka-GE"/>
        </w:rPr>
        <w:t>ნარჩენების განთავსების ობიექტსა და უახლოეს საცხოვრებელ ტერიტორიას შორის მანძილი 500</w:t>
      </w:r>
      <w:r w:rsidR="00862C84" w:rsidRPr="00F13DF7">
        <w:rPr>
          <w:rFonts w:ascii="Sylfaen" w:hAnsi="Sylfaen" w:cs="Arial"/>
          <w:sz w:val="22"/>
          <w:szCs w:val="22"/>
          <w:lang w:val="ka-GE"/>
        </w:rPr>
        <w:t xml:space="preserve"> </w:t>
      </w:r>
      <w:r w:rsidRPr="00F13DF7">
        <w:rPr>
          <w:rFonts w:ascii="Sylfaen" w:hAnsi="Sylfaen" w:cs="Arial"/>
          <w:sz w:val="22"/>
          <w:szCs w:val="22"/>
          <w:lang w:val="ka-GE"/>
        </w:rPr>
        <w:t>მ-ზე მეტი</w:t>
      </w:r>
      <w:r w:rsidR="00BC11ED" w:rsidRPr="00F13DF7">
        <w:rPr>
          <w:rFonts w:ascii="Sylfaen" w:hAnsi="Sylfaen" w:cs="Arial"/>
          <w:sz w:val="22"/>
          <w:szCs w:val="22"/>
          <w:lang w:val="ka-GE"/>
        </w:rPr>
        <w:t>ა,</w:t>
      </w:r>
      <w:r w:rsidRPr="00F13DF7">
        <w:rPr>
          <w:rFonts w:ascii="Sylfaen" w:hAnsi="Sylfaen" w:cs="Arial"/>
          <w:sz w:val="22"/>
          <w:szCs w:val="22"/>
          <w:lang w:val="ka-GE"/>
        </w:rPr>
        <w:t xml:space="preserve"> რაც შეესაბამება როგორც საქართველოს რეგულაციებს (განკარგულება 421), ისე მსოფლიო ბანკის მოთოხვნებს. </w:t>
      </w:r>
    </w:p>
    <w:p w14:paraId="1F7C79B7" w14:textId="4801373E" w:rsidR="006D0FA6" w:rsidRPr="00F13DF7" w:rsidRDefault="00CD15EE" w:rsidP="00CA5B22">
      <w:pPr>
        <w:pStyle w:val="Standardtext"/>
        <w:numPr>
          <w:ilvl w:val="0"/>
          <w:numId w:val="11"/>
        </w:numPr>
        <w:spacing w:line="269" w:lineRule="auto"/>
        <w:jc w:val="both"/>
        <w:rPr>
          <w:rFonts w:ascii="Sylfaen" w:hAnsi="Sylfaen" w:cs="Arial"/>
          <w:sz w:val="22"/>
          <w:szCs w:val="22"/>
          <w:lang w:val="ka-GE"/>
        </w:rPr>
      </w:pPr>
      <w:r w:rsidRPr="00F13DF7">
        <w:rPr>
          <w:rFonts w:ascii="Sylfaen" w:hAnsi="Sylfaen" w:cs="Arial"/>
          <w:sz w:val="22"/>
          <w:szCs w:val="22"/>
          <w:lang w:val="ka-GE"/>
        </w:rPr>
        <w:t>ნარჩენების განთავსების ობიექტის უჯრედიდან მდინარე უმ</w:t>
      </w:r>
      <w:r w:rsidR="00D40C1D" w:rsidRPr="00F13DF7">
        <w:rPr>
          <w:rFonts w:ascii="Sylfaen" w:hAnsi="Sylfaen" w:cs="Arial"/>
          <w:sz w:val="22"/>
          <w:szCs w:val="22"/>
          <w:lang w:val="ka-GE"/>
        </w:rPr>
        <w:t>ჩ</w:t>
      </w:r>
      <w:r w:rsidRPr="00F13DF7">
        <w:rPr>
          <w:rFonts w:ascii="Sylfaen" w:hAnsi="Sylfaen" w:cs="Arial"/>
          <w:sz w:val="22"/>
          <w:szCs w:val="22"/>
          <w:lang w:val="ka-GE"/>
        </w:rPr>
        <w:t>არამდე/უთ</w:t>
      </w:r>
      <w:r w:rsidR="00FA1526" w:rsidRPr="00F13DF7">
        <w:rPr>
          <w:rFonts w:ascii="Sylfaen" w:hAnsi="Sylfaen" w:cs="Arial"/>
          <w:sz w:val="22"/>
          <w:szCs w:val="22"/>
          <w:lang w:val="ka-GE"/>
        </w:rPr>
        <w:t>ო</w:t>
      </w:r>
      <w:r w:rsidRPr="00F13DF7">
        <w:rPr>
          <w:rFonts w:ascii="Sylfaen" w:hAnsi="Sylfaen" w:cs="Arial"/>
          <w:sz w:val="22"/>
          <w:szCs w:val="22"/>
          <w:lang w:val="ka-GE"/>
        </w:rPr>
        <w:t>რამდე მანძილი 10</w:t>
      </w:r>
      <w:r w:rsidR="00862C84" w:rsidRPr="00F13DF7">
        <w:rPr>
          <w:rFonts w:ascii="Sylfaen" w:hAnsi="Sylfaen" w:cs="Arial"/>
          <w:sz w:val="22"/>
          <w:szCs w:val="22"/>
          <w:lang w:val="ka-GE"/>
        </w:rPr>
        <w:t xml:space="preserve"> </w:t>
      </w:r>
      <w:r w:rsidRPr="00F13DF7">
        <w:rPr>
          <w:rFonts w:ascii="Sylfaen" w:hAnsi="Sylfaen" w:cs="Arial"/>
          <w:sz w:val="22"/>
          <w:szCs w:val="22"/>
          <w:lang w:val="ka-GE"/>
        </w:rPr>
        <w:t>მ-ზე მეტია და  მდინარე უმ</w:t>
      </w:r>
      <w:r w:rsidR="00AF60EA" w:rsidRPr="00F13DF7">
        <w:rPr>
          <w:rFonts w:ascii="Sylfaen" w:hAnsi="Sylfaen" w:cs="Arial"/>
          <w:sz w:val="22"/>
          <w:szCs w:val="22"/>
          <w:lang w:val="ka-GE"/>
        </w:rPr>
        <w:t>ჩ</w:t>
      </w:r>
      <w:r w:rsidRPr="00F13DF7">
        <w:rPr>
          <w:rFonts w:ascii="Sylfaen" w:hAnsi="Sylfaen" w:cs="Arial"/>
          <w:sz w:val="22"/>
          <w:szCs w:val="22"/>
          <w:lang w:val="ka-GE"/>
        </w:rPr>
        <w:t>არას/უთუ</w:t>
      </w:r>
      <w:r w:rsidR="00AF60EA" w:rsidRPr="00F13DF7">
        <w:rPr>
          <w:rFonts w:ascii="Sylfaen" w:hAnsi="Sylfaen" w:cs="Arial"/>
          <w:sz w:val="22"/>
          <w:szCs w:val="22"/>
          <w:lang w:val="ka-GE"/>
        </w:rPr>
        <w:t>ო</w:t>
      </w:r>
      <w:r w:rsidRPr="00F13DF7">
        <w:rPr>
          <w:rFonts w:ascii="Sylfaen" w:hAnsi="Sylfaen" w:cs="Arial"/>
          <w:sz w:val="22"/>
          <w:szCs w:val="22"/>
          <w:lang w:val="ka-GE"/>
        </w:rPr>
        <w:t>რის სიგრძ</w:t>
      </w:r>
      <w:r w:rsidR="00AF60EA" w:rsidRPr="00F13DF7">
        <w:rPr>
          <w:rFonts w:ascii="Sylfaen" w:hAnsi="Sylfaen" w:cs="Arial"/>
          <w:sz w:val="22"/>
          <w:szCs w:val="22"/>
          <w:lang w:val="ka-GE"/>
        </w:rPr>
        <w:t>იდან გამომდინარე</w:t>
      </w:r>
      <w:r w:rsidRPr="00F13DF7">
        <w:rPr>
          <w:rFonts w:ascii="Sylfaen" w:hAnsi="Sylfaen" w:cs="Arial"/>
          <w:sz w:val="22"/>
          <w:szCs w:val="22"/>
          <w:lang w:val="ka-GE"/>
        </w:rPr>
        <w:t xml:space="preserve"> (22 კმ-ს) (წყლის დაცვის ზონა მოიცავს 10 მ-ს)</w:t>
      </w:r>
      <w:r w:rsidR="00AF60EA" w:rsidRPr="00F13DF7">
        <w:rPr>
          <w:rFonts w:ascii="Sylfaen" w:hAnsi="Sylfaen" w:cs="Arial"/>
          <w:sz w:val="22"/>
          <w:szCs w:val="22"/>
          <w:lang w:val="ka-GE"/>
        </w:rPr>
        <w:t>,</w:t>
      </w:r>
      <w:r w:rsidR="00FA1526" w:rsidRPr="00F13DF7">
        <w:rPr>
          <w:rFonts w:ascii="Sylfaen" w:hAnsi="Sylfaen" w:cs="Arial"/>
          <w:sz w:val="22"/>
          <w:szCs w:val="22"/>
          <w:lang w:val="ka-GE"/>
        </w:rPr>
        <w:t xml:space="preserve"> </w:t>
      </w:r>
      <w:r w:rsidR="00BC11ED" w:rsidRPr="00F13DF7">
        <w:rPr>
          <w:rFonts w:ascii="Sylfaen" w:hAnsi="Sylfaen" w:cs="Arial"/>
          <w:sz w:val="22"/>
          <w:szCs w:val="22"/>
          <w:lang w:val="ka-GE"/>
        </w:rPr>
        <w:t xml:space="preserve">იგი სრულიად </w:t>
      </w:r>
      <w:r w:rsidR="00AF60EA" w:rsidRPr="00F13DF7">
        <w:rPr>
          <w:rFonts w:ascii="Sylfaen" w:hAnsi="Sylfaen" w:cs="Arial"/>
          <w:sz w:val="22"/>
          <w:szCs w:val="22"/>
          <w:lang w:val="ka-GE"/>
        </w:rPr>
        <w:t>შეესაბამება საქართველოს კანონს წყლის შესახებ.</w:t>
      </w:r>
    </w:p>
    <w:p w14:paraId="05562BF7" w14:textId="76EFF4EE" w:rsidR="006D0FA6" w:rsidRPr="00F13DF7" w:rsidRDefault="000665A3" w:rsidP="006D0FA6">
      <w:pPr>
        <w:pStyle w:val="Standardtext"/>
        <w:numPr>
          <w:ilvl w:val="0"/>
          <w:numId w:val="11"/>
        </w:numPr>
        <w:spacing w:line="269" w:lineRule="auto"/>
        <w:jc w:val="both"/>
        <w:rPr>
          <w:rFonts w:ascii="Sylfaen" w:hAnsi="Sylfaen" w:cs="Arial"/>
          <w:sz w:val="22"/>
          <w:szCs w:val="22"/>
          <w:lang w:val="ka-GE"/>
        </w:rPr>
      </w:pPr>
      <w:r w:rsidRPr="00F13DF7">
        <w:rPr>
          <w:rFonts w:ascii="Sylfaen" w:hAnsi="Sylfaen" w:cs="Arial"/>
          <w:sz w:val="22"/>
          <w:szCs w:val="22"/>
          <w:lang w:val="ka-GE"/>
        </w:rPr>
        <w:t xml:space="preserve">ობიექტზე </w:t>
      </w:r>
      <w:r w:rsidR="00BC11ED" w:rsidRPr="00F13DF7">
        <w:rPr>
          <w:rFonts w:ascii="Sylfaen" w:hAnsi="Sylfaen" w:cs="Arial"/>
          <w:sz w:val="22"/>
          <w:szCs w:val="22"/>
          <w:lang w:val="ka-GE"/>
        </w:rPr>
        <w:t xml:space="preserve">შეფასდა </w:t>
      </w:r>
      <w:r w:rsidRPr="00F13DF7">
        <w:rPr>
          <w:rFonts w:ascii="Sylfaen" w:hAnsi="Sylfaen" w:cs="Arial"/>
          <w:sz w:val="22"/>
          <w:szCs w:val="22"/>
          <w:lang w:val="ka-GE"/>
        </w:rPr>
        <w:t>წყალდიდობის რისკი</w:t>
      </w:r>
      <w:r w:rsidR="00BC11ED" w:rsidRPr="00F13DF7">
        <w:rPr>
          <w:rFonts w:ascii="Sylfaen" w:hAnsi="Sylfaen" w:cs="Arial"/>
          <w:sz w:val="22"/>
          <w:szCs w:val="22"/>
          <w:lang w:val="ka-GE"/>
        </w:rPr>
        <w:t>, რომლის მაჩვენებელიც</w:t>
      </w:r>
      <w:r w:rsidRPr="00F13DF7">
        <w:rPr>
          <w:rFonts w:ascii="Sylfaen" w:hAnsi="Sylfaen" w:cs="Arial"/>
          <w:sz w:val="22"/>
          <w:szCs w:val="22"/>
          <w:lang w:val="ka-GE"/>
        </w:rPr>
        <w:t xml:space="preserve"> ძალიან დაბალია; </w:t>
      </w:r>
      <w:r w:rsidR="00BC11ED" w:rsidRPr="00F13DF7">
        <w:rPr>
          <w:rFonts w:ascii="Sylfaen" w:hAnsi="Sylfaen" w:cs="Arial"/>
          <w:sz w:val="22"/>
          <w:szCs w:val="22"/>
          <w:lang w:val="ka-GE"/>
        </w:rPr>
        <w:t>საპროექტო მოედანი</w:t>
      </w:r>
      <w:r w:rsidRPr="00F13DF7">
        <w:rPr>
          <w:rFonts w:ascii="Sylfaen" w:hAnsi="Sylfaen" w:cs="Arial"/>
          <w:sz w:val="22"/>
          <w:szCs w:val="22"/>
          <w:lang w:val="ka-GE"/>
        </w:rPr>
        <w:t xml:space="preserve"> არ შედის 10</w:t>
      </w:r>
      <w:r w:rsidR="002B30EC" w:rsidRPr="00F13DF7">
        <w:rPr>
          <w:rFonts w:ascii="Sylfaen" w:hAnsi="Sylfaen" w:cs="Arial"/>
          <w:sz w:val="22"/>
          <w:szCs w:val="22"/>
          <w:lang w:val="ka-GE"/>
        </w:rPr>
        <w:t>-</w:t>
      </w:r>
      <w:r w:rsidRPr="00F13DF7">
        <w:rPr>
          <w:rFonts w:ascii="Sylfaen" w:hAnsi="Sylfaen" w:cs="Arial"/>
          <w:sz w:val="22"/>
          <w:szCs w:val="22"/>
          <w:lang w:val="ka-GE"/>
        </w:rPr>
        <w:t>წლი</w:t>
      </w:r>
      <w:r w:rsidR="00E6784F" w:rsidRPr="00F13DF7">
        <w:rPr>
          <w:rFonts w:ascii="Sylfaen" w:hAnsi="Sylfaen" w:cs="Arial"/>
          <w:sz w:val="22"/>
          <w:szCs w:val="22"/>
          <w:lang w:val="ka-GE"/>
        </w:rPr>
        <w:t>ან პერიოდში წყალდიდობისას დატბორილი ტერიტორიის</w:t>
      </w:r>
      <w:r w:rsidRPr="00F13DF7">
        <w:rPr>
          <w:rFonts w:ascii="Sylfaen" w:hAnsi="Sylfaen" w:cs="Arial"/>
          <w:sz w:val="22"/>
          <w:szCs w:val="22"/>
          <w:lang w:val="ka-GE"/>
        </w:rPr>
        <w:t xml:space="preserve"> ფარგლებში და არ ექვემდებარება გადარეცხვას წყალდიდობის 100 წლიანი </w:t>
      </w:r>
      <w:r w:rsidR="00E6784F" w:rsidRPr="00F13DF7">
        <w:rPr>
          <w:rFonts w:ascii="Sylfaen" w:hAnsi="Sylfaen" w:cs="Arial"/>
          <w:sz w:val="22"/>
          <w:szCs w:val="22"/>
          <w:lang w:val="ka-GE"/>
        </w:rPr>
        <w:t>განმეორების</w:t>
      </w:r>
      <w:r w:rsidRPr="00F13DF7">
        <w:rPr>
          <w:rFonts w:ascii="Sylfaen" w:hAnsi="Sylfaen" w:cs="Arial"/>
          <w:sz w:val="22"/>
          <w:szCs w:val="22"/>
          <w:lang w:val="ka-GE"/>
        </w:rPr>
        <w:t xml:space="preserve"> შემთხვევაშიც კი. </w:t>
      </w:r>
    </w:p>
    <w:p w14:paraId="5AD8C4BA" w14:textId="226D6E2A" w:rsidR="00CA5B22" w:rsidRPr="00F13DF7" w:rsidRDefault="00403FD8" w:rsidP="001D120C">
      <w:pPr>
        <w:pStyle w:val="Standardtext"/>
        <w:widowControl w:val="0"/>
        <w:numPr>
          <w:ilvl w:val="0"/>
          <w:numId w:val="11"/>
        </w:numPr>
        <w:spacing w:line="269" w:lineRule="auto"/>
        <w:jc w:val="both"/>
        <w:rPr>
          <w:rFonts w:ascii="Sylfaen" w:hAnsi="Sylfaen" w:cs="Arial"/>
          <w:sz w:val="22"/>
          <w:szCs w:val="22"/>
          <w:lang w:val="ka-GE"/>
        </w:rPr>
      </w:pPr>
      <w:r w:rsidRPr="00F13DF7">
        <w:rPr>
          <w:rFonts w:ascii="Sylfaen" w:hAnsi="Sylfaen" w:cs="Arial"/>
          <w:sz w:val="22"/>
          <w:szCs w:val="22"/>
          <w:lang w:val="ka-GE"/>
        </w:rPr>
        <w:t xml:space="preserve">საველე კვლევებისა და ეკოლოგიის ექსპერტთა შეფასების საფუძველზე დადგინდა, რომ </w:t>
      </w:r>
      <w:r w:rsidR="00BC11ED" w:rsidRPr="00F13DF7">
        <w:rPr>
          <w:rFonts w:ascii="Sylfaen" w:hAnsi="Sylfaen" w:cs="Arial"/>
          <w:sz w:val="22"/>
          <w:szCs w:val="22"/>
          <w:lang w:val="ka-GE"/>
        </w:rPr>
        <w:t xml:space="preserve">საპროექტო </w:t>
      </w:r>
      <w:r w:rsidRPr="00F13DF7">
        <w:rPr>
          <w:rFonts w:ascii="Sylfaen" w:hAnsi="Sylfaen" w:cs="Arial"/>
          <w:sz w:val="22"/>
          <w:szCs w:val="22"/>
          <w:lang w:val="ka-GE"/>
        </w:rPr>
        <w:t>ტერიტორია დაბალი ეკოლოგიური ღირებულებისაა;</w:t>
      </w:r>
    </w:p>
    <w:p w14:paraId="2E7DB3D3" w14:textId="77777777" w:rsidR="0016538E" w:rsidRPr="00F13DF7" w:rsidRDefault="00D40C1D" w:rsidP="0016538E">
      <w:pPr>
        <w:pStyle w:val="Standardtext"/>
        <w:widowControl w:val="0"/>
        <w:numPr>
          <w:ilvl w:val="0"/>
          <w:numId w:val="11"/>
        </w:numPr>
        <w:spacing w:line="269" w:lineRule="auto"/>
        <w:jc w:val="both"/>
        <w:rPr>
          <w:rFonts w:ascii="Sylfaen" w:hAnsi="Sylfaen" w:cs="Arial"/>
          <w:sz w:val="22"/>
          <w:szCs w:val="22"/>
          <w:lang w:val="ka-GE"/>
        </w:rPr>
      </w:pPr>
      <w:r w:rsidRPr="00F13DF7">
        <w:rPr>
          <w:rFonts w:ascii="Sylfaen" w:eastAsia="Calibri" w:hAnsi="Sylfaen" w:cs="Arial"/>
          <w:sz w:val="22"/>
          <w:szCs w:val="22"/>
          <w:lang w:val="ka-GE" w:eastAsia="de-DE"/>
        </w:rPr>
        <w:t xml:space="preserve">ნარჩენების და ჩამდინარე წყლების მართვის ძირითადი </w:t>
      </w:r>
      <w:r w:rsidR="00BC11ED" w:rsidRPr="00F13DF7">
        <w:rPr>
          <w:rFonts w:ascii="Sylfaen" w:eastAsia="Calibri" w:hAnsi="Sylfaen" w:cs="Arial"/>
          <w:sz w:val="22"/>
          <w:szCs w:val="22"/>
          <w:lang w:val="ka-GE" w:eastAsia="de-DE"/>
        </w:rPr>
        <w:t>პრინციპი</w:t>
      </w:r>
      <w:r w:rsidRPr="00F13DF7">
        <w:rPr>
          <w:rFonts w:ascii="Sylfaen" w:eastAsia="Calibri" w:hAnsi="Sylfaen" w:cs="Arial"/>
          <w:sz w:val="22"/>
          <w:szCs w:val="22"/>
          <w:lang w:val="ka-GE" w:eastAsia="de-DE"/>
        </w:rPr>
        <w:t xml:space="preserve"> </w:t>
      </w:r>
      <w:r w:rsidR="00BC11ED" w:rsidRPr="00F13DF7">
        <w:rPr>
          <w:rFonts w:ascii="Sylfaen" w:eastAsia="Calibri" w:hAnsi="Sylfaen" w:cs="Arial"/>
          <w:sz w:val="22"/>
          <w:szCs w:val="22"/>
          <w:lang w:val="ka-GE" w:eastAsia="de-DE"/>
        </w:rPr>
        <w:t>გულისხმობს</w:t>
      </w:r>
      <w:r w:rsidRPr="00F13DF7">
        <w:rPr>
          <w:rFonts w:ascii="Sylfaen" w:eastAsia="Calibri" w:hAnsi="Sylfaen" w:cs="Arial"/>
          <w:sz w:val="22"/>
          <w:szCs w:val="22"/>
          <w:lang w:val="ka-GE" w:eastAsia="de-DE"/>
        </w:rPr>
        <w:t xml:space="preserve"> ჩამდინარე წყლების </w:t>
      </w:r>
      <w:r w:rsidR="00542369" w:rsidRPr="00F13DF7">
        <w:rPr>
          <w:rFonts w:ascii="Sylfaen" w:eastAsia="Calibri" w:hAnsi="Sylfaen" w:cs="Arial"/>
          <w:sz w:val="22"/>
          <w:szCs w:val="22"/>
          <w:lang w:val="ka-GE" w:eastAsia="de-DE"/>
        </w:rPr>
        <w:t>შენახვა</w:t>
      </w:r>
      <w:r w:rsidR="00BC11ED" w:rsidRPr="00F13DF7">
        <w:rPr>
          <w:rFonts w:ascii="Sylfaen" w:eastAsia="Calibri" w:hAnsi="Sylfaen" w:cs="Arial"/>
          <w:sz w:val="22"/>
          <w:szCs w:val="22"/>
          <w:lang w:val="ka-GE" w:eastAsia="de-DE"/>
        </w:rPr>
        <w:t>ს</w:t>
      </w:r>
      <w:r w:rsidRPr="00F13DF7">
        <w:rPr>
          <w:rFonts w:ascii="Sylfaen" w:eastAsia="Calibri" w:hAnsi="Sylfaen" w:cs="Arial"/>
          <w:sz w:val="22"/>
          <w:szCs w:val="22"/>
          <w:lang w:val="ka-GE" w:eastAsia="de-DE"/>
        </w:rPr>
        <w:t xml:space="preserve"> ნარჩენების განთავსების ობიექტის სისტემაში და </w:t>
      </w:r>
      <w:r w:rsidR="00AF60EA" w:rsidRPr="00F13DF7">
        <w:rPr>
          <w:rFonts w:ascii="Sylfaen" w:eastAsia="Calibri" w:hAnsi="Sylfaen" w:cs="Arial"/>
          <w:sz w:val="22"/>
          <w:szCs w:val="22"/>
          <w:lang w:val="ka-GE" w:eastAsia="de-DE"/>
        </w:rPr>
        <w:t xml:space="preserve">მდინარე უმჩარას/უთუორის გარემოში </w:t>
      </w:r>
      <w:r w:rsidRPr="00F13DF7">
        <w:rPr>
          <w:rFonts w:ascii="Sylfaen" w:eastAsia="Calibri" w:hAnsi="Sylfaen" w:cs="Arial"/>
          <w:sz w:val="22"/>
          <w:szCs w:val="22"/>
          <w:lang w:val="ka-GE" w:eastAsia="de-DE"/>
        </w:rPr>
        <w:t>მხოლოდ სუფთა დამუშავებული წყ</w:t>
      </w:r>
      <w:r w:rsidR="00BC11ED" w:rsidRPr="00F13DF7">
        <w:rPr>
          <w:rFonts w:ascii="Sylfaen" w:eastAsia="Calibri" w:hAnsi="Sylfaen" w:cs="Arial"/>
          <w:sz w:val="22"/>
          <w:szCs w:val="22"/>
          <w:lang w:val="ka-GE" w:eastAsia="de-DE"/>
        </w:rPr>
        <w:t xml:space="preserve">ლის </w:t>
      </w:r>
      <w:r w:rsidR="002B30EC" w:rsidRPr="00F13DF7">
        <w:rPr>
          <w:rFonts w:ascii="Sylfaen" w:eastAsia="Calibri" w:hAnsi="Sylfaen" w:cs="Arial"/>
          <w:sz w:val="22"/>
          <w:szCs w:val="22"/>
          <w:lang w:val="ka-GE" w:eastAsia="de-DE"/>
        </w:rPr>
        <w:t xml:space="preserve">ჩაშვებას, </w:t>
      </w:r>
      <w:r w:rsidR="00E66CD5" w:rsidRPr="00F13DF7">
        <w:rPr>
          <w:rFonts w:ascii="Sylfaen" w:eastAsia="Calibri" w:hAnsi="Sylfaen" w:cs="Arial"/>
          <w:sz w:val="22"/>
          <w:szCs w:val="22"/>
          <w:lang w:val="ka-GE" w:eastAsia="de-DE"/>
        </w:rPr>
        <w:t xml:space="preserve">რომელიც </w:t>
      </w:r>
      <w:r w:rsidR="00BC11ED" w:rsidRPr="00F13DF7">
        <w:rPr>
          <w:rFonts w:ascii="Sylfaen" w:eastAsia="Calibri" w:hAnsi="Sylfaen" w:cs="Arial"/>
          <w:sz w:val="22"/>
          <w:szCs w:val="22"/>
          <w:lang w:val="ka-GE" w:eastAsia="de-DE"/>
        </w:rPr>
        <w:t>და</w:t>
      </w:r>
      <w:r w:rsidR="00E66CD5" w:rsidRPr="00F13DF7">
        <w:rPr>
          <w:rFonts w:ascii="Sylfaen" w:eastAsia="Calibri" w:hAnsi="Sylfaen" w:cs="Arial"/>
          <w:sz w:val="22"/>
          <w:szCs w:val="22"/>
          <w:lang w:val="ka-GE" w:eastAsia="de-DE"/>
        </w:rPr>
        <w:t>აკმაყოფილებს</w:t>
      </w:r>
      <w:r w:rsidR="00AC3505" w:rsidRPr="00F13DF7">
        <w:rPr>
          <w:rFonts w:ascii="Sylfaen" w:eastAsia="Calibri" w:hAnsi="Sylfaen" w:cs="Arial"/>
          <w:sz w:val="22"/>
          <w:szCs w:val="22"/>
          <w:lang w:val="ka-GE" w:eastAsia="de-DE"/>
        </w:rPr>
        <w:t xml:space="preserve"> </w:t>
      </w:r>
      <w:r w:rsidR="00E66CD5" w:rsidRPr="00F13DF7">
        <w:rPr>
          <w:rFonts w:ascii="Sylfaen" w:eastAsia="Calibri" w:hAnsi="Sylfaen" w:cs="Arial"/>
          <w:sz w:val="22"/>
          <w:szCs w:val="22"/>
          <w:lang w:val="ka-GE" w:eastAsia="de-DE"/>
        </w:rPr>
        <w:t>ზღვრულად დასაშვებ</w:t>
      </w:r>
      <w:r w:rsidR="000E4D45" w:rsidRPr="00F13DF7">
        <w:rPr>
          <w:rFonts w:ascii="Sylfaen" w:eastAsia="Calibri" w:hAnsi="Sylfaen" w:cs="Arial"/>
          <w:sz w:val="22"/>
          <w:szCs w:val="22"/>
          <w:lang w:val="ka-GE" w:eastAsia="de-DE"/>
        </w:rPr>
        <w:t>ი</w:t>
      </w:r>
      <w:r w:rsidR="00E66CD5" w:rsidRPr="00F13DF7">
        <w:rPr>
          <w:rFonts w:ascii="Sylfaen" w:eastAsia="Calibri" w:hAnsi="Sylfaen" w:cs="Arial"/>
          <w:sz w:val="22"/>
          <w:szCs w:val="22"/>
          <w:lang w:val="ka-GE" w:eastAsia="de-DE"/>
        </w:rPr>
        <w:t xml:space="preserve"> </w:t>
      </w:r>
      <w:r w:rsidR="000E4D45" w:rsidRPr="00F13DF7">
        <w:rPr>
          <w:rFonts w:ascii="Sylfaen" w:eastAsia="Calibri" w:hAnsi="Sylfaen" w:cs="Arial"/>
          <w:sz w:val="22"/>
          <w:szCs w:val="22"/>
          <w:lang w:val="ka-GE" w:eastAsia="de-DE"/>
        </w:rPr>
        <w:t>ჩაშვების ნორმ</w:t>
      </w:r>
      <w:r w:rsidR="00BC11ED" w:rsidRPr="00F13DF7">
        <w:rPr>
          <w:rFonts w:ascii="Sylfaen" w:eastAsia="Calibri" w:hAnsi="Sylfaen" w:cs="Arial"/>
          <w:sz w:val="22"/>
          <w:szCs w:val="22"/>
          <w:lang w:val="ka-GE" w:eastAsia="de-DE"/>
        </w:rPr>
        <w:t>ებს</w:t>
      </w:r>
      <w:r w:rsidR="000E4D45" w:rsidRPr="00F13DF7">
        <w:rPr>
          <w:rFonts w:ascii="Sylfaen" w:eastAsia="Calibri" w:hAnsi="Sylfaen" w:cs="Arial"/>
          <w:sz w:val="22"/>
          <w:szCs w:val="22"/>
          <w:lang w:val="ka-GE" w:eastAsia="de-DE"/>
        </w:rPr>
        <w:t>.</w:t>
      </w:r>
    </w:p>
    <w:p w14:paraId="033919B8" w14:textId="00509556" w:rsidR="00CA5B22" w:rsidRPr="00F13DF7" w:rsidRDefault="00447CB2" w:rsidP="0016538E">
      <w:pPr>
        <w:pStyle w:val="Standardtext"/>
        <w:widowControl w:val="0"/>
        <w:numPr>
          <w:ilvl w:val="0"/>
          <w:numId w:val="11"/>
        </w:numPr>
        <w:spacing w:line="269" w:lineRule="auto"/>
        <w:jc w:val="both"/>
        <w:rPr>
          <w:rFonts w:ascii="Sylfaen" w:hAnsi="Sylfaen" w:cs="Arial"/>
          <w:sz w:val="22"/>
          <w:szCs w:val="22"/>
          <w:lang w:val="ka-GE"/>
        </w:rPr>
      </w:pPr>
      <w:r w:rsidRPr="00F13DF7">
        <w:rPr>
          <w:rFonts w:ascii="Sylfaen" w:hAnsi="Sylfaen" w:cs="Arial"/>
          <w:sz w:val="22"/>
          <w:szCs w:val="22"/>
          <w:lang w:val="ka-GE"/>
        </w:rPr>
        <w:t>ბიოგაზის შეგროვებ</w:t>
      </w:r>
      <w:r w:rsidR="000E4D45" w:rsidRPr="00F13DF7">
        <w:rPr>
          <w:rFonts w:ascii="Sylfaen" w:hAnsi="Sylfaen" w:cs="Arial"/>
          <w:sz w:val="22"/>
          <w:szCs w:val="22"/>
          <w:lang w:val="ka-GE"/>
        </w:rPr>
        <w:t>ისა</w:t>
      </w:r>
      <w:r w:rsidRPr="00F13DF7">
        <w:rPr>
          <w:rFonts w:ascii="Sylfaen" w:hAnsi="Sylfaen" w:cs="Arial"/>
          <w:sz w:val="22"/>
          <w:szCs w:val="22"/>
          <w:lang w:val="ka-GE"/>
        </w:rPr>
        <w:t xml:space="preserve"> და </w:t>
      </w:r>
      <w:r w:rsidR="002B30EC" w:rsidRPr="00F13DF7">
        <w:rPr>
          <w:rFonts w:ascii="Sylfaen" w:hAnsi="Sylfaen" w:cs="Arial"/>
          <w:sz w:val="22"/>
          <w:szCs w:val="22"/>
          <w:lang w:val="ka-GE"/>
        </w:rPr>
        <w:t xml:space="preserve">ჩირაღდნული წესით </w:t>
      </w:r>
      <w:r w:rsidRPr="00F13DF7">
        <w:rPr>
          <w:rFonts w:ascii="Sylfaen" w:hAnsi="Sylfaen" w:cs="Arial"/>
          <w:sz w:val="22"/>
          <w:szCs w:val="22"/>
          <w:lang w:val="ka-GE"/>
        </w:rPr>
        <w:t>დაწვ</w:t>
      </w:r>
      <w:r w:rsidR="000E4D45" w:rsidRPr="00F13DF7">
        <w:rPr>
          <w:rFonts w:ascii="Sylfaen" w:hAnsi="Sylfaen" w:cs="Arial"/>
          <w:sz w:val="22"/>
          <w:szCs w:val="22"/>
          <w:lang w:val="ka-GE"/>
        </w:rPr>
        <w:t>ის შედეგად</w:t>
      </w:r>
      <w:r w:rsidR="000D3CCD" w:rsidRPr="00F13DF7">
        <w:rPr>
          <w:rFonts w:ascii="Sylfaen" w:hAnsi="Sylfaen" w:cs="Arial"/>
          <w:sz w:val="22"/>
          <w:szCs w:val="22"/>
          <w:lang w:val="ka-GE"/>
        </w:rPr>
        <w:t xml:space="preserve"> და ნარჩენების ყოველდღიური გადაფარვით</w:t>
      </w:r>
      <w:r w:rsidR="000E4D45" w:rsidRPr="00F13DF7">
        <w:rPr>
          <w:rFonts w:ascii="Sylfaen" w:hAnsi="Sylfaen" w:cs="Arial"/>
          <w:sz w:val="22"/>
          <w:szCs w:val="22"/>
          <w:lang w:val="ka-GE"/>
        </w:rPr>
        <w:t xml:space="preserve"> </w:t>
      </w:r>
      <w:r w:rsidR="000D3CCD" w:rsidRPr="00F13DF7">
        <w:rPr>
          <w:rFonts w:ascii="Sylfaen" w:hAnsi="Sylfaen" w:cs="Arial"/>
          <w:sz w:val="22"/>
          <w:szCs w:val="22"/>
          <w:lang w:val="ka-GE"/>
        </w:rPr>
        <w:t>აღმოიფხვრება</w:t>
      </w:r>
      <w:r w:rsidR="000E4D45" w:rsidRPr="00F13DF7">
        <w:rPr>
          <w:rFonts w:ascii="Sylfaen" w:hAnsi="Sylfaen" w:cs="Arial"/>
          <w:sz w:val="22"/>
          <w:szCs w:val="22"/>
          <w:lang w:val="ka-GE"/>
        </w:rPr>
        <w:t xml:space="preserve"> სუნის გაფრქვევ</w:t>
      </w:r>
      <w:r w:rsidR="000D3CCD" w:rsidRPr="00F13DF7">
        <w:rPr>
          <w:rFonts w:ascii="Sylfaen" w:hAnsi="Sylfaen" w:cs="Arial"/>
          <w:sz w:val="22"/>
          <w:szCs w:val="22"/>
          <w:lang w:val="ka-GE"/>
        </w:rPr>
        <w:t>ის რისკი</w:t>
      </w:r>
      <w:r w:rsidRPr="00F13DF7">
        <w:rPr>
          <w:rFonts w:ascii="Sylfaen" w:hAnsi="Sylfaen" w:cs="Arial"/>
          <w:sz w:val="22"/>
          <w:szCs w:val="22"/>
          <w:lang w:val="ka-GE"/>
        </w:rPr>
        <w:t xml:space="preserve">. </w:t>
      </w:r>
    </w:p>
    <w:p w14:paraId="2D23C0E9" w14:textId="70098337" w:rsidR="00CA5B22" w:rsidRPr="00F13DF7" w:rsidRDefault="003D4D4C" w:rsidP="001D120C">
      <w:pPr>
        <w:pStyle w:val="Standardtext"/>
        <w:widowControl w:val="0"/>
        <w:numPr>
          <w:ilvl w:val="0"/>
          <w:numId w:val="11"/>
        </w:numPr>
        <w:spacing w:line="269" w:lineRule="auto"/>
        <w:jc w:val="both"/>
        <w:rPr>
          <w:rFonts w:ascii="Sylfaen" w:hAnsi="Sylfaen" w:cs="Arial"/>
          <w:sz w:val="22"/>
          <w:szCs w:val="22"/>
          <w:lang w:val="en-US"/>
        </w:rPr>
      </w:pPr>
      <w:r w:rsidRPr="00F13DF7">
        <w:rPr>
          <w:rFonts w:ascii="Sylfaen" w:hAnsi="Sylfaen" w:cs="Arial"/>
          <w:sz w:val="22"/>
          <w:szCs w:val="22"/>
          <w:lang w:val="ka-GE"/>
        </w:rPr>
        <w:t>უპატრონო</w:t>
      </w:r>
      <w:r w:rsidR="000E4D45" w:rsidRPr="00F13DF7">
        <w:rPr>
          <w:rFonts w:ascii="Sylfaen" w:hAnsi="Sylfaen" w:cs="Arial"/>
          <w:sz w:val="22"/>
          <w:szCs w:val="22"/>
          <w:lang w:val="ka-GE"/>
        </w:rPr>
        <w:t xml:space="preserve"> და მაწანწალა</w:t>
      </w:r>
      <w:r w:rsidRPr="00F13DF7">
        <w:rPr>
          <w:rFonts w:ascii="Sylfaen" w:hAnsi="Sylfaen" w:cs="Arial"/>
          <w:sz w:val="22"/>
          <w:szCs w:val="22"/>
          <w:lang w:val="ka-GE"/>
        </w:rPr>
        <w:t xml:space="preserve"> ძაღლებ</w:t>
      </w:r>
      <w:r w:rsidR="00A95D96" w:rsidRPr="00F13DF7">
        <w:rPr>
          <w:rFonts w:ascii="Sylfaen" w:hAnsi="Sylfaen" w:cs="Arial"/>
          <w:sz w:val="22"/>
          <w:szCs w:val="22"/>
          <w:lang w:val="ka-GE"/>
        </w:rPr>
        <w:t>ს არ ექნებათ ნარჩენების განთავსების ობიექტზე შე</w:t>
      </w:r>
      <w:r w:rsidR="00BC11ED" w:rsidRPr="00F13DF7">
        <w:rPr>
          <w:rFonts w:ascii="Sylfaen" w:hAnsi="Sylfaen" w:cs="Arial"/>
          <w:sz w:val="22"/>
          <w:szCs w:val="22"/>
          <w:lang w:val="ka-GE"/>
        </w:rPr>
        <w:t>ღწევის</w:t>
      </w:r>
      <w:r w:rsidR="00A95D96" w:rsidRPr="00F13DF7">
        <w:rPr>
          <w:rFonts w:ascii="Sylfaen" w:hAnsi="Sylfaen" w:cs="Arial"/>
          <w:sz w:val="22"/>
          <w:szCs w:val="22"/>
          <w:lang w:val="ka-GE"/>
        </w:rPr>
        <w:t xml:space="preserve"> შესაძლებლობა, რადგან</w:t>
      </w:r>
      <w:r w:rsidRPr="00F13DF7">
        <w:rPr>
          <w:rFonts w:ascii="Sylfaen" w:hAnsi="Sylfaen" w:cs="Arial"/>
          <w:sz w:val="22"/>
          <w:szCs w:val="22"/>
          <w:lang w:val="ka-GE"/>
        </w:rPr>
        <w:t xml:space="preserve"> </w:t>
      </w:r>
      <w:r w:rsidR="000E4D45" w:rsidRPr="00F13DF7">
        <w:rPr>
          <w:rFonts w:ascii="Sylfaen" w:hAnsi="Sylfaen" w:cs="Arial"/>
          <w:sz w:val="22"/>
          <w:szCs w:val="22"/>
          <w:lang w:val="ka-GE"/>
        </w:rPr>
        <w:t xml:space="preserve">პერიმეტრი </w:t>
      </w:r>
      <w:r w:rsidR="0016538E" w:rsidRPr="00F13DF7">
        <w:rPr>
          <w:rFonts w:ascii="Sylfaen" w:hAnsi="Sylfaen" w:cs="Arial"/>
          <w:sz w:val="22"/>
          <w:szCs w:val="22"/>
          <w:lang w:val="ka-GE"/>
        </w:rPr>
        <w:t xml:space="preserve">კაპიტალურად </w:t>
      </w:r>
      <w:r w:rsidRPr="00F13DF7">
        <w:rPr>
          <w:rFonts w:ascii="Sylfaen" w:hAnsi="Sylfaen" w:cs="Arial"/>
          <w:sz w:val="22"/>
          <w:szCs w:val="22"/>
          <w:lang w:val="ka-GE"/>
        </w:rPr>
        <w:t>შემოღობილი იქნება. ნარჩენების განთავსების ობიექტ</w:t>
      </w:r>
      <w:r w:rsidR="008A6692" w:rsidRPr="00F13DF7">
        <w:rPr>
          <w:rFonts w:ascii="Sylfaen" w:hAnsi="Sylfaen" w:cs="Arial"/>
          <w:sz w:val="22"/>
          <w:szCs w:val="22"/>
          <w:lang w:val="ka-GE"/>
        </w:rPr>
        <w:t>ზე</w:t>
      </w:r>
      <w:r w:rsidRPr="00F13DF7">
        <w:rPr>
          <w:rFonts w:ascii="Sylfaen" w:hAnsi="Sylfaen" w:cs="Arial"/>
          <w:sz w:val="22"/>
          <w:szCs w:val="22"/>
          <w:lang w:val="ka-GE"/>
        </w:rPr>
        <w:t xml:space="preserve"> </w:t>
      </w:r>
      <w:r w:rsidR="002B30EC" w:rsidRPr="00F13DF7">
        <w:rPr>
          <w:rFonts w:ascii="Sylfaen" w:hAnsi="Sylfaen" w:cs="Arial"/>
          <w:sz w:val="22"/>
          <w:szCs w:val="22"/>
          <w:lang w:val="ka-GE"/>
        </w:rPr>
        <w:t xml:space="preserve">ასევე </w:t>
      </w:r>
      <w:r w:rsidR="008A6692" w:rsidRPr="00F13DF7">
        <w:rPr>
          <w:rFonts w:ascii="Sylfaen" w:hAnsi="Sylfaen" w:cs="Arial"/>
          <w:sz w:val="22"/>
          <w:szCs w:val="22"/>
          <w:lang w:val="ka-GE"/>
        </w:rPr>
        <w:t>დაგეგმილია პერიმეტრის მწვანე საფარით განაშენინაება,</w:t>
      </w:r>
      <w:r w:rsidRPr="00F13DF7">
        <w:rPr>
          <w:rFonts w:ascii="Sylfaen" w:hAnsi="Sylfaen" w:cs="Arial"/>
          <w:sz w:val="22"/>
          <w:szCs w:val="22"/>
          <w:lang w:val="ka-GE"/>
        </w:rPr>
        <w:t xml:space="preserve"> რაც შეამცირებს მის ხილვადობას ახლომდებარე  საძოვრებიდან. </w:t>
      </w:r>
    </w:p>
    <w:p w14:paraId="2F01EC4A" w14:textId="1A5C1B83" w:rsidR="00F13DF7" w:rsidRDefault="002B30EC" w:rsidP="008C2581">
      <w:pPr>
        <w:pStyle w:val="Standardtext"/>
        <w:widowControl w:val="0"/>
        <w:numPr>
          <w:ilvl w:val="0"/>
          <w:numId w:val="11"/>
        </w:numPr>
        <w:autoSpaceDE w:val="0"/>
        <w:autoSpaceDN w:val="0"/>
        <w:adjustRightInd w:val="0"/>
        <w:spacing w:line="269" w:lineRule="auto"/>
        <w:jc w:val="both"/>
        <w:rPr>
          <w:rFonts w:ascii="Sylfaen" w:hAnsi="Sylfaen" w:cs="Arial"/>
          <w:sz w:val="22"/>
          <w:szCs w:val="22"/>
          <w:lang w:val="ka-GE"/>
        </w:rPr>
      </w:pPr>
      <w:r w:rsidRPr="00F13DF7">
        <w:rPr>
          <w:rFonts w:ascii="Sylfaen" w:hAnsi="Sylfaen" w:cs="Arial"/>
          <w:sz w:val="22"/>
          <w:szCs w:val="22"/>
          <w:lang w:val="ka-GE"/>
        </w:rPr>
        <w:t xml:space="preserve">დამატებითი, </w:t>
      </w:r>
      <w:r w:rsidR="003D4D4C" w:rsidRPr="00F13DF7">
        <w:rPr>
          <w:rFonts w:ascii="Sylfaen" w:hAnsi="Sylfaen" w:cs="Arial"/>
          <w:sz w:val="22"/>
          <w:szCs w:val="22"/>
          <w:lang w:val="ka-GE"/>
        </w:rPr>
        <w:t xml:space="preserve">4 მეტრი სიმაღლის </w:t>
      </w:r>
      <w:r w:rsidR="007E1E5D" w:rsidRPr="00F13DF7">
        <w:rPr>
          <w:rFonts w:ascii="Sylfaen" w:hAnsi="Sylfaen" w:cs="Arial"/>
          <w:sz w:val="22"/>
          <w:szCs w:val="22"/>
          <w:lang w:val="ka-GE"/>
        </w:rPr>
        <w:t xml:space="preserve">გადასატანი </w:t>
      </w:r>
      <w:r w:rsidR="003D4D4C" w:rsidRPr="00F13DF7">
        <w:rPr>
          <w:rFonts w:ascii="Sylfaen" w:hAnsi="Sylfaen" w:cs="Arial"/>
          <w:sz w:val="22"/>
          <w:szCs w:val="22"/>
          <w:lang w:val="ka-GE"/>
        </w:rPr>
        <w:t xml:space="preserve">ღობის </w:t>
      </w:r>
      <w:r w:rsidRPr="00F13DF7">
        <w:rPr>
          <w:rFonts w:ascii="Sylfaen" w:hAnsi="Sylfaen" w:cs="Arial"/>
          <w:sz w:val="22"/>
          <w:szCs w:val="22"/>
          <w:lang w:val="ka-GE"/>
        </w:rPr>
        <w:t>პერმანენტულად გამოყენების შედეგად</w:t>
      </w:r>
      <w:r w:rsidR="003D4D4C" w:rsidRPr="00F13DF7">
        <w:rPr>
          <w:rFonts w:ascii="Sylfaen" w:hAnsi="Sylfaen" w:cs="Arial"/>
          <w:sz w:val="22"/>
          <w:szCs w:val="22"/>
          <w:lang w:val="ka-GE"/>
        </w:rPr>
        <w:t xml:space="preserve"> მოხდება საძოვრების დაცვა ქარი</w:t>
      </w:r>
      <w:r w:rsidR="005B0F35" w:rsidRPr="00F13DF7">
        <w:rPr>
          <w:rFonts w:ascii="Sylfaen" w:hAnsi="Sylfaen" w:cs="Arial"/>
          <w:sz w:val="22"/>
          <w:szCs w:val="22"/>
          <w:lang w:val="ka-GE"/>
        </w:rPr>
        <w:t xml:space="preserve">სგან შესაძლო გაფანტული მცირე ნარჩენებისგან. </w:t>
      </w:r>
    </w:p>
    <w:p w14:paraId="5A982D22" w14:textId="77777777" w:rsidR="00E241C6" w:rsidRPr="00F13DF7" w:rsidRDefault="00E241C6" w:rsidP="00E241C6">
      <w:pPr>
        <w:pStyle w:val="Standardtext"/>
        <w:widowControl w:val="0"/>
        <w:autoSpaceDE w:val="0"/>
        <w:autoSpaceDN w:val="0"/>
        <w:adjustRightInd w:val="0"/>
        <w:spacing w:line="269" w:lineRule="auto"/>
        <w:ind w:left="720"/>
        <w:jc w:val="both"/>
        <w:rPr>
          <w:rFonts w:ascii="Sylfaen" w:hAnsi="Sylfaen" w:cs="Arial"/>
          <w:sz w:val="22"/>
          <w:szCs w:val="22"/>
          <w:lang w:val="ka-GE"/>
        </w:rPr>
      </w:pPr>
    </w:p>
    <w:p w14:paraId="25D2C531" w14:textId="4DCC3B0B" w:rsidR="008C2581" w:rsidRPr="00F13DF7" w:rsidRDefault="008C2581" w:rsidP="008C2581">
      <w:pPr>
        <w:pStyle w:val="Standardtext"/>
        <w:widowControl w:val="0"/>
        <w:numPr>
          <w:ilvl w:val="0"/>
          <w:numId w:val="11"/>
        </w:numPr>
        <w:autoSpaceDE w:val="0"/>
        <w:autoSpaceDN w:val="0"/>
        <w:adjustRightInd w:val="0"/>
        <w:spacing w:line="269" w:lineRule="auto"/>
        <w:jc w:val="both"/>
        <w:rPr>
          <w:rFonts w:ascii="Sylfaen" w:hAnsi="Sylfaen" w:cs="Arial"/>
          <w:sz w:val="22"/>
          <w:szCs w:val="22"/>
          <w:lang w:val="ka-GE"/>
        </w:rPr>
      </w:pPr>
      <w:r w:rsidRPr="00F13DF7">
        <w:rPr>
          <w:rFonts w:ascii="Sylfaen" w:hAnsi="Sylfaen" w:cs="Arial"/>
          <w:sz w:val="22"/>
          <w:szCs w:val="22"/>
          <w:lang w:val="ka-GE"/>
        </w:rPr>
        <w:lastRenderedPageBreak/>
        <w:t>SWMCG -ს,</w:t>
      </w:r>
      <w:r w:rsidRPr="00F13DF7">
        <w:rPr>
          <w:rFonts w:ascii="Sylfaen" w:eastAsiaTheme="minorHAnsi" w:hAnsi="Sylfaen" w:cs="DejaVuSansCondensed"/>
          <w:color w:val="263C3D"/>
          <w:lang w:val="en-US"/>
        </w:rPr>
        <w:t xml:space="preserve"> </w:t>
      </w:r>
      <w:r w:rsidRPr="00F13DF7">
        <w:rPr>
          <w:rFonts w:ascii="Sylfaen" w:hAnsi="Sylfaen" w:cs="Arial"/>
          <w:sz w:val="22"/>
          <w:szCs w:val="22"/>
          <w:lang w:val="ka-GE"/>
        </w:rPr>
        <w:t>საქართველოს რეგიონული განვითარებისა და ინფრასტრუქტურის სამინისტროსთან და ადგილობრივი მუნიციპალიტეტთან შეთანხმებით დაგეგმილი აქვს, მიმდებარე სოფლების საჭიროებების განსაზღვრის შემდგომ სათემო განვითარებისთვის სოციალური პროექტების</w:t>
      </w:r>
      <w:r w:rsidR="00A97908" w:rsidRPr="00F13DF7">
        <w:rPr>
          <w:rFonts w:ascii="Sylfaen" w:hAnsi="Sylfaen" w:cs="Arial"/>
          <w:sz w:val="22"/>
          <w:szCs w:val="22"/>
          <w:lang w:val="en-US"/>
        </w:rPr>
        <w:t xml:space="preserve"> </w:t>
      </w:r>
      <w:r w:rsidRPr="00F13DF7">
        <w:rPr>
          <w:rFonts w:ascii="Sylfaen" w:hAnsi="Sylfaen" w:cs="Arial"/>
          <w:sz w:val="22"/>
          <w:szCs w:val="22"/>
          <w:lang w:val="ka-GE"/>
        </w:rPr>
        <w:t>განხორციელება.</w:t>
      </w:r>
    </w:p>
    <w:p w14:paraId="3EDBB23B" w14:textId="0283EE5D" w:rsidR="00626E40" w:rsidRPr="00E241C6" w:rsidRDefault="00E5556F" w:rsidP="00B96801">
      <w:pPr>
        <w:pStyle w:val="Standardtext"/>
        <w:widowControl w:val="0"/>
        <w:numPr>
          <w:ilvl w:val="0"/>
          <w:numId w:val="11"/>
        </w:numPr>
        <w:spacing w:line="288" w:lineRule="auto"/>
        <w:jc w:val="both"/>
        <w:rPr>
          <w:rFonts w:ascii="Sylfaen" w:hAnsi="Sylfaen"/>
          <w:sz w:val="22"/>
          <w:szCs w:val="22"/>
          <w:lang w:val="en-US" w:eastAsia="de-DE"/>
        </w:rPr>
      </w:pPr>
      <w:r w:rsidRPr="00F13DF7">
        <w:rPr>
          <w:rFonts w:ascii="Sylfaen" w:hAnsi="Sylfaen" w:cs="Arial"/>
          <w:sz w:val="22"/>
          <w:szCs w:val="22"/>
          <w:lang w:val="ka-GE"/>
        </w:rPr>
        <w:t>ა</w:t>
      </w:r>
      <w:r w:rsidR="007E1E5D" w:rsidRPr="00F13DF7">
        <w:rPr>
          <w:rFonts w:ascii="Sylfaen" w:hAnsi="Sylfaen" w:cs="Arial"/>
          <w:sz w:val="22"/>
          <w:szCs w:val="22"/>
          <w:lang w:val="ka-GE"/>
        </w:rPr>
        <w:t>რანაკლებ მნიშვნელოვანია ის</w:t>
      </w:r>
      <w:r w:rsidR="00EA58CD" w:rsidRPr="00F13DF7">
        <w:rPr>
          <w:rFonts w:ascii="Sylfaen" w:hAnsi="Sylfaen" w:cs="Arial"/>
          <w:sz w:val="22"/>
          <w:szCs w:val="22"/>
          <w:lang w:val="ka-GE"/>
        </w:rPr>
        <w:t xml:space="preserve"> ფაქტი</w:t>
      </w:r>
      <w:r w:rsidR="007E1E5D" w:rsidRPr="00F13DF7">
        <w:rPr>
          <w:rFonts w:ascii="Sylfaen" w:hAnsi="Sylfaen" w:cs="Arial"/>
          <w:sz w:val="22"/>
          <w:szCs w:val="22"/>
          <w:lang w:val="ka-GE"/>
        </w:rPr>
        <w:t xml:space="preserve">, რომ </w:t>
      </w:r>
      <w:r w:rsidR="00630D3F" w:rsidRPr="00F13DF7">
        <w:rPr>
          <w:rFonts w:ascii="Sylfaen" w:hAnsi="Sylfaen" w:cs="Arial"/>
          <w:sz w:val="22"/>
          <w:szCs w:val="22"/>
          <w:lang w:val="ka-GE"/>
        </w:rPr>
        <w:t>პროექტის ეფექტური მუშაობის უზრუნველსაყოფად ხელმისაწვდომი იქნება ყველა საჭირო აღჭურვილობა და პერსონალი (</w:t>
      </w:r>
      <w:r w:rsidR="002B30EC" w:rsidRPr="00F13DF7">
        <w:rPr>
          <w:rFonts w:ascii="Sylfaen" w:hAnsi="Sylfaen" w:cs="Arial"/>
          <w:sz w:val="22"/>
          <w:szCs w:val="22"/>
          <w:lang w:val="ka-GE"/>
        </w:rPr>
        <w:t xml:space="preserve">დასაქმდება დაახლოებით </w:t>
      </w:r>
      <w:r w:rsidR="009D3DB2">
        <w:rPr>
          <w:rFonts w:ascii="Sylfaen" w:hAnsi="Sylfaen" w:cs="Arial"/>
          <w:sz w:val="22"/>
          <w:szCs w:val="22"/>
          <w:lang w:val="ka-GE"/>
        </w:rPr>
        <w:t>25-</w:t>
      </w:r>
      <w:r w:rsidR="002B30EC" w:rsidRPr="00F13DF7">
        <w:rPr>
          <w:rFonts w:ascii="Sylfaen" w:hAnsi="Sylfaen" w:cs="Arial"/>
          <w:sz w:val="22"/>
          <w:szCs w:val="22"/>
          <w:lang w:val="ka-GE"/>
        </w:rPr>
        <w:t>30</w:t>
      </w:r>
      <w:r w:rsidR="002C0D43">
        <w:rPr>
          <w:rFonts w:ascii="Sylfaen" w:hAnsi="Sylfaen" w:cs="Arial"/>
          <w:sz w:val="22"/>
          <w:szCs w:val="22"/>
          <w:lang w:val="ka-GE"/>
        </w:rPr>
        <w:t xml:space="preserve"> </w:t>
      </w:r>
      <w:r w:rsidR="009D3DB2">
        <w:rPr>
          <w:rFonts w:ascii="Sylfaen" w:hAnsi="Sylfaen" w:cs="Arial"/>
          <w:sz w:val="22"/>
          <w:szCs w:val="22"/>
          <w:lang w:val="ka-GE"/>
        </w:rPr>
        <w:t>პირი, ძირითადად</w:t>
      </w:r>
      <w:r w:rsidR="002B30EC" w:rsidRPr="00F13DF7">
        <w:rPr>
          <w:rFonts w:ascii="Sylfaen" w:hAnsi="Sylfaen" w:cs="Arial"/>
          <w:sz w:val="22"/>
          <w:szCs w:val="22"/>
          <w:lang w:val="ka-GE"/>
        </w:rPr>
        <w:t xml:space="preserve"> </w:t>
      </w:r>
      <w:r w:rsidR="009D3DB2">
        <w:rPr>
          <w:rFonts w:ascii="Sylfaen" w:hAnsi="Sylfaen" w:cs="Arial"/>
          <w:sz w:val="22"/>
          <w:szCs w:val="22"/>
          <w:lang w:val="ka-GE"/>
        </w:rPr>
        <w:t>ადგილობრივი მაცხოვრებელი</w:t>
      </w:r>
      <w:r w:rsidR="00630D3F" w:rsidRPr="00F13DF7">
        <w:rPr>
          <w:rFonts w:ascii="Sylfaen" w:hAnsi="Sylfaen" w:cs="Arial"/>
          <w:sz w:val="22"/>
          <w:szCs w:val="22"/>
          <w:lang w:val="ka-GE"/>
        </w:rPr>
        <w:t>). ნარჩენების განთავსების ობიექტის სათანადო ექსპლუატაციის უზრუნველყოფის მიზნით,</w:t>
      </w:r>
      <w:r w:rsidR="007E1E5D" w:rsidRPr="00F13DF7">
        <w:rPr>
          <w:rFonts w:ascii="Sylfaen" w:hAnsi="Sylfaen" w:cs="Arial"/>
          <w:sz w:val="22"/>
          <w:szCs w:val="22"/>
          <w:lang w:val="ka-GE"/>
        </w:rPr>
        <w:t xml:space="preserve"> </w:t>
      </w:r>
      <w:r w:rsidR="002C0D43">
        <w:rPr>
          <w:rFonts w:ascii="Sylfaen" w:hAnsi="Sylfaen" w:cs="Arial"/>
          <w:sz w:val="22"/>
          <w:szCs w:val="22"/>
          <w:lang w:val="ka-GE"/>
        </w:rPr>
        <w:t>საქართველოს კანონმდებლობისა</w:t>
      </w:r>
      <w:r w:rsidR="0063613C" w:rsidRPr="00F13DF7">
        <w:rPr>
          <w:rFonts w:ascii="Sylfaen" w:hAnsi="Sylfaen" w:cs="Arial"/>
          <w:sz w:val="22"/>
          <w:szCs w:val="22"/>
          <w:lang w:val="ka-GE"/>
        </w:rPr>
        <w:t xml:space="preserve"> და </w:t>
      </w:r>
      <w:r w:rsidR="00DA28FB" w:rsidRPr="00F13DF7">
        <w:rPr>
          <w:rFonts w:ascii="Sylfaen" w:hAnsi="Sylfaen" w:cs="Arial"/>
          <w:sz w:val="22"/>
          <w:szCs w:val="22"/>
          <w:lang w:val="en-US"/>
        </w:rPr>
        <w:t xml:space="preserve">                                                                    </w:t>
      </w:r>
      <w:r w:rsidR="0063613C" w:rsidRPr="00F13DF7">
        <w:rPr>
          <w:rFonts w:ascii="Sylfaen" w:hAnsi="Sylfaen" w:cs="Arial"/>
          <w:sz w:val="22"/>
          <w:szCs w:val="22"/>
          <w:lang w:val="ka-GE"/>
        </w:rPr>
        <w:t>საერთაშორისო სტანდარტების შესაბამისად</w:t>
      </w:r>
      <w:r w:rsidR="002B30EC" w:rsidRPr="00F13DF7">
        <w:rPr>
          <w:rFonts w:ascii="Sylfaen" w:hAnsi="Sylfaen" w:cs="Arial"/>
          <w:sz w:val="22"/>
          <w:szCs w:val="22"/>
          <w:lang w:val="ka-GE"/>
        </w:rPr>
        <w:t>,</w:t>
      </w:r>
      <w:r w:rsidR="0063613C" w:rsidRPr="00F13DF7">
        <w:rPr>
          <w:rFonts w:ascii="Sylfaen" w:hAnsi="Sylfaen" w:cs="Arial"/>
          <w:sz w:val="22"/>
          <w:szCs w:val="22"/>
          <w:lang w:val="ka-GE"/>
        </w:rPr>
        <w:t xml:space="preserve"> </w:t>
      </w:r>
      <w:r w:rsidR="00630D3F" w:rsidRPr="00F13DF7">
        <w:rPr>
          <w:rFonts w:ascii="Sylfaen" w:hAnsi="Sylfaen" w:cs="Arial"/>
          <w:sz w:val="22"/>
          <w:szCs w:val="22"/>
          <w:lang w:val="ka-GE"/>
        </w:rPr>
        <w:t xml:space="preserve">მომზადდა ნარჩენების განთავსების ობიექტის </w:t>
      </w:r>
      <w:r w:rsidR="0063613C" w:rsidRPr="00F13DF7">
        <w:rPr>
          <w:rFonts w:ascii="Sylfaen" w:hAnsi="Sylfaen" w:cs="Arial"/>
          <w:sz w:val="22"/>
          <w:szCs w:val="22"/>
          <w:lang w:val="ka-GE"/>
        </w:rPr>
        <w:t>საექსპლუატაციო</w:t>
      </w:r>
      <w:r w:rsidR="00630D3F" w:rsidRPr="00F13DF7">
        <w:rPr>
          <w:rFonts w:ascii="Sylfaen" w:hAnsi="Sylfaen" w:cs="Arial"/>
          <w:sz w:val="22"/>
          <w:szCs w:val="22"/>
          <w:lang w:val="ka-GE"/>
        </w:rPr>
        <w:t xml:space="preserve"> გეგმა. </w:t>
      </w:r>
      <w:r w:rsidR="002C0D43">
        <w:rPr>
          <w:rFonts w:ascii="Sylfaen" w:hAnsi="Sylfaen" w:cs="Arial"/>
          <w:sz w:val="22"/>
          <w:szCs w:val="22"/>
          <w:lang w:val="ka-GE"/>
        </w:rPr>
        <w:t xml:space="preserve">დასაქმებულ </w:t>
      </w:r>
      <w:r w:rsidR="00630D3F" w:rsidRPr="00F13DF7">
        <w:rPr>
          <w:rFonts w:ascii="Sylfaen" w:hAnsi="Sylfaen" w:cs="Arial"/>
          <w:sz w:val="22"/>
          <w:szCs w:val="22"/>
          <w:lang w:val="ka-GE"/>
        </w:rPr>
        <w:t>პერსონალ</w:t>
      </w:r>
      <w:r w:rsidR="00EA58CD" w:rsidRPr="00F13DF7">
        <w:rPr>
          <w:rFonts w:ascii="Sylfaen" w:hAnsi="Sylfaen" w:cs="Arial"/>
          <w:sz w:val="22"/>
          <w:szCs w:val="22"/>
          <w:lang w:val="ka-GE"/>
        </w:rPr>
        <w:t>ს</w:t>
      </w:r>
      <w:r w:rsidR="0063613C" w:rsidRPr="00F13DF7">
        <w:rPr>
          <w:rFonts w:ascii="Sylfaen" w:hAnsi="Sylfaen" w:cs="Arial"/>
          <w:sz w:val="22"/>
          <w:szCs w:val="22"/>
          <w:lang w:val="ka-GE"/>
        </w:rPr>
        <w:t xml:space="preserve"> გადა</w:t>
      </w:r>
      <w:r w:rsidR="00EA58CD" w:rsidRPr="00F13DF7">
        <w:rPr>
          <w:rFonts w:ascii="Sylfaen" w:hAnsi="Sylfaen" w:cs="Arial"/>
          <w:sz w:val="22"/>
          <w:szCs w:val="22"/>
          <w:lang w:val="ka-GE"/>
        </w:rPr>
        <w:t>ამზადებენ</w:t>
      </w:r>
      <w:r w:rsidRPr="00F13DF7">
        <w:rPr>
          <w:rFonts w:ascii="Sylfaen" w:hAnsi="Sylfaen" w:cs="Arial"/>
          <w:sz w:val="22"/>
          <w:szCs w:val="22"/>
          <w:lang w:val="ka-GE"/>
        </w:rPr>
        <w:t xml:space="preserve"> </w:t>
      </w:r>
      <w:r w:rsidR="00630D3F" w:rsidRPr="00F13DF7">
        <w:rPr>
          <w:rFonts w:ascii="Sylfaen" w:hAnsi="Sylfaen" w:cs="Arial"/>
          <w:sz w:val="22"/>
          <w:szCs w:val="22"/>
          <w:lang w:val="ka-GE"/>
        </w:rPr>
        <w:t>საერთაშორისო კონსულტანტები, რათა  ყველა საჭირო პროცედურა</w:t>
      </w:r>
      <w:r w:rsidR="002B30EC" w:rsidRPr="00F13DF7">
        <w:rPr>
          <w:rFonts w:ascii="Sylfaen" w:hAnsi="Sylfaen" w:cs="Arial"/>
          <w:sz w:val="22"/>
          <w:szCs w:val="22"/>
          <w:lang w:val="ka-GE"/>
        </w:rPr>
        <w:t xml:space="preserve"> სათანადოდ განხორციელდეს</w:t>
      </w:r>
      <w:r w:rsidR="002C0D43">
        <w:rPr>
          <w:rFonts w:ascii="Sylfaen" w:hAnsi="Sylfaen" w:cs="Arial"/>
          <w:sz w:val="22"/>
          <w:szCs w:val="22"/>
          <w:lang w:val="ka-GE"/>
        </w:rPr>
        <w:t>.</w:t>
      </w:r>
    </w:p>
    <w:p w14:paraId="5928BA06" w14:textId="243CEF0F" w:rsidR="00B96801" w:rsidRPr="00F13DF7" w:rsidRDefault="007E1E5D" w:rsidP="00B96801">
      <w:pPr>
        <w:pStyle w:val="Standardtext"/>
        <w:rPr>
          <w:rFonts w:ascii="Sylfaen" w:hAnsi="Sylfaen" w:cstheme="minorBidi"/>
          <w:b/>
          <w:bCs/>
          <w:sz w:val="22"/>
          <w:szCs w:val="22"/>
          <w:lang w:val="ka-GE"/>
        </w:rPr>
      </w:pPr>
      <w:r w:rsidRPr="00F13DF7">
        <w:rPr>
          <w:rFonts w:ascii="Sylfaen" w:hAnsi="Sylfaen" w:cstheme="minorBidi"/>
          <w:b/>
          <w:bCs/>
          <w:sz w:val="22"/>
          <w:szCs w:val="22"/>
          <w:lang w:val="ka-GE"/>
        </w:rPr>
        <w:t>პროექტის ადგილმდებარეობა და აღწერა</w:t>
      </w:r>
    </w:p>
    <w:p w14:paraId="14D705F9" w14:textId="18B39A09" w:rsidR="00800717" w:rsidRPr="00F13DF7" w:rsidRDefault="005E2167" w:rsidP="001D120C">
      <w:pPr>
        <w:pStyle w:val="Standardtext"/>
        <w:widowControl w:val="0"/>
        <w:spacing w:line="288" w:lineRule="auto"/>
        <w:jc w:val="both"/>
        <w:rPr>
          <w:rFonts w:ascii="Sylfaen" w:hAnsi="Sylfaen" w:cs="Arial"/>
          <w:sz w:val="22"/>
          <w:szCs w:val="22"/>
          <w:lang w:val="ka-GE"/>
        </w:rPr>
      </w:pPr>
      <w:r w:rsidRPr="00F13DF7">
        <w:rPr>
          <w:rFonts w:ascii="Sylfaen" w:hAnsi="Sylfaen" w:cs="Arial"/>
          <w:sz w:val="22"/>
          <w:szCs w:val="22"/>
          <w:lang w:val="ka-GE"/>
        </w:rPr>
        <w:t>ნარჩენების განთავსების ობიექტისთვის ადგილის შერჩევის პროცესი საქართველოს</w:t>
      </w:r>
      <w:r w:rsidR="00897588">
        <w:rPr>
          <w:rFonts w:ascii="Sylfaen" w:hAnsi="Sylfaen" w:cs="Arial"/>
          <w:sz w:val="22"/>
          <w:szCs w:val="22"/>
          <w:lang w:val="ka-GE"/>
        </w:rPr>
        <w:t xml:space="preserve"> კანონომდებლობისა</w:t>
      </w:r>
      <w:r w:rsidRPr="00F13DF7">
        <w:rPr>
          <w:rFonts w:ascii="Sylfaen" w:hAnsi="Sylfaen" w:cs="Arial"/>
          <w:sz w:val="22"/>
          <w:szCs w:val="22"/>
          <w:lang w:val="ka-GE"/>
        </w:rPr>
        <w:t xml:space="preserve"> და საერთა</w:t>
      </w:r>
      <w:r w:rsidR="00DC1F95" w:rsidRPr="00F13DF7">
        <w:rPr>
          <w:rFonts w:ascii="Sylfaen" w:hAnsi="Sylfaen" w:cs="Arial"/>
          <w:sz w:val="22"/>
          <w:szCs w:val="22"/>
          <w:lang w:val="ka-GE"/>
        </w:rPr>
        <w:t>შ</w:t>
      </w:r>
      <w:r w:rsidRPr="00F13DF7">
        <w:rPr>
          <w:rFonts w:ascii="Sylfaen" w:hAnsi="Sylfaen" w:cs="Arial"/>
          <w:sz w:val="22"/>
          <w:szCs w:val="22"/>
          <w:lang w:val="ka-GE"/>
        </w:rPr>
        <w:t xml:space="preserve">ორისო სტანდარტების შესაბამისად განხორციელდა. </w:t>
      </w:r>
      <w:r w:rsidR="00EA58CD" w:rsidRPr="00F13DF7">
        <w:rPr>
          <w:rFonts w:ascii="Sylfaen" w:hAnsi="Sylfaen"/>
          <w:sz w:val="22"/>
          <w:szCs w:val="22"/>
          <w:lang w:val="ka-GE"/>
        </w:rPr>
        <w:t xml:space="preserve">ყველაზე შესაფერის ტერიტორიად განისაზღვრა </w:t>
      </w:r>
      <w:r w:rsidRPr="00F13DF7">
        <w:rPr>
          <w:rFonts w:ascii="Sylfaen" w:hAnsi="Sylfaen" w:cs="Arial"/>
          <w:sz w:val="22"/>
          <w:szCs w:val="22"/>
          <w:lang w:val="ka-GE"/>
        </w:rPr>
        <w:t xml:space="preserve">ზუგდიდის </w:t>
      </w:r>
      <w:r w:rsidR="00722FD4" w:rsidRPr="00F13DF7">
        <w:rPr>
          <w:rFonts w:ascii="Sylfaen" w:hAnsi="Sylfaen" w:cs="Arial"/>
          <w:sz w:val="22"/>
          <w:szCs w:val="22"/>
          <w:lang w:val="ka-GE"/>
        </w:rPr>
        <w:t>ამჟამინდელი</w:t>
      </w:r>
      <w:r w:rsidRPr="00F13DF7">
        <w:rPr>
          <w:rFonts w:ascii="Sylfaen" w:hAnsi="Sylfaen" w:cs="Arial"/>
          <w:sz w:val="22"/>
          <w:szCs w:val="22"/>
          <w:lang w:val="ka-GE"/>
        </w:rPr>
        <w:t xml:space="preserve"> ნაგავსაყრელის ტერიტორია, რომელ</w:t>
      </w:r>
      <w:r w:rsidR="00722FD4" w:rsidRPr="00F13DF7">
        <w:rPr>
          <w:rFonts w:ascii="Sylfaen" w:hAnsi="Sylfaen" w:cs="Arial"/>
          <w:sz w:val="22"/>
          <w:szCs w:val="22"/>
          <w:lang w:val="ka-GE"/>
        </w:rPr>
        <w:t xml:space="preserve">იც </w:t>
      </w:r>
      <w:r w:rsidRPr="00F13DF7">
        <w:rPr>
          <w:rFonts w:ascii="Sylfaen" w:hAnsi="Sylfaen"/>
          <w:sz w:val="22"/>
          <w:szCs w:val="22"/>
          <w:lang w:val="ka-GE"/>
        </w:rPr>
        <w:t>SWMCG</w:t>
      </w:r>
      <w:r w:rsidR="00722FD4" w:rsidRPr="00F13DF7">
        <w:rPr>
          <w:rFonts w:ascii="Sylfaen" w:hAnsi="Sylfaen"/>
          <w:sz w:val="22"/>
          <w:szCs w:val="22"/>
          <w:lang w:val="ka-GE"/>
        </w:rPr>
        <w:t>-ის მფლობელობაშია</w:t>
      </w:r>
      <w:r w:rsidRPr="00F13DF7">
        <w:rPr>
          <w:rFonts w:ascii="Sylfaen" w:hAnsi="Sylfaen"/>
          <w:sz w:val="22"/>
          <w:szCs w:val="22"/>
          <w:lang w:val="ka-GE"/>
        </w:rPr>
        <w:t xml:space="preserve">. ადგილი მდებარეობს მთავარი გზიდან </w:t>
      </w:r>
      <w:r w:rsidR="00F274DA" w:rsidRPr="00F13DF7">
        <w:rPr>
          <w:rFonts w:ascii="Sylfaen" w:hAnsi="Sylfaen"/>
          <w:sz w:val="22"/>
          <w:szCs w:val="22"/>
          <w:lang w:val="ka-GE"/>
        </w:rPr>
        <w:t>(</w:t>
      </w:r>
      <w:r w:rsidRPr="00F13DF7">
        <w:rPr>
          <w:rFonts w:ascii="Sylfaen" w:hAnsi="Sylfaen" w:cs="Arial"/>
          <w:sz w:val="22"/>
          <w:szCs w:val="22"/>
          <w:lang w:val="ka-GE"/>
        </w:rPr>
        <w:t>N1</w:t>
      </w:r>
      <w:r w:rsidR="00F274DA" w:rsidRPr="00F13DF7">
        <w:rPr>
          <w:rFonts w:ascii="Sylfaen" w:hAnsi="Sylfaen" w:cs="Arial"/>
          <w:sz w:val="22"/>
          <w:szCs w:val="22"/>
          <w:lang w:val="ka-GE"/>
        </w:rPr>
        <w:t>)</w:t>
      </w:r>
      <w:r w:rsidR="009A3568" w:rsidRPr="00F13DF7">
        <w:rPr>
          <w:rFonts w:ascii="Sylfaen" w:hAnsi="Sylfaen" w:cs="Arial"/>
          <w:sz w:val="22"/>
          <w:szCs w:val="22"/>
          <w:lang w:val="ka-GE"/>
        </w:rPr>
        <w:t xml:space="preserve">  დასავლეთი</w:t>
      </w:r>
      <w:r w:rsidR="00722FD4" w:rsidRPr="00F13DF7">
        <w:rPr>
          <w:rFonts w:ascii="Sylfaen" w:hAnsi="Sylfaen" w:cs="Arial"/>
          <w:sz w:val="22"/>
          <w:szCs w:val="22"/>
          <w:lang w:val="ka-GE"/>
        </w:rPr>
        <w:t>თ</w:t>
      </w:r>
      <w:r w:rsidR="009A3568" w:rsidRPr="00F13DF7">
        <w:rPr>
          <w:rFonts w:ascii="Sylfaen" w:hAnsi="Sylfaen" w:cs="Arial"/>
          <w:sz w:val="22"/>
          <w:szCs w:val="22"/>
          <w:lang w:val="ka-GE"/>
        </w:rPr>
        <w:t xml:space="preserve"> 2 კმ-ში და </w:t>
      </w:r>
      <w:r w:rsidR="00722FD4" w:rsidRPr="00F13DF7">
        <w:rPr>
          <w:rFonts w:ascii="Sylfaen" w:hAnsi="Sylfaen" w:cs="Arial"/>
          <w:sz w:val="22"/>
          <w:szCs w:val="22"/>
          <w:lang w:val="ka-GE"/>
        </w:rPr>
        <w:t xml:space="preserve">იმყოფება </w:t>
      </w:r>
      <w:r w:rsidR="009A3568" w:rsidRPr="00F13DF7">
        <w:rPr>
          <w:rFonts w:ascii="Sylfaen" w:hAnsi="Sylfaen" w:cs="Arial"/>
          <w:sz w:val="22"/>
          <w:szCs w:val="22"/>
          <w:lang w:val="ka-GE"/>
        </w:rPr>
        <w:t>ზუგდიდის მუნიციპალიტეტ</w:t>
      </w:r>
      <w:r w:rsidR="00722FD4" w:rsidRPr="00F13DF7">
        <w:rPr>
          <w:rFonts w:ascii="Sylfaen" w:hAnsi="Sylfaen" w:cs="Arial"/>
          <w:sz w:val="22"/>
          <w:szCs w:val="22"/>
          <w:lang w:val="ka-GE"/>
        </w:rPr>
        <w:t>ის ფარგლებში</w:t>
      </w:r>
      <w:r w:rsidR="009A3568" w:rsidRPr="00F13DF7">
        <w:rPr>
          <w:rFonts w:ascii="Sylfaen" w:hAnsi="Sylfaen" w:cs="Arial"/>
          <w:sz w:val="22"/>
          <w:szCs w:val="22"/>
          <w:lang w:val="ka-GE"/>
        </w:rPr>
        <w:t xml:space="preserve">, სოფელ </w:t>
      </w:r>
      <w:r w:rsidR="008C2581" w:rsidRPr="00F13DF7">
        <w:rPr>
          <w:rFonts w:ascii="Sylfaen" w:hAnsi="Sylfaen" w:cs="Arial"/>
          <w:sz w:val="22"/>
          <w:szCs w:val="22"/>
          <w:lang w:val="ka-GE"/>
        </w:rPr>
        <w:t xml:space="preserve">დიდი ნეძის </w:t>
      </w:r>
      <w:r w:rsidR="009A3568" w:rsidRPr="00F13DF7">
        <w:rPr>
          <w:rFonts w:ascii="Sylfaen" w:hAnsi="Sylfaen" w:cs="Arial"/>
          <w:sz w:val="22"/>
          <w:szCs w:val="22"/>
          <w:lang w:val="ka-GE"/>
        </w:rPr>
        <w:t>ტერიტორიაზე.  ახლომდებარე სოფ</w:t>
      </w:r>
      <w:r w:rsidR="00EA58CD" w:rsidRPr="00F13DF7">
        <w:rPr>
          <w:rFonts w:ascii="Sylfaen" w:hAnsi="Sylfaen" w:cs="Arial"/>
          <w:sz w:val="22"/>
          <w:szCs w:val="22"/>
          <w:lang w:val="ka-GE"/>
        </w:rPr>
        <w:t>ლებ</w:t>
      </w:r>
      <w:r w:rsidR="009A3568" w:rsidRPr="00F13DF7">
        <w:rPr>
          <w:rFonts w:ascii="Sylfaen" w:hAnsi="Sylfaen" w:cs="Arial"/>
          <w:sz w:val="22"/>
          <w:szCs w:val="22"/>
          <w:lang w:val="ka-GE"/>
        </w:rPr>
        <w:t xml:space="preserve">თან </w:t>
      </w:r>
      <w:r w:rsidR="005B3434" w:rsidRPr="00F13DF7">
        <w:rPr>
          <w:rFonts w:ascii="Sylfaen" w:hAnsi="Sylfaen" w:cs="Arial"/>
          <w:sz w:val="22"/>
          <w:szCs w:val="22"/>
          <w:lang w:val="ka-GE"/>
        </w:rPr>
        <w:t>იმაზე უფრო მეტი დაშორებაა,</w:t>
      </w:r>
      <w:r w:rsidR="009A3568" w:rsidRPr="00F13DF7">
        <w:rPr>
          <w:rFonts w:ascii="Sylfaen" w:hAnsi="Sylfaen" w:cs="Arial"/>
          <w:sz w:val="22"/>
          <w:szCs w:val="22"/>
          <w:lang w:val="ka-GE"/>
        </w:rPr>
        <w:t xml:space="preserve">  ვიდრე </w:t>
      </w:r>
      <w:r w:rsidR="00F274DA" w:rsidRPr="00F13DF7">
        <w:rPr>
          <w:rFonts w:ascii="Sylfaen" w:hAnsi="Sylfaen" w:cs="Arial"/>
          <w:sz w:val="22"/>
          <w:szCs w:val="22"/>
          <w:lang w:val="ka-GE"/>
        </w:rPr>
        <w:t xml:space="preserve">ამას </w:t>
      </w:r>
      <w:r w:rsidR="009A3568" w:rsidRPr="00F13DF7">
        <w:rPr>
          <w:rFonts w:ascii="Sylfaen" w:hAnsi="Sylfaen" w:cs="Arial"/>
          <w:sz w:val="22"/>
          <w:szCs w:val="22"/>
          <w:lang w:val="ka-GE"/>
        </w:rPr>
        <w:t>ადგილობრივი რეგულაციები</w:t>
      </w:r>
      <w:r w:rsidR="00F274DA" w:rsidRPr="00F13DF7">
        <w:rPr>
          <w:rFonts w:ascii="Sylfaen" w:hAnsi="Sylfaen" w:cs="Arial"/>
          <w:sz w:val="22"/>
          <w:szCs w:val="22"/>
          <w:lang w:val="ka-GE"/>
        </w:rPr>
        <w:t xml:space="preserve"> ითვალისწინებს</w:t>
      </w:r>
      <w:r w:rsidR="009A3568" w:rsidRPr="00F13DF7">
        <w:rPr>
          <w:rFonts w:ascii="Sylfaen" w:hAnsi="Sylfaen" w:cs="Arial"/>
          <w:sz w:val="22"/>
          <w:szCs w:val="22"/>
          <w:lang w:val="ka-GE"/>
        </w:rPr>
        <w:t xml:space="preserve"> (500 მეტრი)</w:t>
      </w:r>
      <w:r w:rsidR="00F274DA" w:rsidRPr="00F13DF7">
        <w:rPr>
          <w:rFonts w:ascii="Sylfaen" w:hAnsi="Sylfaen" w:cs="Arial"/>
          <w:sz w:val="22"/>
          <w:szCs w:val="22"/>
          <w:lang w:val="ka-GE"/>
        </w:rPr>
        <w:t>.</w:t>
      </w:r>
      <w:r w:rsidR="009A3568" w:rsidRPr="00F13DF7">
        <w:rPr>
          <w:rFonts w:ascii="Sylfaen" w:hAnsi="Sylfaen" w:cs="Arial"/>
          <w:sz w:val="22"/>
          <w:szCs w:val="22"/>
          <w:lang w:val="ka-GE"/>
        </w:rPr>
        <w:t xml:space="preserve"> ესენია (გამოსახულება 1):</w:t>
      </w:r>
    </w:p>
    <w:p w14:paraId="5DA22188" w14:textId="5AC589D3" w:rsidR="00800717" w:rsidRPr="00F13DF7" w:rsidRDefault="00751D53" w:rsidP="00800717">
      <w:pPr>
        <w:pStyle w:val="Standardtext"/>
        <w:numPr>
          <w:ilvl w:val="0"/>
          <w:numId w:val="9"/>
        </w:numPr>
        <w:spacing w:line="269" w:lineRule="auto"/>
        <w:jc w:val="both"/>
        <w:rPr>
          <w:rFonts w:ascii="Sylfaen" w:hAnsi="Sylfaen" w:cs="Arial"/>
          <w:sz w:val="22"/>
          <w:szCs w:val="22"/>
          <w:lang w:val="en-US"/>
        </w:rPr>
      </w:pPr>
      <w:r w:rsidRPr="00F13DF7">
        <w:rPr>
          <w:rFonts w:ascii="Sylfaen" w:hAnsi="Sylfaen" w:cs="Arial"/>
          <w:sz w:val="22"/>
          <w:szCs w:val="22"/>
          <w:lang w:val="ka-GE"/>
        </w:rPr>
        <w:t>სოფელი</w:t>
      </w:r>
      <w:r w:rsidR="00800717" w:rsidRPr="00F13DF7">
        <w:rPr>
          <w:rFonts w:ascii="Sylfaen" w:hAnsi="Sylfaen" w:cs="Arial"/>
          <w:sz w:val="22"/>
          <w:szCs w:val="22"/>
          <w:lang w:val="en-US"/>
        </w:rPr>
        <w:t xml:space="preserve">: </w:t>
      </w:r>
      <w:r w:rsidRPr="00F13DF7">
        <w:rPr>
          <w:rFonts w:ascii="Sylfaen" w:hAnsi="Sylfaen" w:cs="Arial"/>
          <w:sz w:val="22"/>
          <w:szCs w:val="22"/>
          <w:lang w:val="ka-GE"/>
        </w:rPr>
        <w:t xml:space="preserve">დიდი ნეძი </w:t>
      </w:r>
      <w:r w:rsidR="00800717" w:rsidRPr="00F13DF7">
        <w:rPr>
          <w:rFonts w:ascii="Sylfaen" w:hAnsi="Sylfaen" w:cs="Arial"/>
          <w:sz w:val="22"/>
          <w:szCs w:val="22"/>
          <w:lang w:val="en-US"/>
        </w:rPr>
        <w:t>(</w:t>
      </w:r>
      <w:r w:rsidRPr="00F13DF7">
        <w:rPr>
          <w:rFonts w:ascii="Sylfaen" w:hAnsi="Sylfaen" w:cs="Arial"/>
          <w:sz w:val="22"/>
          <w:szCs w:val="22"/>
          <w:lang w:val="ka-GE"/>
        </w:rPr>
        <w:t>ზუგდიდის მუნიციპალიტეტი</w:t>
      </w:r>
      <w:r w:rsidR="00800717" w:rsidRPr="00F13DF7">
        <w:rPr>
          <w:rFonts w:ascii="Sylfaen" w:hAnsi="Sylfaen" w:cs="Arial"/>
          <w:sz w:val="22"/>
          <w:szCs w:val="22"/>
          <w:lang w:val="en-US"/>
        </w:rPr>
        <w:t xml:space="preserve">), 1,300 </w:t>
      </w:r>
      <w:r w:rsidRPr="00F13DF7">
        <w:rPr>
          <w:rFonts w:ascii="Sylfaen" w:hAnsi="Sylfaen" w:cs="Arial"/>
          <w:sz w:val="22"/>
          <w:szCs w:val="22"/>
          <w:lang w:val="ka-GE"/>
        </w:rPr>
        <w:t>მ</w:t>
      </w:r>
      <w:r w:rsidR="00800717" w:rsidRPr="00F13DF7">
        <w:rPr>
          <w:rFonts w:ascii="Sylfaen" w:hAnsi="Sylfaen" w:cs="Arial"/>
          <w:sz w:val="22"/>
          <w:szCs w:val="22"/>
          <w:vertAlign w:val="superscript"/>
        </w:rPr>
        <w:footnoteReference w:id="2"/>
      </w:r>
      <w:r w:rsidR="00800717" w:rsidRPr="00F13DF7">
        <w:rPr>
          <w:rFonts w:ascii="Sylfaen" w:hAnsi="Sylfaen" w:cs="Arial"/>
          <w:sz w:val="22"/>
          <w:szCs w:val="22"/>
          <w:lang w:val="en-US"/>
        </w:rPr>
        <w:t xml:space="preserve"> </w:t>
      </w:r>
      <w:r w:rsidR="00A97908" w:rsidRPr="00F13DF7">
        <w:rPr>
          <w:rFonts w:ascii="Sylfaen" w:hAnsi="Sylfaen" w:cs="Arial"/>
          <w:sz w:val="22"/>
          <w:szCs w:val="22"/>
          <w:lang w:val="en-US"/>
        </w:rPr>
        <w:t>ჩრდილო-დასავლეთი)</w:t>
      </w:r>
    </w:p>
    <w:p w14:paraId="2FED3639" w14:textId="640C9F66" w:rsidR="00800717" w:rsidRPr="00F13DF7" w:rsidRDefault="00751D53" w:rsidP="00800717">
      <w:pPr>
        <w:pStyle w:val="Standardtext"/>
        <w:numPr>
          <w:ilvl w:val="0"/>
          <w:numId w:val="9"/>
        </w:numPr>
        <w:spacing w:line="269" w:lineRule="auto"/>
        <w:jc w:val="both"/>
        <w:rPr>
          <w:rFonts w:ascii="Sylfaen" w:hAnsi="Sylfaen" w:cs="Arial"/>
          <w:sz w:val="22"/>
          <w:szCs w:val="22"/>
          <w:lang w:val="fr-FR"/>
        </w:rPr>
      </w:pPr>
      <w:r w:rsidRPr="00F13DF7">
        <w:rPr>
          <w:rFonts w:ascii="Sylfaen" w:hAnsi="Sylfaen" w:cs="Arial"/>
          <w:sz w:val="22"/>
          <w:szCs w:val="22"/>
          <w:lang w:val="ka-GE"/>
        </w:rPr>
        <w:t>სოფელი</w:t>
      </w:r>
      <w:r w:rsidRPr="00F13DF7">
        <w:rPr>
          <w:rFonts w:ascii="Sylfaen" w:hAnsi="Sylfaen" w:cs="Arial"/>
          <w:sz w:val="22"/>
          <w:szCs w:val="22"/>
          <w:lang w:val="en-US"/>
        </w:rPr>
        <w:t xml:space="preserve">: </w:t>
      </w:r>
      <w:r w:rsidRPr="00F13DF7">
        <w:rPr>
          <w:rFonts w:ascii="Sylfaen" w:hAnsi="Sylfaen" w:cs="Arial"/>
          <w:sz w:val="22"/>
          <w:szCs w:val="22"/>
          <w:lang w:val="ka-GE"/>
        </w:rPr>
        <w:t>ცაიში</w:t>
      </w:r>
      <w:r w:rsidR="00800717" w:rsidRPr="00F13DF7">
        <w:rPr>
          <w:rFonts w:ascii="Sylfaen" w:hAnsi="Sylfaen" w:cs="Arial"/>
          <w:sz w:val="22"/>
          <w:szCs w:val="22"/>
          <w:lang w:val="fr-FR"/>
        </w:rPr>
        <w:t xml:space="preserve"> (</w:t>
      </w:r>
      <w:r w:rsidRPr="00F13DF7">
        <w:rPr>
          <w:rFonts w:ascii="Sylfaen" w:hAnsi="Sylfaen" w:cs="Arial"/>
          <w:sz w:val="22"/>
          <w:szCs w:val="22"/>
          <w:lang w:val="ka-GE"/>
        </w:rPr>
        <w:t>ზუგდიდის მუნიციპალიტეტი</w:t>
      </w:r>
      <w:r w:rsidR="00800717" w:rsidRPr="00F13DF7">
        <w:rPr>
          <w:rFonts w:ascii="Sylfaen" w:hAnsi="Sylfaen" w:cs="Arial"/>
          <w:sz w:val="22"/>
          <w:szCs w:val="22"/>
          <w:lang w:val="fr-FR"/>
        </w:rPr>
        <w:t xml:space="preserve">), 1,100 </w:t>
      </w:r>
      <w:r w:rsidRPr="00F13DF7">
        <w:rPr>
          <w:rFonts w:ascii="Sylfaen" w:hAnsi="Sylfaen" w:cs="Arial"/>
          <w:sz w:val="22"/>
          <w:szCs w:val="22"/>
          <w:lang w:val="ka-GE"/>
        </w:rPr>
        <w:t>მ</w:t>
      </w:r>
      <w:r w:rsidR="00800717" w:rsidRPr="00F13DF7">
        <w:rPr>
          <w:rFonts w:ascii="Sylfaen" w:hAnsi="Sylfaen" w:cs="Arial"/>
          <w:sz w:val="22"/>
          <w:szCs w:val="22"/>
          <w:lang w:val="fr-FR"/>
        </w:rPr>
        <w:t xml:space="preserve"> (</w:t>
      </w:r>
      <w:r w:rsidR="005B3434" w:rsidRPr="00F13DF7">
        <w:rPr>
          <w:rFonts w:ascii="Sylfaen" w:hAnsi="Sylfaen" w:cs="Arial"/>
          <w:sz w:val="22"/>
          <w:szCs w:val="22"/>
          <w:lang w:val="ka-GE"/>
        </w:rPr>
        <w:t>ჩრდილო-</w:t>
      </w:r>
      <w:r w:rsidR="002B30EC" w:rsidRPr="00F13DF7">
        <w:rPr>
          <w:rFonts w:ascii="Sylfaen" w:hAnsi="Sylfaen" w:cs="Arial"/>
          <w:sz w:val="22"/>
          <w:szCs w:val="22"/>
          <w:lang w:val="ka-GE"/>
        </w:rPr>
        <w:t>-</w:t>
      </w:r>
      <w:r w:rsidR="005B3434" w:rsidRPr="00F13DF7">
        <w:rPr>
          <w:rFonts w:ascii="Sylfaen" w:hAnsi="Sylfaen" w:cs="Arial"/>
          <w:sz w:val="22"/>
          <w:szCs w:val="22"/>
          <w:lang w:val="ka-GE"/>
        </w:rPr>
        <w:t>აღმოსავლეთი, აღმოსავლეთი</w:t>
      </w:r>
      <w:r w:rsidR="00800717" w:rsidRPr="00F13DF7">
        <w:rPr>
          <w:rFonts w:ascii="Sylfaen" w:hAnsi="Sylfaen" w:cs="Arial"/>
          <w:sz w:val="22"/>
          <w:szCs w:val="22"/>
          <w:lang w:val="fr-FR"/>
        </w:rPr>
        <w:t>)</w:t>
      </w:r>
    </w:p>
    <w:p w14:paraId="3A45FE0D" w14:textId="60A0D52B" w:rsidR="00800717" w:rsidRPr="00F13DF7" w:rsidRDefault="00751D53" w:rsidP="00800717">
      <w:pPr>
        <w:pStyle w:val="Standardtext"/>
        <w:numPr>
          <w:ilvl w:val="0"/>
          <w:numId w:val="9"/>
        </w:numPr>
        <w:spacing w:line="269" w:lineRule="auto"/>
        <w:jc w:val="both"/>
        <w:rPr>
          <w:rFonts w:ascii="Sylfaen" w:hAnsi="Sylfaen" w:cs="Arial"/>
          <w:sz w:val="22"/>
          <w:szCs w:val="22"/>
          <w:lang w:val="en-US"/>
        </w:rPr>
      </w:pPr>
      <w:r w:rsidRPr="00F13DF7">
        <w:rPr>
          <w:rFonts w:ascii="Sylfaen" w:hAnsi="Sylfaen" w:cs="Arial"/>
          <w:sz w:val="22"/>
          <w:szCs w:val="22"/>
          <w:lang w:val="ka-GE"/>
        </w:rPr>
        <w:t>სოფელი</w:t>
      </w:r>
      <w:r w:rsidRPr="00F13DF7">
        <w:rPr>
          <w:rFonts w:ascii="Sylfaen" w:hAnsi="Sylfaen" w:cs="Arial"/>
          <w:sz w:val="22"/>
          <w:szCs w:val="22"/>
          <w:lang w:val="en-US"/>
        </w:rPr>
        <w:t>:</w:t>
      </w:r>
      <w:r w:rsidRPr="00F13DF7">
        <w:rPr>
          <w:rFonts w:ascii="Sylfaen" w:hAnsi="Sylfaen" w:cs="Arial"/>
          <w:sz w:val="22"/>
          <w:szCs w:val="22"/>
          <w:lang w:val="ka-GE"/>
        </w:rPr>
        <w:t xml:space="preserve"> </w:t>
      </w:r>
      <w:r w:rsidR="00A97908" w:rsidRPr="00F13DF7">
        <w:rPr>
          <w:rFonts w:ascii="Sylfaen" w:hAnsi="Sylfaen" w:cs="Arial"/>
          <w:sz w:val="22"/>
          <w:szCs w:val="22"/>
          <w:lang w:val="ka-GE"/>
        </w:rPr>
        <w:t>ცაცხვი</w:t>
      </w:r>
      <w:r w:rsidR="00800717" w:rsidRPr="00F13DF7">
        <w:rPr>
          <w:rFonts w:ascii="Sylfaen" w:hAnsi="Sylfaen" w:cs="Arial"/>
          <w:sz w:val="22"/>
          <w:szCs w:val="22"/>
          <w:lang w:val="en-US"/>
        </w:rPr>
        <w:t xml:space="preserve"> (</w:t>
      </w:r>
      <w:r w:rsidR="00EE734B">
        <w:rPr>
          <w:rFonts w:ascii="Sylfaen" w:hAnsi="Sylfaen" w:cs="Arial"/>
          <w:sz w:val="22"/>
          <w:szCs w:val="22"/>
          <w:lang w:val="ka-GE"/>
        </w:rPr>
        <w:t>ზუგდიდის</w:t>
      </w:r>
      <w:r w:rsidRPr="00F13DF7">
        <w:rPr>
          <w:rFonts w:ascii="Sylfaen" w:hAnsi="Sylfaen" w:cs="Arial"/>
          <w:sz w:val="22"/>
          <w:szCs w:val="22"/>
          <w:lang w:val="ka-GE"/>
        </w:rPr>
        <w:t xml:space="preserve"> მუნიციპალიტეტი</w:t>
      </w:r>
      <w:r w:rsidR="00800717" w:rsidRPr="00F13DF7">
        <w:rPr>
          <w:rFonts w:ascii="Sylfaen" w:hAnsi="Sylfaen" w:cs="Arial"/>
          <w:sz w:val="22"/>
          <w:szCs w:val="22"/>
          <w:lang w:val="en-US"/>
        </w:rPr>
        <w:t>), 1,</w:t>
      </w:r>
      <w:r w:rsidR="00A97908" w:rsidRPr="00F13DF7">
        <w:rPr>
          <w:rFonts w:ascii="Sylfaen" w:hAnsi="Sylfaen" w:cs="Arial"/>
          <w:sz w:val="22"/>
          <w:szCs w:val="22"/>
          <w:lang w:val="ka-GE"/>
        </w:rPr>
        <w:t>550</w:t>
      </w:r>
      <w:r w:rsidR="00800717" w:rsidRPr="00F13DF7">
        <w:rPr>
          <w:rFonts w:ascii="Sylfaen" w:hAnsi="Sylfaen" w:cs="Arial"/>
          <w:sz w:val="22"/>
          <w:szCs w:val="22"/>
          <w:lang w:val="en-US"/>
        </w:rPr>
        <w:t xml:space="preserve"> </w:t>
      </w:r>
      <w:r w:rsidRPr="00F13DF7">
        <w:rPr>
          <w:rFonts w:ascii="Sylfaen" w:hAnsi="Sylfaen" w:cs="Arial"/>
          <w:sz w:val="22"/>
          <w:szCs w:val="22"/>
          <w:lang w:val="ka-GE"/>
        </w:rPr>
        <w:t>მ</w:t>
      </w:r>
      <w:r w:rsidR="00800717" w:rsidRPr="00F13DF7">
        <w:rPr>
          <w:rFonts w:ascii="Sylfaen" w:hAnsi="Sylfaen" w:cs="Arial"/>
          <w:sz w:val="22"/>
          <w:szCs w:val="22"/>
          <w:lang w:val="en-US"/>
        </w:rPr>
        <w:t xml:space="preserve"> (</w:t>
      </w:r>
      <w:r w:rsidR="005B3434" w:rsidRPr="00F13DF7">
        <w:rPr>
          <w:rFonts w:ascii="Sylfaen" w:hAnsi="Sylfaen" w:cs="Arial"/>
          <w:sz w:val="22"/>
          <w:szCs w:val="22"/>
          <w:lang w:val="ka-GE"/>
        </w:rPr>
        <w:t>აღმოსავლეთი</w:t>
      </w:r>
      <w:r w:rsidR="00800717" w:rsidRPr="00F13DF7">
        <w:rPr>
          <w:rFonts w:ascii="Sylfaen" w:hAnsi="Sylfaen" w:cs="Arial"/>
          <w:sz w:val="22"/>
          <w:szCs w:val="22"/>
          <w:lang w:val="en-US"/>
        </w:rPr>
        <w:t xml:space="preserve">, </w:t>
      </w:r>
      <w:r w:rsidR="005B3434" w:rsidRPr="00F13DF7">
        <w:rPr>
          <w:rFonts w:ascii="Sylfaen" w:hAnsi="Sylfaen" w:cs="Arial"/>
          <w:sz w:val="22"/>
          <w:szCs w:val="22"/>
          <w:lang w:val="ka-GE"/>
        </w:rPr>
        <w:t>სამხრეთ-აღმოსავლეთი</w:t>
      </w:r>
      <w:r w:rsidR="00800717" w:rsidRPr="00F13DF7">
        <w:rPr>
          <w:rFonts w:ascii="Sylfaen" w:hAnsi="Sylfaen" w:cs="Arial"/>
          <w:sz w:val="22"/>
          <w:szCs w:val="22"/>
          <w:lang w:val="en-US"/>
        </w:rPr>
        <w:t>)</w:t>
      </w:r>
    </w:p>
    <w:p w14:paraId="2A300E4B" w14:textId="5DF38405" w:rsidR="00800717" w:rsidRPr="00F13DF7" w:rsidRDefault="00751D53" w:rsidP="00800717">
      <w:pPr>
        <w:pStyle w:val="Standardtext"/>
        <w:numPr>
          <w:ilvl w:val="0"/>
          <w:numId w:val="9"/>
        </w:numPr>
        <w:spacing w:line="269" w:lineRule="auto"/>
        <w:jc w:val="both"/>
        <w:rPr>
          <w:rFonts w:ascii="Sylfaen" w:hAnsi="Sylfaen" w:cs="Arial"/>
          <w:sz w:val="22"/>
          <w:szCs w:val="22"/>
          <w:lang w:val="fr-FR"/>
        </w:rPr>
      </w:pPr>
      <w:r w:rsidRPr="00F13DF7">
        <w:rPr>
          <w:rFonts w:ascii="Sylfaen" w:hAnsi="Sylfaen" w:cs="Arial"/>
          <w:sz w:val="22"/>
          <w:szCs w:val="22"/>
          <w:lang w:val="ka-GE"/>
        </w:rPr>
        <w:t>სოფელი</w:t>
      </w:r>
      <w:r w:rsidRPr="00F13DF7">
        <w:rPr>
          <w:rFonts w:ascii="Sylfaen" w:hAnsi="Sylfaen" w:cs="Arial"/>
          <w:sz w:val="22"/>
          <w:szCs w:val="22"/>
          <w:lang w:val="en-US"/>
        </w:rPr>
        <w:t xml:space="preserve">: </w:t>
      </w:r>
      <w:r w:rsidRPr="00F13DF7">
        <w:rPr>
          <w:rFonts w:ascii="Sylfaen" w:hAnsi="Sylfaen" w:cs="Arial"/>
          <w:sz w:val="22"/>
          <w:szCs w:val="22"/>
          <w:lang w:val="ka-GE"/>
        </w:rPr>
        <w:t xml:space="preserve"> ორულუ</w:t>
      </w:r>
      <w:r w:rsidR="00800717" w:rsidRPr="00F13DF7">
        <w:rPr>
          <w:rFonts w:ascii="Sylfaen" w:hAnsi="Sylfaen" w:cs="Arial"/>
          <w:sz w:val="22"/>
          <w:szCs w:val="22"/>
          <w:lang w:val="fr-FR"/>
        </w:rPr>
        <w:t xml:space="preserve"> (</w:t>
      </w:r>
      <w:r w:rsidRPr="00F13DF7">
        <w:rPr>
          <w:rFonts w:ascii="Sylfaen" w:hAnsi="Sylfaen" w:cs="Arial"/>
          <w:sz w:val="22"/>
          <w:szCs w:val="22"/>
          <w:lang w:val="ka-GE"/>
        </w:rPr>
        <w:t>ზუგდიდის მუნიციპალიტეტი</w:t>
      </w:r>
      <w:r w:rsidR="00800717" w:rsidRPr="00F13DF7">
        <w:rPr>
          <w:rFonts w:ascii="Sylfaen" w:hAnsi="Sylfaen" w:cs="Arial"/>
          <w:sz w:val="22"/>
          <w:szCs w:val="22"/>
          <w:lang w:val="fr-FR"/>
        </w:rPr>
        <w:t>), 3,100</w:t>
      </w:r>
      <w:r w:rsidRPr="00F13DF7">
        <w:rPr>
          <w:rFonts w:ascii="Sylfaen" w:hAnsi="Sylfaen" w:cs="Arial"/>
          <w:sz w:val="22"/>
          <w:szCs w:val="22"/>
          <w:lang w:val="ka-GE"/>
        </w:rPr>
        <w:t>მ</w:t>
      </w:r>
      <w:r w:rsidR="00800717" w:rsidRPr="00F13DF7">
        <w:rPr>
          <w:rFonts w:ascii="Sylfaen" w:hAnsi="Sylfaen" w:cs="Arial"/>
          <w:sz w:val="22"/>
          <w:szCs w:val="22"/>
          <w:lang w:val="fr-FR"/>
        </w:rPr>
        <w:t xml:space="preserve"> (</w:t>
      </w:r>
      <w:r w:rsidR="005B3434" w:rsidRPr="00F13DF7">
        <w:rPr>
          <w:rFonts w:ascii="Sylfaen" w:hAnsi="Sylfaen" w:cs="Arial"/>
          <w:sz w:val="22"/>
          <w:szCs w:val="22"/>
          <w:lang w:val="ka-GE"/>
        </w:rPr>
        <w:t>სამხრეთ-დასავლეთი, დასავლეთი)</w:t>
      </w:r>
    </w:p>
    <w:p w14:paraId="5AAAB6FD" w14:textId="06D23D93" w:rsidR="00010270" w:rsidRPr="00F13DF7" w:rsidRDefault="005B3434" w:rsidP="00A97908">
      <w:pPr>
        <w:spacing w:after="160" w:line="259" w:lineRule="auto"/>
        <w:jc w:val="both"/>
        <w:rPr>
          <w:rFonts w:ascii="Sylfaen" w:hAnsi="Sylfaen" w:cs="Arial"/>
          <w:sz w:val="22"/>
          <w:szCs w:val="22"/>
          <w:lang w:val="ka-GE"/>
        </w:rPr>
        <w:sectPr w:rsidR="00010270" w:rsidRPr="00F13DF7" w:rsidSect="00742975">
          <w:headerReference w:type="default" r:id="rId11"/>
          <w:footerReference w:type="default" r:id="rId12"/>
          <w:pgSz w:w="11906" w:h="16838" w:code="9"/>
          <w:pgMar w:top="1701" w:right="1440" w:bottom="1440" w:left="1440" w:header="708" w:footer="708" w:gutter="0"/>
          <w:cols w:space="708"/>
          <w:titlePg/>
          <w:docGrid w:linePitch="360"/>
        </w:sectPr>
      </w:pPr>
      <w:r w:rsidRPr="00F13DF7">
        <w:rPr>
          <w:rFonts w:ascii="Sylfaen" w:hAnsi="Sylfaen" w:cs="Arial"/>
          <w:sz w:val="22"/>
          <w:szCs w:val="22"/>
          <w:lang w:val="ka-GE"/>
        </w:rPr>
        <w:lastRenderedPageBreak/>
        <w:t xml:space="preserve">მთავარი გზიდან </w:t>
      </w:r>
      <w:r w:rsidR="00F274DA" w:rsidRPr="00F13DF7">
        <w:rPr>
          <w:rFonts w:ascii="Sylfaen" w:hAnsi="Sylfaen" w:cs="Arial"/>
          <w:sz w:val="22"/>
          <w:szCs w:val="22"/>
          <w:lang w:val="ka-GE"/>
        </w:rPr>
        <w:t>(</w:t>
      </w:r>
      <w:r w:rsidR="00F274DA" w:rsidRPr="00F13DF7">
        <w:rPr>
          <w:rFonts w:ascii="Sylfaen" w:hAnsi="Sylfaen" w:cs="Arial"/>
          <w:sz w:val="22"/>
          <w:szCs w:val="22"/>
          <w:lang w:val="en-US"/>
        </w:rPr>
        <w:t>N1</w:t>
      </w:r>
      <w:r w:rsidR="00F274DA" w:rsidRPr="00F13DF7">
        <w:rPr>
          <w:rFonts w:ascii="Sylfaen" w:hAnsi="Sylfaen" w:cs="Arial"/>
          <w:sz w:val="22"/>
          <w:szCs w:val="22"/>
          <w:lang w:val="ka-GE"/>
        </w:rPr>
        <w:t xml:space="preserve">) </w:t>
      </w:r>
      <w:r w:rsidRPr="00F13DF7">
        <w:rPr>
          <w:rFonts w:ascii="Sylfaen" w:hAnsi="Sylfaen" w:cs="Arial"/>
          <w:sz w:val="22"/>
          <w:szCs w:val="22"/>
          <w:lang w:val="ka-GE"/>
        </w:rPr>
        <w:t xml:space="preserve">მოპირკეთებულ გზა პირდაპირ </w:t>
      </w:r>
      <w:r w:rsidR="00F274DA" w:rsidRPr="00F13DF7">
        <w:rPr>
          <w:rFonts w:ascii="Sylfaen" w:hAnsi="Sylfaen" w:cs="Arial"/>
          <w:sz w:val="22"/>
          <w:szCs w:val="22"/>
          <w:lang w:val="ka-GE"/>
        </w:rPr>
        <w:t xml:space="preserve">საპროექტო </w:t>
      </w:r>
      <w:r w:rsidRPr="00F13DF7">
        <w:rPr>
          <w:rFonts w:ascii="Sylfaen" w:hAnsi="Sylfaen" w:cs="Arial"/>
          <w:sz w:val="22"/>
          <w:szCs w:val="22"/>
          <w:lang w:val="ka-GE"/>
        </w:rPr>
        <w:t>ტერიტორიამდე მ</w:t>
      </w:r>
      <w:r w:rsidR="00576192" w:rsidRPr="00F13DF7">
        <w:rPr>
          <w:rFonts w:ascii="Sylfaen" w:hAnsi="Sylfaen" w:cs="Arial"/>
          <w:sz w:val="22"/>
          <w:szCs w:val="22"/>
          <w:lang w:val="ka-GE"/>
        </w:rPr>
        <w:t xml:space="preserve">იემართება. მოპირკეთებული გზა მთავრდება </w:t>
      </w:r>
      <w:r w:rsidR="00F274DA" w:rsidRPr="00F13DF7">
        <w:rPr>
          <w:rFonts w:ascii="Sylfaen" w:hAnsi="Sylfaen" w:cs="Arial"/>
          <w:sz w:val="22"/>
          <w:szCs w:val="22"/>
          <w:lang w:val="ka-GE"/>
        </w:rPr>
        <w:t>სა</w:t>
      </w:r>
      <w:r w:rsidR="00EA58CD" w:rsidRPr="00F13DF7">
        <w:rPr>
          <w:rFonts w:ascii="Sylfaen" w:hAnsi="Sylfaen" w:cs="Arial"/>
          <w:sz w:val="22"/>
          <w:szCs w:val="22"/>
          <w:lang w:val="ka-GE"/>
        </w:rPr>
        <w:t>მშენებლო</w:t>
      </w:r>
      <w:r w:rsidR="00F274DA" w:rsidRPr="00F13DF7">
        <w:rPr>
          <w:rFonts w:ascii="Sylfaen" w:hAnsi="Sylfaen" w:cs="Arial"/>
          <w:sz w:val="22"/>
          <w:szCs w:val="22"/>
          <w:lang w:val="ka-GE"/>
        </w:rPr>
        <w:t xml:space="preserve"> მოედანთან</w:t>
      </w:r>
      <w:r w:rsidR="00576192" w:rsidRPr="00F13DF7">
        <w:rPr>
          <w:rFonts w:ascii="Sylfaen" w:hAnsi="Sylfaen" w:cs="Arial"/>
          <w:sz w:val="22"/>
          <w:szCs w:val="22"/>
          <w:lang w:val="ka-GE"/>
        </w:rPr>
        <w:t>. საპროექტო ტერიტორია</w:t>
      </w:r>
      <w:r w:rsidR="00093291" w:rsidRPr="00F13DF7">
        <w:rPr>
          <w:rFonts w:ascii="Sylfaen" w:hAnsi="Sylfaen" w:cs="Arial"/>
          <w:sz w:val="22"/>
          <w:szCs w:val="22"/>
          <w:lang w:val="ka-GE"/>
        </w:rPr>
        <w:t>ს აქვს</w:t>
      </w:r>
      <w:r w:rsidR="00576192" w:rsidRPr="00F13DF7">
        <w:rPr>
          <w:rFonts w:ascii="Sylfaen" w:hAnsi="Sylfaen" w:cs="Arial"/>
          <w:sz w:val="22"/>
          <w:szCs w:val="22"/>
          <w:lang w:val="ka-GE"/>
        </w:rPr>
        <w:t xml:space="preserve">  </w:t>
      </w:r>
      <w:r w:rsidR="00F274DA" w:rsidRPr="00F13DF7">
        <w:rPr>
          <w:rFonts w:ascii="Sylfaen" w:hAnsi="Sylfaen" w:cs="Arial"/>
          <w:sz w:val="22"/>
          <w:szCs w:val="22"/>
          <w:lang w:val="ka-GE"/>
        </w:rPr>
        <w:t>მეტად</w:t>
      </w:r>
      <w:r w:rsidR="00576192" w:rsidRPr="00F13DF7">
        <w:rPr>
          <w:rFonts w:ascii="Sylfaen" w:hAnsi="Sylfaen" w:cs="Arial"/>
          <w:sz w:val="22"/>
          <w:szCs w:val="22"/>
          <w:lang w:val="ka-GE"/>
        </w:rPr>
        <w:t xml:space="preserve"> ბრტყელ</w:t>
      </w:r>
      <w:r w:rsidR="00093291" w:rsidRPr="00F13DF7">
        <w:rPr>
          <w:rFonts w:ascii="Sylfaen" w:hAnsi="Sylfaen" w:cs="Arial"/>
          <w:sz w:val="22"/>
          <w:szCs w:val="22"/>
          <w:lang w:val="ka-GE"/>
        </w:rPr>
        <w:t>ი რელიეფი,</w:t>
      </w:r>
      <w:r w:rsidR="00576192" w:rsidRPr="00F13DF7">
        <w:rPr>
          <w:rFonts w:ascii="Sylfaen" w:hAnsi="Sylfaen" w:cs="Arial"/>
          <w:sz w:val="22"/>
          <w:szCs w:val="22"/>
          <w:lang w:val="ka-GE"/>
        </w:rPr>
        <w:t xml:space="preserve"> სამკუთხ</w:t>
      </w:r>
      <w:r w:rsidR="00BB1308" w:rsidRPr="00F13DF7">
        <w:rPr>
          <w:rFonts w:ascii="Sylfaen" w:hAnsi="Sylfaen" w:cs="Arial"/>
          <w:sz w:val="22"/>
          <w:szCs w:val="22"/>
          <w:lang w:val="ka-GE"/>
        </w:rPr>
        <w:t>ედის</w:t>
      </w:r>
      <w:r w:rsidR="00A158DB" w:rsidRPr="00F13DF7">
        <w:rPr>
          <w:rFonts w:ascii="Sylfaen" w:hAnsi="Sylfaen" w:cs="Arial"/>
          <w:sz w:val="22"/>
          <w:szCs w:val="22"/>
          <w:lang w:val="ka-GE"/>
        </w:rPr>
        <w:t xml:space="preserve"> </w:t>
      </w:r>
      <w:r w:rsidR="00576192" w:rsidRPr="00F13DF7">
        <w:rPr>
          <w:rFonts w:ascii="Sylfaen" w:hAnsi="Sylfaen" w:cs="Arial"/>
          <w:sz w:val="22"/>
          <w:szCs w:val="22"/>
          <w:lang w:val="ka-GE"/>
        </w:rPr>
        <w:t xml:space="preserve">ფორმა </w:t>
      </w:r>
      <w:r w:rsidR="00A158DB" w:rsidRPr="00F13DF7">
        <w:rPr>
          <w:rFonts w:ascii="Sylfaen" w:hAnsi="Sylfaen" w:cs="Arial"/>
          <w:sz w:val="22"/>
          <w:szCs w:val="22"/>
          <w:lang w:val="ka-GE"/>
        </w:rPr>
        <w:t>დ</w:t>
      </w:r>
      <w:r w:rsidR="00576192" w:rsidRPr="00F13DF7">
        <w:rPr>
          <w:rFonts w:ascii="Sylfaen" w:hAnsi="Sylfaen" w:cs="Arial"/>
          <w:sz w:val="22"/>
          <w:szCs w:val="22"/>
          <w:lang w:val="ka-GE"/>
        </w:rPr>
        <w:t xml:space="preserve">ა მდებარეობს </w:t>
      </w:r>
      <w:r w:rsidR="00A158DB" w:rsidRPr="00F13DF7">
        <w:rPr>
          <w:rFonts w:ascii="Sylfaen" w:hAnsi="Sylfaen" w:cs="Arial"/>
          <w:sz w:val="22"/>
          <w:szCs w:val="22"/>
          <w:lang w:val="ka-GE"/>
        </w:rPr>
        <w:t>ჭარბტენიან</w:t>
      </w:r>
      <w:r w:rsidR="00576192" w:rsidRPr="00F13DF7">
        <w:rPr>
          <w:rFonts w:ascii="Sylfaen" w:hAnsi="Sylfaen" w:cs="Arial"/>
          <w:sz w:val="22"/>
          <w:szCs w:val="22"/>
          <w:lang w:val="ka-GE"/>
        </w:rPr>
        <w:t xml:space="preserve"> </w:t>
      </w:r>
      <w:r w:rsidR="00BB1308" w:rsidRPr="00F13DF7">
        <w:rPr>
          <w:rFonts w:ascii="Sylfaen" w:hAnsi="Sylfaen" w:cs="Arial"/>
          <w:sz w:val="22"/>
          <w:szCs w:val="22"/>
          <w:lang w:val="ka-GE"/>
        </w:rPr>
        <w:t>ადგილზე. მთელ არეალზე დრენაჟი თხრილების</w:t>
      </w:r>
      <w:r w:rsidR="008C40EB" w:rsidRPr="00F13DF7">
        <w:rPr>
          <w:rFonts w:ascii="Sylfaen" w:hAnsi="Sylfaen" w:cs="Arial"/>
          <w:sz w:val="22"/>
          <w:szCs w:val="22"/>
          <w:lang w:val="ka-GE"/>
        </w:rPr>
        <w:t xml:space="preserve"> კომპლექსური</w:t>
      </w:r>
      <w:r w:rsidR="00BB1308" w:rsidRPr="00F13DF7">
        <w:rPr>
          <w:rFonts w:ascii="Sylfaen" w:hAnsi="Sylfaen" w:cs="Arial"/>
          <w:sz w:val="22"/>
          <w:szCs w:val="22"/>
          <w:lang w:val="ka-GE"/>
        </w:rPr>
        <w:t xml:space="preserve"> ქსელი</w:t>
      </w:r>
      <w:r w:rsidR="008C40EB" w:rsidRPr="00F13DF7">
        <w:rPr>
          <w:rFonts w:ascii="Sylfaen" w:hAnsi="Sylfaen" w:cs="Arial"/>
          <w:sz w:val="22"/>
          <w:szCs w:val="22"/>
          <w:lang w:val="ka-GE"/>
        </w:rPr>
        <w:t>ს მეშვეობით ხორციელდება.  თავად საპროექტო ტერიტორია სამივე მხრიდან  თხრილებით</w:t>
      </w:r>
      <w:r w:rsidR="00093291" w:rsidRPr="00F13DF7">
        <w:rPr>
          <w:rFonts w:ascii="Sylfaen" w:hAnsi="Sylfaen" w:cs="Arial"/>
          <w:sz w:val="22"/>
          <w:szCs w:val="22"/>
          <w:lang w:val="ka-GE"/>
        </w:rPr>
        <w:t>აა შემოსაზღვრული</w:t>
      </w:r>
      <w:r w:rsidR="008C40EB" w:rsidRPr="00F13DF7">
        <w:rPr>
          <w:rFonts w:ascii="Sylfaen" w:hAnsi="Sylfaen" w:cs="Arial"/>
          <w:sz w:val="22"/>
          <w:szCs w:val="22"/>
          <w:lang w:val="ka-GE"/>
        </w:rPr>
        <w:t xml:space="preserve">. როგორც ობიექტზე, ისე მის შემოგარენზე,  არცერთი მიმართულებით არ აღინიშნება დახრილობა. ნაგავსაყრელის მიწის </w:t>
      </w:r>
      <w:r w:rsidR="00093291" w:rsidRPr="00F13DF7">
        <w:rPr>
          <w:rFonts w:ascii="Sylfaen" w:hAnsi="Sylfaen" w:cs="Arial"/>
          <w:sz w:val="22"/>
          <w:szCs w:val="22"/>
          <w:lang w:val="ka-GE"/>
        </w:rPr>
        <w:t>ნაკვეთის</w:t>
      </w:r>
      <w:r w:rsidR="008C40EB" w:rsidRPr="00F13DF7">
        <w:rPr>
          <w:rFonts w:ascii="Sylfaen" w:hAnsi="Sylfaen" w:cs="Arial"/>
          <w:sz w:val="22"/>
          <w:szCs w:val="22"/>
          <w:lang w:val="ka-GE"/>
        </w:rPr>
        <w:t xml:space="preserve"> მთლიანი ფართობი 16.691 ჰექტარს შეადგენს, რომელიც </w:t>
      </w:r>
      <w:r w:rsidR="00B732A5" w:rsidRPr="00F13DF7">
        <w:rPr>
          <w:rFonts w:ascii="Sylfaen" w:hAnsi="Sylfaen" w:cs="Arial"/>
          <w:sz w:val="22"/>
          <w:szCs w:val="22"/>
          <w:lang w:val="ka-GE"/>
        </w:rPr>
        <w:t>201</w:t>
      </w:r>
      <w:r w:rsidR="008C2581" w:rsidRPr="00F13DF7">
        <w:rPr>
          <w:rFonts w:ascii="Sylfaen" w:hAnsi="Sylfaen" w:cs="Arial"/>
          <w:sz w:val="22"/>
          <w:szCs w:val="22"/>
          <w:lang w:val="ka-GE"/>
        </w:rPr>
        <w:t>3</w:t>
      </w:r>
      <w:r w:rsidR="00B732A5" w:rsidRPr="00F13DF7">
        <w:rPr>
          <w:rFonts w:ascii="Sylfaen" w:hAnsi="Sylfaen" w:cs="Arial"/>
          <w:sz w:val="22"/>
          <w:szCs w:val="22"/>
          <w:lang w:val="ka-GE"/>
        </w:rPr>
        <w:t xml:space="preserve"> წლიდან </w:t>
      </w:r>
      <w:r w:rsidR="00B732A5" w:rsidRPr="00F13DF7">
        <w:rPr>
          <w:rFonts w:ascii="Sylfaen" w:hAnsi="Sylfaen" w:cs="Arial"/>
          <w:sz w:val="22"/>
          <w:szCs w:val="22"/>
          <w:lang w:val="en-US"/>
        </w:rPr>
        <w:t>SWMCG</w:t>
      </w:r>
      <w:r w:rsidR="00B732A5" w:rsidRPr="00F13DF7">
        <w:rPr>
          <w:rFonts w:ascii="Sylfaen" w:hAnsi="Sylfaen" w:cs="Arial"/>
          <w:sz w:val="22"/>
          <w:szCs w:val="22"/>
          <w:lang w:val="ka-GE"/>
        </w:rPr>
        <w:t>-ის საკუთრებაში</w:t>
      </w:r>
      <w:r w:rsidR="00093291" w:rsidRPr="00F13DF7">
        <w:rPr>
          <w:rFonts w:ascii="Sylfaen" w:hAnsi="Sylfaen" w:cs="Arial"/>
          <w:sz w:val="22"/>
          <w:szCs w:val="22"/>
          <w:lang w:val="ka-GE"/>
        </w:rPr>
        <w:t xml:space="preserve"> იმყოფება</w:t>
      </w:r>
      <w:r w:rsidR="00B732A5" w:rsidRPr="00F13DF7">
        <w:rPr>
          <w:rFonts w:ascii="Sylfaen" w:hAnsi="Sylfaen" w:cs="Arial"/>
          <w:sz w:val="22"/>
          <w:szCs w:val="22"/>
          <w:lang w:val="ka-GE"/>
        </w:rPr>
        <w:t xml:space="preserve"> და  არასასოფლო-სამეურნეო მიწად</w:t>
      </w:r>
      <w:r w:rsidR="00093291" w:rsidRPr="00F13DF7">
        <w:rPr>
          <w:rFonts w:ascii="Sylfaen" w:hAnsi="Sylfaen" w:cs="Arial"/>
          <w:sz w:val="22"/>
          <w:szCs w:val="22"/>
          <w:lang w:val="ka-GE"/>
        </w:rPr>
        <w:t xml:space="preserve"> კლასიფიცირდება</w:t>
      </w:r>
      <w:r w:rsidR="00B732A5" w:rsidRPr="00F13DF7">
        <w:rPr>
          <w:rFonts w:ascii="Sylfaen" w:hAnsi="Sylfaen" w:cs="Arial"/>
          <w:sz w:val="22"/>
          <w:szCs w:val="22"/>
          <w:lang w:val="ka-GE"/>
        </w:rPr>
        <w:t>.  არსებულ ნაგავსაყრელზე</w:t>
      </w:r>
      <w:r w:rsidR="002B30EC" w:rsidRPr="00F13DF7">
        <w:rPr>
          <w:rFonts w:ascii="Sylfaen" w:hAnsi="Sylfaen" w:cs="Arial"/>
          <w:sz w:val="22"/>
          <w:szCs w:val="22"/>
          <w:lang w:val="ka-GE"/>
        </w:rPr>
        <w:t>,</w:t>
      </w:r>
      <w:r w:rsidR="00B732A5" w:rsidRPr="00F13DF7">
        <w:rPr>
          <w:rFonts w:ascii="Sylfaen" w:hAnsi="Sylfaen" w:cs="Arial"/>
          <w:sz w:val="22"/>
          <w:szCs w:val="22"/>
          <w:lang w:val="ka-GE"/>
        </w:rPr>
        <w:t xml:space="preserve">  4.5 ჰექტრის ფართობზე</w:t>
      </w:r>
      <w:r w:rsidR="002B30EC" w:rsidRPr="00F13DF7">
        <w:rPr>
          <w:rFonts w:ascii="Sylfaen" w:hAnsi="Sylfaen" w:cs="Arial"/>
          <w:sz w:val="22"/>
          <w:szCs w:val="22"/>
          <w:lang w:val="ka-GE"/>
        </w:rPr>
        <w:t xml:space="preserve">, ხდებოდა მუნიციპალური ნარჩენების განთავსება </w:t>
      </w:r>
      <w:r w:rsidR="00B732A5" w:rsidRPr="00F13DF7">
        <w:rPr>
          <w:rFonts w:ascii="Sylfaen" w:hAnsi="Sylfaen" w:cs="Arial"/>
          <w:sz w:val="22"/>
          <w:szCs w:val="22"/>
          <w:lang w:val="ka-GE"/>
        </w:rPr>
        <w:t xml:space="preserve"> 201</w:t>
      </w:r>
      <w:r w:rsidR="008C2581" w:rsidRPr="00F13DF7">
        <w:rPr>
          <w:rFonts w:ascii="Sylfaen" w:hAnsi="Sylfaen" w:cs="Arial"/>
          <w:sz w:val="22"/>
          <w:szCs w:val="22"/>
          <w:lang w:val="ka-GE"/>
        </w:rPr>
        <w:t>0</w:t>
      </w:r>
      <w:r w:rsidR="00B732A5" w:rsidRPr="00F13DF7">
        <w:rPr>
          <w:rFonts w:ascii="Sylfaen" w:hAnsi="Sylfaen" w:cs="Arial"/>
          <w:sz w:val="22"/>
          <w:szCs w:val="22"/>
          <w:lang w:val="ka-GE"/>
        </w:rPr>
        <w:t xml:space="preserve"> წლიდან</w:t>
      </w:r>
      <w:r w:rsidR="00897588">
        <w:rPr>
          <w:rFonts w:ascii="Sylfaen" w:hAnsi="Sylfaen" w:cs="Arial"/>
          <w:sz w:val="22"/>
          <w:szCs w:val="22"/>
          <w:lang w:val="ka-GE"/>
        </w:rPr>
        <w:t>,</w:t>
      </w:r>
      <w:r w:rsidR="00B732A5" w:rsidRPr="00F13DF7">
        <w:rPr>
          <w:rFonts w:ascii="Sylfaen" w:hAnsi="Sylfaen" w:cs="Arial"/>
          <w:sz w:val="22"/>
          <w:szCs w:val="22"/>
          <w:lang w:val="ka-GE"/>
        </w:rPr>
        <w:t xml:space="preserve"> ხოლო </w:t>
      </w:r>
      <w:r w:rsidR="00B732A5" w:rsidRPr="00F13DF7">
        <w:rPr>
          <w:rFonts w:ascii="Sylfaen" w:hAnsi="Sylfaen" w:cs="Arial"/>
          <w:sz w:val="22"/>
          <w:szCs w:val="22"/>
          <w:lang w:val="en-US"/>
        </w:rPr>
        <w:t>SWMCG</w:t>
      </w:r>
      <w:r w:rsidR="00B732A5" w:rsidRPr="00F13DF7">
        <w:rPr>
          <w:rFonts w:ascii="Sylfaen" w:hAnsi="Sylfaen" w:cs="Arial"/>
          <w:sz w:val="22"/>
          <w:szCs w:val="22"/>
          <w:lang w:val="ka-GE"/>
        </w:rPr>
        <w:t xml:space="preserve">-მ </w:t>
      </w:r>
      <w:r w:rsidR="00093291" w:rsidRPr="00F13DF7">
        <w:rPr>
          <w:rFonts w:ascii="Sylfaen" w:hAnsi="Sylfaen" w:cs="Arial"/>
          <w:sz w:val="22"/>
          <w:szCs w:val="22"/>
          <w:lang w:val="ka-GE"/>
        </w:rPr>
        <w:t>მისი ოპერირება</w:t>
      </w:r>
      <w:r w:rsidR="00B732A5" w:rsidRPr="00F13DF7">
        <w:rPr>
          <w:rFonts w:ascii="Sylfaen" w:hAnsi="Sylfaen" w:cs="Arial"/>
          <w:sz w:val="22"/>
          <w:szCs w:val="22"/>
          <w:lang w:val="ka-GE"/>
        </w:rPr>
        <w:t xml:space="preserve"> 201</w:t>
      </w:r>
      <w:r w:rsidR="00897588">
        <w:rPr>
          <w:rFonts w:ascii="Sylfaen" w:hAnsi="Sylfaen" w:cs="Arial"/>
          <w:sz w:val="22"/>
          <w:szCs w:val="22"/>
          <w:lang w:val="ka-GE"/>
        </w:rPr>
        <w:t>3</w:t>
      </w:r>
      <w:r w:rsidR="00B732A5" w:rsidRPr="00F13DF7">
        <w:rPr>
          <w:rFonts w:ascii="Sylfaen" w:hAnsi="Sylfaen" w:cs="Arial"/>
          <w:sz w:val="22"/>
          <w:szCs w:val="22"/>
          <w:lang w:val="ka-GE"/>
        </w:rPr>
        <w:t xml:space="preserve"> წლიდან დაიწყო. </w:t>
      </w:r>
    </w:p>
    <w:p w14:paraId="2197C270" w14:textId="03682925" w:rsidR="001C7020" w:rsidRPr="00F13DF7" w:rsidRDefault="001C7020" w:rsidP="001C7020">
      <w:pPr>
        <w:spacing w:after="160" w:line="259" w:lineRule="auto"/>
        <w:jc w:val="center"/>
        <w:rPr>
          <w:rFonts w:ascii="Sylfaen" w:hAnsi="Sylfaen" w:cs="Arial"/>
          <w:sz w:val="22"/>
          <w:szCs w:val="22"/>
          <w:lang w:val="en-US"/>
        </w:rPr>
      </w:pPr>
    </w:p>
    <w:p w14:paraId="1A5CF3F3" w14:textId="475E301A" w:rsidR="00010270" w:rsidRPr="00F13DF7" w:rsidRDefault="00F776C7" w:rsidP="001C7020">
      <w:pPr>
        <w:spacing w:after="160" w:line="259" w:lineRule="auto"/>
        <w:jc w:val="center"/>
        <w:rPr>
          <w:rFonts w:ascii="Sylfaen" w:hAnsi="Sylfaen" w:cs="Arial"/>
          <w:sz w:val="22"/>
          <w:szCs w:val="22"/>
          <w:lang w:val="en-US"/>
        </w:rPr>
        <w:sectPr w:rsidR="00010270" w:rsidRPr="00F13DF7" w:rsidSect="001D120C">
          <w:headerReference w:type="default" r:id="rId13"/>
          <w:footerReference w:type="default" r:id="rId14"/>
          <w:pgSz w:w="16838" w:h="11906" w:orient="landscape" w:code="9"/>
          <w:pgMar w:top="1440" w:right="1701" w:bottom="1440" w:left="1440" w:header="708" w:footer="708" w:gutter="0"/>
          <w:cols w:space="708"/>
          <w:docGrid w:linePitch="360"/>
        </w:sectPr>
      </w:pPr>
      <w:r w:rsidRPr="00F13DF7">
        <w:rPr>
          <w:rFonts w:ascii="Sylfaen" w:hAnsi="Sylfaen"/>
          <w:noProof/>
          <w:sz w:val="22"/>
          <w:szCs w:val="22"/>
          <w:lang w:val="en-US"/>
        </w:rPr>
        <w:drawing>
          <wp:anchor distT="0" distB="0" distL="114300" distR="114300" simplePos="0" relativeHeight="251655680" behindDoc="0" locked="0" layoutInCell="1" allowOverlap="1" wp14:anchorId="05C91E45" wp14:editId="19844C0A">
            <wp:simplePos x="0" y="0"/>
            <wp:positionH relativeFrom="column">
              <wp:posOffset>533400</wp:posOffset>
            </wp:positionH>
            <wp:positionV relativeFrom="paragraph">
              <wp:posOffset>74930</wp:posOffset>
            </wp:positionV>
            <wp:extent cx="8077200" cy="4137025"/>
            <wp:effectExtent l="0" t="0" r="0" b="0"/>
            <wp:wrapTopAndBottom/>
            <wp:docPr id="1" name="Picture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descr="Ein Bild, das Text enthält.&#10;&#10;Automatisch generierte Beschreibung"/>
                    <pic:cNvPicPr/>
                  </pic:nvPicPr>
                  <pic:blipFill rotWithShape="1">
                    <a:blip r:embed="rId15">
                      <a:extLst>
                        <a:ext uri="{28A0092B-C50C-407E-A947-70E740481C1C}">
                          <a14:useLocalDpi xmlns:a14="http://schemas.microsoft.com/office/drawing/2010/main" val="0"/>
                        </a:ext>
                      </a:extLst>
                    </a:blip>
                    <a:srcRect t="4176"/>
                    <a:stretch/>
                  </pic:blipFill>
                  <pic:spPr bwMode="auto">
                    <a:xfrm>
                      <a:off x="0" y="0"/>
                      <a:ext cx="8077200" cy="4137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6CA3" w:rsidRPr="00F13DF7">
        <w:rPr>
          <w:rFonts w:ascii="Sylfaen" w:hAnsi="Sylfaen" w:cs="Arial"/>
          <w:sz w:val="22"/>
          <w:szCs w:val="22"/>
          <w:lang w:val="ka-GE"/>
        </w:rPr>
        <w:t xml:space="preserve">გამოსახულება </w:t>
      </w:r>
      <w:r w:rsidR="00010270" w:rsidRPr="00F13DF7">
        <w:rPr>
          <w:rFonts w:ascii="Sylfaen" w:hAnsi="Sylfaen" w:cs="Arial"/>
          <w:sz w:val="22"/>
          <w:szCs w:val="22"/>
        </w:rPr>
        <w:t xml:space="preserve">I: </w:t>
      </w:r>
      <w:r w:rsidR="00D26CA3" w:rsidRPr="00F13DF7">
        <w:rPr>
          <w:rFonts w:ascii="Sylfaen" w:hAnsi="Sylfaen" w:cs="Arial"/>
          <w:sz w:val="22"/>
          <w:szCs w:val="22"/>
          <w:lang w:val="ka-GE"/>
        </w:rPr>
        <w:t>ზუგდიდის ნაგავსაყრელი - ადგილმდებარეობა და 500მ-იანი ბუფერი</w:t>
      </w:r>
    </w:p>
    <w:p w14:paraId="0CD7C09A" w14:textId="16C0FC8C" w:rsidR="00B96801" w:rsidRPr="00F13DF7" w:rsidRDefault="00D50B03" w:rsidP="001D120C">
      <w:pPr>
        <w:pStyle w:val="Standardtext"/>
        <w:widowControl w:val="0"/>
        <w:spacing w:line="288" w:lineRule="auto"/>
        <w:jc w:val="both"/>
        <w:rPr>
          <w:rFonts w:ascii="Sylfaen" w:hAnsi="Sylfaen" w:cs="Arial"/>
          <w:sz w:val="22"/>
          <w:szCs w:val="22"/>
          <w:lang w:val="ka-GE"/>
        </w:rPr>
      </w:pPr>
      <w:r w:rsidRPr="00F13DF7">
        <w:rPr>
          <w:rFonts w:ascii="Sylfaen" w:hAnsi="Sylfaen" w:cs="Arial"/>
          <w:sz w:val="22"/>
          <w:szCs w:val="22"/>
          <w:lang w:val="ka-GE"/>
        </w:rPr>
        <w:lastRenderedPageBreak/>
        <w:t xml:space="preserve">ახალი </w:t>
      </w:r>
      <w:r w:rsidR="00D55975" w:rsidRPr="00F13DF7">
        <w:rPr>
          <w:rFonts w:ascii="Sylfaen" w:hAnsi="Sylfaen" w:cs="Arial"/>
          <w:sz w:val="22"/>
          <w:szCs w:val="22"/>
          <w:lang w:val="ka-GE"/>
        </w:rPr>
        <w:t>რეგიონული არასახიფათო ნარჩენების განთავსების ობიექტი დაპროექტ</w:t>
      </w:r>
      <w:r w:rsidR="00093291" w:rsidRPr="00F13DF7">
        <w:rPr>
          <w:rFonts w:ascii="Sylfaen" w:hAnsi="Sylfaen" w:cs="Arial"/>
          <w:sz w:val="22"/>
          <w:szCs w:val="22"/>
          <w:lang w:val="ka-GE"/>
        </w:rPr>
        <w:t xml:space="preserve">და, </w:t>
      </w:r>
      <w:r w:rsidR="00D55975" w:rsidRPr="00F13DF7">
        <w:rPr>
          <w:rFonts w:ascii="Sylfaen" w:hAnsi="Sylfaen" w:cs="Arial"/>
          <w:sz w:val="22"/>
          <w:szCs w:val="22"/>
          <w:lang w:val="ka-GE"/>
        </w:rPr>
        <w:t xml:space="preserve">აშენდება და ექსპლუატაციაში </w:t>
      </w:r>
      <w:r w:rsidR="00534B4A" w:rsidRPr="00F13DF7">
        <w:rPr>
          <w:rFonts w:ascii="Sylfaen" w:hAnsi="Sylfaen" w:cs="Arial"/>
          <w:sz w:val="22"/>
          <w:szCs w:val="22"/>
          <w:lang w:val="ka-GE"/>
        </w:rPr>
        <w:t xml:space="preserve">შევა </w:t>
      </w:r>
      <w:r w:rsidR="00D55975" w:rsidRPr="00F13DF7">
        <w:rPr>
          <w:rFonts w:ascii="Sylfaen" w:hAnsi="Sylfaen" w:cs="Arial"/>
          <w:sz w:val="22"/>
          <w:szCs w:val="22"/>
          <w:lang w:val="ka-GE"/>
        </w:rPr>
        <w:t>ნარჩ</w:t>
      </w:r>
      <w:r w:rsidR="00093291" w:rsidRPr="00F13DF7">
        <w:rPr>
          <w:rFonts w:ascii="Sylfaen" w:hAnsi="Sylfaen" w:cs="Arial"/>
          <w:sz w:val="22"/>
          <w:szCs w:val="22"/>
          <w:lang w:val="ka-GE"/>
        </w:rPr>
        <w:t>ე</w:t>
      </w:r>
      <w:r w:rsidR="00D55975" w:rsidRPr="00F13DF7">
        <w:rPr>
          <w:rFonts w:ascii="Sylfaen" w:hAnsi="Sylfaen" w:cs="Arial"/>
          <w:sz w:val="22"/>
          <w:szCs w:val="22"/>
          <w:lang w:val="ka-GE"/>
        </w:rPr>
        <w:t>ნების მართვის კოდექსისა და „ნაგავსაყრელების მშენებლობის, ექსპლუატაციის, დახურვისა და დახურვის შემდგომი მოვლა</w:t>
      </w:r>
      <w:r w:rsidRPr="00F13DF7">
        <w:rPr>
          <w:rFonts w:ascii="Sylfaen" w:hAnsi="Sylfaen" w:cs="Arial"/>
          <w:sz w:val="22"/>
          <w:szCs w:val="22"/>
          <w:lang w:val="ka-GE"/>
        </w:rPr>
        <w:t>-</w:t>
      </w:r>
      <w:r w:rsidR="00D55975" w:rsidRPr="00F13DF7">
        <w:rPr>
          <w:rFonts w:ascii="Sylfaen" w:hAnsi="Sylfaen" w:cs="Arial"/>
          <w:sz w:val="22"/>
          <w:szCs w:val="22"/>
          <w:lang w:val="ka-GE"/>
        </w:rPr>
        <w:t>პატრონობის შესახებ არსებული ტექნიკური რეგულაციის</w:t>
      </w:r>
      <w:r w:rsidRPr="00F13DF7">
        <w:rPr>
          <w:rFonts w:ascii="Sylfaen" w:hAnsi="Sylfaen" w:cs="Arial"/>
          <w:sz w:val="22"/>
          <w:szCs w:val="22"/>
          <w:lang w:val="ka-GE"/>
        </w:rPr>
        <w:t>“</w:t>
      </w:r>
      <w:r w:rsidR="00D55975" w:rsidRPr="00F13DF7">
        <w:rPr>
          <w:rFonts w:ascii="Sylfaen" w:hAnsi="Sylfaen" w:cs="Arial"/>
          <w:sz w:val="22"/>
          <w:szCs w:val="22"/>
          <w:lang w:val="ka-GE"/>
        </w:rPr>
        <w:t xml:space="preserve"> შესაბამისად. </w:t>
      </w:r>
      <w:r w:rsidRPr="00F13DF7">
        <w:rPr>
          <w:rFonts w:ascii="Sylfaen" w:hAnsi="Sylfaen" w:cs="Arial"/>
          <w:sz w:val="22"/>
          <w:szCs w:val="22"/>
          <w:lang w:val="ka-GE"/>
        </w:rPr>
        <w:t xml:space="preserve">შეფასების მიხედვით, </w:t>
      </w:r>
      <w:r w:rsidR="008C2581" w:rsidRPr="00F13DF7">
        <w:rPr>
          <w:rFonts w:ascii="Sylfaen" w:hAnsi="Sylfaen" w:cs="Arial"/>
          <w:sz w:val="22"/>
          <w:szCs w:val="22"/>
          <w:lang w:val="ka-GE"/>
        </w:rPr>
        <w:t>ნარჩენების განთავსების ობიექტის 20</w:t>
      </w:r>
      <w:r w:rsidR="00534B4A" w:rsidRPr="00F13DF7">
        <w:rPr>
          <w:rFonts w:ascii="Sylfaen" w:hAnsi="Sylfaen" w:cs="Arial"/>
          <w:sz w:val="22"/>
          <w:szCs w:val="22"/>
          <w:lang w:val="ka-GE"/>
        </w:rPr>
        <w:t>-</w:t>
      </w:r>
      <w:r w:rsidR="008C2581" w:rsidRPr="00F13DF7">
        <w:rPr>
          <w:rFonts w:ascii="Sylfaen" w:hAnsi="Sylfaen" w:cs="Arial"/>
          <w:sz w:val="22"/>
          <w:szCs w:val="22"/>
          <w:lang w:val="ka-GE"/>
        </w:rPr>
        <w:t xml:space="preserve">წლიანი ოპერირების პერიოდში </w:t>
      </w:r>
      <w:r w:rsidRPr="00F13DF7">
        <w:rPr>
          <w:rFonts w:ascii="Sylfaen" w:hAnsi="Sylfaen" w:cs="Arial"/>
          <w:sz w:val="22"/>
          <w:szCs w:val="22"/>
          <w:lang w:val="ka-GE"/>
        </w:rPr>
        <w:t>შეგროვებული ნარჩენების მოცულობა 1,436,930 ტონა</w:t>
      </w:r>
      <w:r w:rsidR="00534B4A" w:rsidRPr="00F13DF7">
        <w:rPr>
          <w:rFonts w:ascii="Sylfaen" w:hAnsi="Sylfaen" w:cs="Arial"/>
          <w:sz w:val="22"/>
          <w:szCs w:val="22"/>
          <w:lang w:val="ka-GE"/>
        </w:rPr>
        <w:t>ს</w:t>
      </w:r>
      <w:r w:rsidR="004B7C9A" w:rsidRPr="00F13DF7">
        <w:rPr>
          <w:rFonts w:ascii="Sylfaen" w:hAnsi="Sylfaen" w:cs="Arial"/>
          <w:sz w:val="22"/>
          <w:szCs w:val="22"/>
          <w:lang w:val="ka-GE"/>
        </w:rPr>
        <w:t xml:space="preserve"> მიაღწევს</w:t>
      </w:r>
      <w:r w:rsidR="00112310">
        <w:rPr>
          <w:rFonts w:ascii="Sylfaen" w:hAnsi="Sylfaen" w:cs="Arial"/>
          <w:sz w:val="22"/>
          <w:szCs w:val="22"/>
          <w:lang w:val="ka-GE"/>
        </w:rPr>
        <w:t xml:space="preserve"> </w:t>
      </w:r>
      <w:r w:rsidRPr="00F13DF7">
        <w:rPr>
          <w:rFonts w:ascii="Sylfaen" w:hAnsi="Sylfaen" w:cs="Arial"/>
          <w:sz w:val="22"/>
          <w:szCs w:val="22"/>
          <w:lang w:val="ka-GE"/>
        </w:rPr>
        <w:t xml:space="preserve">ნარჩენების მოცულობის შესახებ  პროექტის პროგნოზის თანახმად, 2023 წელში დღიურად შეგროვებული და განთავსებული ნარჩენების მოცულობა შეადგენს </w:t>
      </w:r>
      <w:r w:rsidRPr="00F13DF7">
        <w:rPr>
          <w:rFonts w:ascii="Sylfaen" w:hAnsi="Sylfaen" w:cs="Arial"/>
          <w:sz w:val="22"/>
          <w:szCs w:val="22"/>
        </w:rPr>
        <w:t>190.5</w:t>
      </w:r>
      <w:r w:rsidRPr="00F13DF7">
        <w:rPr>
          <w:rFonts w:ascii="Sylfaen" w:hAnsi="Sylfaen" w:cs="Arial"/>
          <w:sz w:val="22"/>
          <w:szCs w:val="22"/>
          <w:lang w:val="ka-GE"/>
        </w:rPr>
        <w:t xml:space="preserve"> ტ/დღეში </w:t>
      </w:r>
      <w:r w:rsidRPr="00F13DF7">
        <w:rPr>
          <w:rFonts w:ascii="Sylfaen" w:hAnsi="Sylfaen" w:cs="Arial"/>
          <w:sz w:val="22"/>
          <w:szCs w:val="22"/>
        </w:rPr>
        <w:t>(69,540</w:t>
      </w:r>
      <w:r w:rsidRPr="00F13DF7">
        <w:rPr>
          <w:rFonts w:ascii="Sylfaen" w:hAnsi="Sylfaen" w:cs="Arial"/>
          <w:sz w:val="22"/>
          <w:szCs w:val="22"/>
          <w:lang w:val="ka-GE"/>
        </w:rPr>
        <w:t>ტ</w:t>
      </w:r>
      <w:r w:rsidRPr="00F13DF7">
        <w:rPr>
          <w:rFonts w:ascii="Sylfaen" w:hAnsi="Sylfaen" w:cs="Arial"/>
          <w:sz w:val="22"/>
          <w:szCs w:val="22"/>
        </w:rPr>
        <w:t>/</w:t>
      </w:r>
      <w:r w:rsidRPr="00F13DF7">
        <w:rPr>
          <w:rFonts w:ascii="Sylfaen" w:hAnsi="Sylfaen" w:cs="Arial"/>
          <w:sz w:val="22"/>
          <w:szCs w:val="22"/>
          <w:lang w:val="ka-GE"/>
        </w:rPr>
        <w:t>წ</w:t>
      </w:r>
      <w:r w:rsidRPr="00F13DF7">
        <w:rPr>
          <w:rFonts w:ascii="Sylfaen" w:hAnsi="Sylfaen" w:cs="Arial"/>
          <w:sz w:val="22"/>
          <w:szCs w:val="22"/>
        </w:rPr>
        <w:t>)</w:t>
      </w:r>
      <w:r w:rsidRPr="00F13DF7">
        <w:rPr>
          <w:rFonts w:ascii="Sylfaen" w:hAnsi="Sylfaen" w:cs="Arial"/>
          <w:sz w:val="22"/>
          <w:szCs w:val="22"/>
          <w:lang w:val="ka-GE"/>
        </w:rPr>
        <w:t xml:space="preserve">, ხოლო </w:t>
      </w:r>
      <w:r w:rsidR="00B82DE0" w:rsidRPr="00F13DF7">
        <w:rPr>
          <w:rFonts w:ascii="Sylfaen" w:hAnsi="Sylfaen" w:cs="Arial"/>
          <w:sz w:val="22"/>
          <w:szCs w:val="22"/>
        </w:rPr>
        <w:t xml:space="preserve">2042 </w:t>
      </w:r>
      <w:r w:rsidR="00B82DE0" w:rsidRPr="00F13DF7">
        <w:rPr>
          <w:rFonts w:ascii="Sylfaen" w:hAnsi="Sylfaen" w:cs="Arial"/>
          <w:sz w:val="22"/>
          <w:szCs w:val="22"/>
          <w:lang w:val="ka-GE"/>
        </w:rPr>
        <w:t>წელს გაიზრდე</w:t>
      </w:r>
      <w:r w:rsidR="00093291" w:rsidRPr="00F13DF7">
        <w:rPr>
          <w:rFonts w:ascii="Sylfaen" w:hAnsi="Sylfaen" w:cs="Arial"/>
          <w:sz w:val="22"/>
          <w:szCs w:val="22"/>
          <w:lang w:val="ka-GE"/>
        </w:rPr>
        <w:t>ბ</w:t>
      </w:r>
      <w:r w:rsidR="00B82DE0" w:rsidRPr="00F13DF7">
        <w:rPr>
          <w:rFonts w:ascii="Sylfaen" w:hAnsi="Sylfaen" w:cs="Arial"/>
          <w:sz w:val="22"/>
          <w:szCs w:val="22"/>
          <w:lang w:val="ka-GE"/>
        </w:rPr>
        <w:t>ა 200.4 ტონამდე/დღე</w:t>
      </w:r>
      <w:r w:rsidR="00093291" w:rsidRPr="00F13DF7">
        <w:rPr>
          <w:rFonts w:ascii="Sylfaen" w:hAnsi="Sylfaen" w:cs="Arial"/>
          <w:sz w:val="22"/>
          <w:szCs w:val="22"/>
          <w:lang w:val="ka-GE"/>
        </w:rPr>
        <w:t>შ</w:t>
      </w:r>
      <w:r w:rsidR="00B82DE0" w:rsidRPr="00F13DF7">
        <w:rPr>
          <w:rFonts w:ascii="Sylfaen" w:hAnsi="Sylfaen" w:cs="Arial"/>
          <w:sz w:val="22"/>
          <w:szCs w:val="22"/>
          <w:lang w:val="ka-GE"/>
        </w:rPr>
        <w:t xml:space="preserve">ი (73,146ტ/წ). </w:t>
      </w:r>
    </w:p>
    <w:p w14:paraId="4C049DAD" w14:textId="08B31D65" w:rsidR="00B96801" w:rsidRPr="00F13DF7" w:rsidRDefault="00313489" w:rsidP="009219F1">
      <w:pPr>
        <w:pStyle w:val="Standardtext"/>
        <w:widowControl w:val="0"/>
        <w:spacing w:line="288" w:lineRule="auto"/>
        <w:jc w:val="both"/>
        <w:rPr>
          <w:rFonts w:ascii="Sylfaen" w:hAnsi="Sylfaen" w:cs="Arial"/>
          <w:sz w:val="22"/>
          <w:szCs w:val="22"/>
          <w:lang w:val="ka-GE"/>
        </w:rPr>
      </w:pPr>
      <w:r w:rsidRPr="00F13DF7">
        <w:rPr>
          <w:rFonts w:ascii="Sylfaen" w:hAnsi="Sylfaen" w:cs="Arial"/>
          <w:sz w:val="22"/>
          <w:szCs w:val="22"/>
          <w:lang w:val="ka-GE"/>
        </w:rPr>
        <w:t xml:space="preserve">ნარჩენების განთავსების ობიექტის პროექტის შესაბამისად, </w:t>
      </w:r>
      <w:r w:rsidR="001E0E83" w:rsidRPr="00F13DF7">
        <w:rPr>
          <w:rFonts w:ascii="Sylfaen" w:hAnsi="Sylfaen" w:cs="Arial"/>
          <w:sz w:val="22"/>
          <w:szCs w:val="22"/>
          <w:lang w:val="ka-GE"/>
        </w:rPr>
        <w:t xml:space="preserve">გამიზნულია, რომ </w:t>
      </w:r>
      <w:r w:rsidRPr="00F13DF7">
        <w:rPr>
          <w:rFonts w:ascii="Sylfaen" w:hAnsi="Sylfaen" w:cs="Arial"/>
          <w:sz w:val="22"/>
          <w:szCs w:val="22"/>
          <w:lang w:val="ka-GE"/>
        </w:rPr>
        <w:t>ნარჩენების გან</w:t>
      </w:r>
      <w:r w:rsidR="004B7C9A" w:rsidRPr="00F13DF7">
        <w:rPr>
          <w:rFonts w:ascii="Sylfaen" w:hAnsi="Sylfaen" w:cs="Arial"/>
          <w:sz w:val="22"/>
          <w:szCs w:val="22"/>
          <w:lang w:val="ka-GE"/>
        </w:rPr>
        <w:t>სათავსებლად</w:t>
      </w:r>
      <w:r w:rsidRPr="00F13DF7">
        <w:rPr>
          <w:rFonts w:ascii="Sylfaen" w:hAnsi="Sylfaen" w:cs="Arial"/>
          <w:sz w:val="22"/>
          <w:szCs w:val="22"/>
          <w:lang w:val="ka-GE"/>
        </w:rPr>
        <w:t xml:space="preserve"> საერთო მოცულობა</w:t>
      </w:r>
      <w:r w:rsidR="001E0E83" w:rsidRPr="00F13DF7">
        <w:rPr>
          <w:rFonts w:ascii="Sylfaen" w:hAnsi="Sylfaen" w:cs="Arial"/>
          <w:sz w:val="22"/>
          <w:szCs w:val="22"/>
          <w:lang w:val="ka-GE"/>
        </w:rPr>
        <w:t xml:space="preserve"> შეადგენს</w:t>
      </w:r>
      <w:r w:rsidRPr="00F13DF7">
        <w:rPr>
          <w:rFonts w:ascii="Sylfaen" w:hAnsi="Sylfaen" w:cs="Arial"/>
          <w:sz w:val="22"/>
          <w:szCs w:val="22"/>
          <w:lang w:val="ka-GE"/>
        </w:rPr>
        <w:t xml:space="preserve"> </w:t>
      </w:r>
      <w:r w:rsidRPr="00F13DF7">
        <w:rPr>
          <w:rFonts w:ascii="Sylfaen" w:hAnsi="Sylfaen" w:cs="Arial"/>
          <w:sz w:val="22"/>
          <w:szCs w:val="22"/>
        </w:rPr>
        <w:t xml:space="preserve">1,450,000 </w:t>
      </w:r>
      <w:r w:rsidRPr="00F13DF7">
        <w:rPr>
          <w:rFonts w:ascii="Sylfaen" w:hAnsi="Sylfaen" w:cs="Arial"/>
          <w:sz w:val="22"/>
          <w:szCs w:val="22"/>
          <w:lang w:val="ka-GE"/>
        </w:rPr>
        <w:t>მ</w:t>
      </w:r>
      <w:r w:rsidRPr="00F13DF7">
        <w:rPr>
          <w:rFonts w:ascii="Sylfaen" w:hAnsi="Sylfaen" w:cs="Arial"/>
          <w:sz w:val="22"/>
          <w:szCs w:val="22"/>
        </w:rPr>
        <w:t>³</w:t>
      </w:r>
      <w:r w:rsidRPr="00F13DF7">
        <w:rPr>
          <w:rFonts w:ascii="Sylfaen" w:hAnsi="Sylfaen" w:cs="Arial"/>
          <w:sz w:val="22"/>
          <w:szCs w:val="22"/>
          <w:lang w:val="ka-GE"/>
        </w:rPr>
        <w:t xml:space="preserve">, </w:t>
      </w:r>
      <w:r w:rsidR="00DE58CD" w:rsidRPr="00F13DF7">
        <w:rPr>
          <w:rFonts w:ascii="Sylfaen" w:hAnsi="Sylfaen" w:cs="Arial"/>
          <w:sz w:val="22"/>
          <w:szCs w:val="22"/>
          <w:lang w:val="ka-GE"/>
        </w:rPr>
        <w:t xml:space="preserve">ხოლო </w:t>
      </w:r>
      <w:r w:rsidRPr="00F13DF7">
        <w:rPr>
          <w:rFonts w:ascii="Sylfaen" w:hAnsi="Sylfaen" w:cs="Arial"/>
          <w:sz w:val="22"/>
          <w:szCs w:val="22"/>
          <w:lang w:val="ka-GE"/>
        </w:rPr>
        <w:t>ნარჩენების განთავსების ობიექტის საექსპლუატაციო ვადა</w:t>
      </w:r>
      <w:r w:rsidR="004B7C9A" w:rsidRPr="00F13DF7">
        <w:rPr>
          <w:rFonts w:ascii="Sylfaen" w:hAnsi="Sylfaen" w:cs="Arial"/>
          <w:sz w:val="22"/>
          <w:szCs w:val="22"/>
          <w:lang w:val="ka-GE"/>
        </w:rPr>
        <w:t>დ განსაზღვრულია</w:t>
      </w:r>
      <w:r w:rsidR="001E0E83" w:rsidRPr="00F13DF7">
        <w:rPr>
          <w:rFonts w:ascii="Sylfaen" w:hAnsi="Sylfaen" w:cs="Arial"/>
          <w:sz w:val="22"/>
          <w:szCs w:val="22"/>
          <w:lang w:val="ka-GE"/>
        </w:rPr>
        <w:t xml:space="preserve"> </w:t>
      </w:r>
      <w:r w:rsidRPr="00F13DF7">
        <w:rPr>
          <w:rFonts w:ascii="Sylfaen" w:hAnsi="Sylfaen" w:cs="Arial"/>
          <w:sz w:val="22"/>
          <w:szCs w:val="22"/>
          <w:lang w:val="ka-GE"/>
        </w:rPr>
        <w:t>20 წელ</w:t>
      </w:r>
      <w:r w:rsidR="00DE58CD" w:rsidRPr="00F13DF7">
        <w:rPr>
          <w:rFonts w:ascii="Sylfaen" w:hAnsi="Sylfaen" w:cs="Arial"/>
          <w:sz w:val="22"/>
          <w:szCs w:val="22"/>
          <w:lang w:val="ka-GE"/>
        </w:rPr>
        <w:t>ი</w:t>
      </w:r>
      <w:r w:rsidRPr="00F13DF7">
        <w:rPr>
          <w:rFonts w:ascii="Sylfaen" w:hAnsi="Sylfaen" w:cs="Arial"/>
          <w:sz w:val="22"/>
          <w:szCs w:val="22"/>
          <w:lang w:val="ka-GE"/>
        </w:rPr>
        <w:t xml:space="preserve">. </w:t>
      </w:r>
      <w:r w:rsidR="006357B7" w:rsidRPr="00F13DF7">
        <w:rPr>
          <w:rFonts w:ascii="Sylfaen" w:hAnsi="Sylfaen" w:cs="Arial"/>
          <w:sz w:val="22"/>
          <w:szCs w:val="22"/>
          <w:lang w:val="ka-GE"/>
        </w:rPr>
        <w:t xml:space="preserve">ნავარაუდევია, რომ </w:t>
      </w:r>
      <w:r w:rsidR="00DB7E0E" w:rsidRPr="00F13DF7">
        <w:rPr>
          <w:rFonts w:ascii="Sylfaen" w:hAnsi="Sylfaen" w:cs="Arial"/>
          <w:sz w:val="22"/>
          <w:szCs w:val="22"/>
          <w:lang w:val="ka-GE"/>
        </w:rPr>
        <w:t xml:space="preserve">რეგიონში </w:t>
      </w:r>
      <w:r w:rsidR="008C2581" w:rsidRPr="00F13DF7">
        <w:rPr>
          <w:rFonts w:ascii="Sylfaen" w:hAnsi="Sylfaen" w:cs="Arial"/>
          <w:sz w:val="22"/>
          <w:szCs w:val="22"/>
          <w:lang w:val="ka-GE"/>
        </w:rPr>
        <w:t xml:space="preserve">სეპარირებისა </w:t>
      </w:r>
      <w:r w:rsidR="00DB7E0E" w:rsidRPr="00F13DF7">
        <w:rPr>
          <w:rFonts w:ascii="Sylfaen" w:hAnsi="Sylfaen" w:cs="Arial"/>
          <w:sz w:val="22"/>
          <w:szCs w:val="22"/>
          <w:lang w:val="ka-GE"/>
        </w:rPr>
        <w:t xml:space="preserve">და ნარჩენების აღდგენის ღონისძიებების </w:t>
      </w:r>
      <w:r w:rsidR="009F0CD3">
        <w:rPr>
          <w:rFonts w:ascii="Sylfaen" w:hAnsi="Sylfaen" w:cs="Arial"/>
          <w:sz w:val="22"/>
          <w:szCs w:val="22"/>
          <w:lang w:val="ka-GE"/>
        </w:rPr>
        <w:t xml:space="preserve">დანერგვის </w:t>
      </w:r>
      <w:r w:rsidR="00DB7E0E" w:rsidRPr="00F13DF7">
        <w:rPr>
          <w:rFonts w:ascii="Sylfaen" w:hAnsi="Sylfaen" w:cs="Arial"/>
          <w:sz w:val="22"/>
          <w:szCs w:val="22"/>
          <w:lang w:val="ka-GE"/>
        </w:rPr>
        <w:t>შედეგად,  (ამჟამად დაგეგმილი საპილოტე პროექტების მიღმა),</w:t>
      </w:r>
      <w:r w:rsidR="004B7C9A" w:rsidRPr="00F13DF7">
        <w:rPr>
          <w:rFonts w:ascii="Sylfaen" w:hAnsi="Sylfaen" w:cs="Arial"/>
          <w:sz w:val="22"/>
          <w:szCs w:val="22"/>
          <w:lang w:val="ka-GE"/>
        </w:rPr>
        <w:t xml:space="preserve"> </w:t>
      </w:r>
      <w:r w:rsidR="008878C5">
        <w:rPr>
          <w:rFonts w:ascii="Sylfaen" w:hAnsi="Sylfaen" w:cs="Arial"/>
          <w:sz w:val="22"/>
          <w:szCs w:val="22"/>
          <w:lang w:val="ka-GE"/>
        </w:rPr>
        <w:t xml:space="preserve">შემცირდება გადამუშავებას დაქვემდებარებული ნარჩენების განთავსება ობიექტზე. </w:t>
      </w:r>
    </w:p>
    <w:p w14:paraId="6821C57F" w14:textId="2574CF9B" w:rsidR="00B96801" w:rsidRPr="00F13DF7" w:rsidRDefault="002130B6" w:rsidP="00B96801">
      <w:pPr>
        <w:pStyle w:val="Standardtext"/>
        <w:widowControl w:val="0"/>
        <w:spacing w:line="288" w:lineRule="auto"/>
        <w:jc w:val="both"/>
        <w:rPr>
          <w:rFonts w:ascii="Sylfaen" w:hAnsi="Sylfaen" w:cs="Arial"/>
          <w:sz w:val="22"/>
          <w:szCs w:val="22"/>
          <w:lang w:val="ka-GE"/>
        </w:rPr>
      </w:pPr>
      <w:r w:rsidRPr="00F13DF7">
        <w:rPr>
          <w:rFonts w:ascii="Sylfaen" w:hAnsi="Sylfaen" w:cs="Arial"/>
          <w:sz w:val="22"/>
          <w:szCs w:val="22"/>
          <w:lang w:val="ka-GE"/>
        </w:rPr>
        <w:t>წარმოქმნილი გამონაჟონი წყლების</w:t>
      </w:r>
      <w:r w:rsidR="002129AB" w:rsidRPr="00F13DF7">
        <w:rPr>
          <w:rFonts w:ascii="Sylfaen" w:hAnsi="Sylfaen" w:cs="Arial"/>
          <w:sz w:val="22"/>
          <w:szCs w:val="22"/>
          <w:lang w:val="ka-GE"/>
        </w:rPr>
        <w:t xml:space="preserve"> მოცულობის მინიმ</w:t>
      </w:r>
      <w:r w:rsidR="001E0E83" w:rsidRPr="00F13DF7">
        <w:rPr>
          <w:rFonts w:ascii="Sylfaen" w:hAnsi="Sylfaen" w:cs="Arial"/>
          <w:sz w:val="22"/>
          <w:szCs w:val="22"/>
          <w:lang w:val="ka-GE"/>
        </w:rPr>
        <w:t>უმ</w:t>
      </w:r>
      <w:r w:rsidR="002129AB" w:rsidRPr="00F13DF7">
        <w:rPr>
          <w:rFonts w:ascii="Sylfaen" w:hAnsi="Sylfaen" w:cs="Arial"/>
          <w:sz w:val="22"/>
          <w:szCs w:val="22"/>
          <w:lang w:val="ka-GE"/>
        </w:rPr>
        <w:t xml:space="preserve">ამდე </w:t>
      </w:r>
      <w:r w:rsidR="001E0E83" w:rsidRPr="00F13DF7">
        <w:rPr>
          <w:rFonts w:ascii="Sylfaen" w:hAnsi="Sylfaen" w:cs="Arial"/>
          <w:sz w:val="22"/>
          <w:szCs w:val="22"/>
          <w:lang w:val="ka-GE"/>
        </w:rPr>
        <w:t>შესამცირებლად</w:t>
      </w:r>
      <w:r w:rsidR="002129AB" w:rsidRPr="00F13DF7">
        <w:rPr>
          <w:rFonts w:ascii="Sylfaen" w:hAnsi="Sylfaen" w:cs="Arial"/>
          <w:sz w:val="22"/>
          <w:szCs w:val="22"/>
          <w:lang w:val="ka-GE"/>
        </w:rPr>
        <w:t>, ნარჩენების განთავსების ობიექტი დაყოფილი იქნება ოთხ უჯრედად. შევსებულ უჯრედში ნარჩენების მაქსიმალური სიმაღლე დაახლოებით 25 მ-ს</w:t>
      </w:r>
      <w:r w:rsidR="004B7C9A" w:rsidRPr="00F13DF7">
        <w:rPr>
          <w:rFonts w:ascii="Sylfaen" w:hAnsi="Sylfaen" w:cs="Arial"/>
          <w:sz w:val="22"/>
          <w:szCs w:val="22"/>
          <w:lang w:val="ka-GE"/>
        </w:rPr>
        <w:t xml:space="preserve"> შეადგენს</w:t>
      </w:r>
      <w:r w:rsidR="002129AB" w:rsidRPr="00F13DF7">
        <w:rPr>
          <w:rFonts w:ascii="Sylfaen" w:hAnsi="Sylfaen" w:cs="Arial"/>
          <w:sz w:val="22"/>
          <w:szCs w:val="22"/>
          <w:lang w:val="ka-GE"/>
        </w:rPr>
        <w:t xml:space="preserve">. ნარჩენების განთავსების </w:t>
      </w:r>
      <w:r w:rsidR="00C220A3" w:rsidRPr="00F13DF7">
        <w:rPr>
          <w:rFonts w:ascii="Sylfaen" w:hAnsi="Sylfaen" w:cs="Arial"/>
          <w:sz w:val="22"/>
          <w:szCs w:val="22"/>
          <w:lang w:val="ka-GE"/>
        </w:rPr>
        <w:t>ტერიტორიის შიგნით მაქსიმალური სიგრძე დაახლ</w:t>
      </w:r>
      <w:r w:rsidR="001E0E83" w:rsidRPr="00F13DF7">
        <w:rPr>
          <w:rFonts w:ascii="Sylfaen" w:hAnsi="Sylfaen" w:cs="Arial"/>
          <w:sz w:val="22"/>
          <w:szCs w:val="22"/>
          <w:lang w:val="ka-GE"/>
        </w:rPr>
        <w:t>ოე</w:t>
      </w:r>
      <w:r w:rsidR="00C220A3" w:rsidRPr="00F13DF7">
        <w:rPr>
          <w:rFonts w:ascii="Sylfaen" w:hAnsi="Sylfaen" w:cs="Arial"/>
          <w:sz w:val="22"/>
          <w:szCs w:val="22"/>
          <w:lang w:val="ka-GE"/>
        </w:rPr>
        <w:t>ბით 300მ, ხოლო მაქსიმალური სიგანე დაახლოებით 400მ</w:t>
      </w:r>
      <w:r w:rsidR="001E0E83" w:rsidRPr="00F13DF7">
        <w:rPr>
          <w:rFonts w:ascii="Sylfaen" w:hAnsi="Sylfaen" w:cs="Arial"/>
          <w:sz w:val="22"/>
          <w:szCs w:val="22"/>
          <w:lang w:val="ka-GE"/>
        </w:rPr>
        <w:t xml:space="preserve"> იქნება</w:t>
      </w:r>
      <w:r w:rsidR="00C220A3" w:rsidRPr="00F13DF7">
        <w:rPr>
          <w:rFonts w:ascii="Sylfaen" w:hAnsi="Sylfaen" w:cs="Arial"/>
          <w:sz w:val="22"/>
          <w:szCs w:val="22"/>
          <w:lang w:val="ka-GE"/>
        </w:rPr>
        <w:t xml:space="preserve">. რეგიონული არასახიფათო ნარჩენების განთავსების ობიექტისთვის საჭირო </w:t>
      </w:r>
      <w:r w:rsidR="00F823DB" w:rsidRPr="00F13DF7">
        <w:rPr>
          <w:rFonts w:ascii="Sylfaen" w:hAnsi="Sylfaen" w:cs="Arial"/>
          <w:sz w:val="22"/>
          <w:szCs w:val="22"/>
          <w:lang w:val="ka-GE"/>
        </w:rPr>
        <w:t xml:space="preserve">საერთო ფართი </w:t>
      </w:r>
      <w:r w:rsidR="00C220A3" w:rsidRPr="00F13DF7">
        <w:rPr>
          <w:rFonts w:ascii="Sylfaen" w:hAnsi="Sylfaen" w:cs="Arial"/>
          <w:sz w:val="22"/>
          <w:szCs w:val="22"/>
          <w:lang w:val="ka-GE"/>
        </w:rPr>
        <w:t>დაახლოებით 9.7 ჰექტ</w:t>
      </w:r>
      <w:r w:rsidR="00F823DB" w:rsidRPr="00F13DF7">
        <w:rPr>
          <w:rFonts w:ascii="Sylfaen" w:hAnsi="Sylfaen" w:cs="Arial"/>
          <w:sz w:val="22"/>
          <w:szCs w:val="22"/>
          <w:lang w:val="ka-GE"/>
        </w:rPr>
        <w:t>არს შეადგენს</w:t>
      </w:r>
      <w:r w:rsidR="00BA677B">
        <w:rPr>
          <w:rFonts w:ascii="Sylfaen" w:hAnsi="Sylfaen" w:cs="Arial"/>
          <w:sz w:val="22"/>
          <w:szCs w:val="22"/>
          <w:lang w:val="ka-GE"/>
        </w:rPr>
        <w:t xml:space="preserve">, რომლის მოწყობაც დაიყოფა 4 </w:t>
      </w:r>
      <w:r w:rsidR="00A90840">
        <w:rPr>
          <w:rFonts w:ascii="Sylfaen" w:hAnsi="Sylfaen" w:cs="Arial"/>
          <w:sz w:val="22"/>
          <w:szCs w:val="22"/>
          <w:lang w:val="ka-GE"/>
        </w:rPr>
        <w:t>უჯრედად/</w:t>
      </w:r>
      <w:r w:rsidR="00BA677B">
        <w:rPr>
          <w:rFonts w:ascii="Sylfaen" w:hAnsi="Sylfaen" w:cs="Arial"/>
          <w:sz w:val="22"/>
          <w:szCs w:val="22"/>
          <w:lang w:val="ka-GE"/>
        </w:rPr>
        <w:t>ფაზად.</w:t>
      </w:r>
      <w:r w:rsidR="00C220A3" w:rsidRPr="00F13DF7">
        <w:rPr>
          <w:rFonts w:ascii="Sylfaen" w:hAnsi="Sylfaen" w:cs="Arial"/>
          <w:sz w:val="22"/>
          <w:szCs w:val="22"/>
          <w:lang w:val="ka-GE"/>
        </w:rPr>
        <w:t xml:space="preserve"> </w:t>
      </w:r>
    </w:p>
    <w:p w14:paraId="48844125" w14:textId="3B43B656" w:rsidR="00512B0D" w:rsidRPr="00F13DF7" w:rsidRDefault="001C7EAB" w:rsidP="0003686D">
      <w:pPr>
        <w:pStyle w:val="Standardtext"/>
        <w:widowControl w:val="0"/>
        <w:spacing w:line="288" w:lineRule="auto"/>
        <w:jc w:val="both"/>
        <w:rPr>
          <w:rFonts w:ascii="Sylfaen" w:hAnsi="Sylfaen" w:cs="Arial"/>
          <w:sz w:val="22"/>
          <w:szCs w:val="22"/>
          <w:lang w:val="ka-GE"/>
        </w:rPr>
      </w:pPr>
      <w:r w:rsidRPr="00F13DF7">
        <w:rPr>
          <w:rFonts w:ascii="Sylfaen" w:hAnsi="Sylfaen" w:cs="Arial"/>
          <w:sz w:val="22"/>
          <w:szCs w:val="22"/>
          <w:lang w:val="ka-GE"/>
        </w:rPr>
        <w:t>2021 წლის ზაფხულში ჩატარებულ</w:t>
      </w:r>
      <w:r w:rsidR="00F751F1" w:rsidRPr="00F13DF7">
        <w:rPr>
          <w:rFonts w:ascii="Sylfaen" w:hAnsi="Sylfaen" w:cs="Arial"/>
          <w:sz w:val="22"/>
          <w:szCs w:val="22"/>
          <w:lang w:val="ka-GE"/>
        </w:rPr>
        <w:t>მა</w:t>
      </w:r>
      <w:r w:rsidRPr="00F13DF7">
        <w:rPr>
          <w:rFonts w:ascii="Sylfaen" w:hAnsi="Sylfaen" w:cs="Arial"/>
          <w:sz w:val="22"/>
          <w:szCs w:val="22"/>
          <w:lang w:val="ka-GE"/>
        </w:rPr>
        <w:t xml:space="preserve"> გეოლოგიურ</w:t>
      </w:r>
      <w:r w:rsidR="00F751F1" w:rsidRPr="00F13DF7">
        <w:rPr>
          <w:rFonts w:ascii="Sylfaen" w:hAnsi="Sylfaen" w:cs="Arial"/>
          <w:sz w:val="22"/>
          <w:szCs w:val="22"/>
          <w:lang w:val="ka-GE"/>
        </w:rPr>
        <w:t>მა</w:t>
      </w:r>
      <w:r w:rsidRPr="00F13DF7">
        <w:rPr>
          <w:rFonts w:ascii="Sylfaen" w:hAnsi="Sylfaen" w:cs="Arial"/>
          <w:sz w:val="22"/>
          <w:szCs w:val="22"/>
          <w:lang w:val="ka-GE"/>
        </w:rPr>
        <w:t xml:space="preserve"> და ჰიდრო-გეოლოგიურ</w:t>
      </w:r>
      <w:r w:rsidR="00F751F1" w:rsidRPr="00F13DF7">
        <w:rPr>
          <w:rFonts w:ascii="Sylfaen" w:hAnsi="Sylfaen" w:cs="Arial"/>
          <w:sz w:val="22"/>
          <w:szCs w:val="22"/>
          <w:lang w:val="ka-GE"/>
        </w:rPr>
        <w:t>მა</w:t>
      </w:r>
      <w:r w:rsidRPr="00F13DF7">
        <w:rPr>
          <w:rFonts w:ascii="Sylfaen" w:hAnsi="Sylfaen" w:cs="Arial"/>
          <w:sz w:val="22"/>
          <w:szCs w:val="22"/>
          <w:lang w:val="ka-GE"/>
        </w:rPr>
        <w:t xml:space="preserve"> </w:t>
      </w:r>
      <w:r w:rsidR="00F751F1" w:rsidRPr="00F13DF7">
        <w:rPr>
          <w:rFonts w:ascii="Sylfaen" w:hAnsi="Sylfaen" w:cs="Arial"/>
          <w:sz w:val="22"/>
          <w:szCs w:val="22"/>
          <w:lang w:val="ka-GE"/>
        </w:rPr>
        <w:t>კვლევამ გვიჩვენა, რომ ნარჩენების განთავსების ობიექტის პროექტს პრობლემებს არ შეუქმნის გეოლოგიური სიტუაცია, თუმცა, ჭარბტენიანობიდან გამომდინარე,</w:t>
      </w:r>
      <w:r w:rsidR="001E0E83" w:rsidRPr="00F13DF7">
        <w:rPr>
          <w:rFonts w:ascii="Sylfaen" w:hAnsi="Sylfaen" w:cs="Arial"/>
          <w:sz w:val="22"/>
          <w:szCs w:val="22"/>
          <w:lang w:val="ka-GE"/>
        </w:rPr>
        <w:t xml:space="preserve"> </w:t>
      </w:r>
      <w:r w:rsidR="00BA657D" w:rsidRPr="00F13DF7">
        <w:rPr>
          <w:rFonts w:ascii="Sylfaen" w:hAnsi="Sylfaen" w:cs="Arial"/>
          <w:sz w:val="22"/>
          <w:szCs w:val="22"/>
          <w:lang w:val="ka-GE"/>
        </w:rPr>
        <w:t>საჭიროა მიწაყრილით</w:t>
      </w:r>
      <w:r w:rsidR="00F751F1" w:rsidRPr="00F13DF7">
        <w:rPr>
          <w:rFonts w:ascii="Sylfaen" w:hAnsi="Sylfaen" w:cs="Arial"/>
          <w:sz w:val="22"/>
          <w:szCs w:val="22"/>
          <w:lang w:val="ka-GE"/>
        </w:rPr>
        <w:t xml:space="preserve"> ნარჩენების განთავსების ობიექტის </w:t>
      </w:r>
      <w:r w:rsidR="001E0E83" w:rsidRPr="00F13DF7">
        <w:rPr>
          <w:rFonts w:ascii="Sylfaen" w:hAnsi="Sylfaen" w:cs="Arial"/>
          <w:sz w:val="22"/>
          <w:szCs w:val="22"/>
          <w:lang w:val="ka-GE"/>
        </w:rPr>
        <w:t xml:space="preserve">სამშენებლო მოედნის მინიმუმ </w:t>
      </w:r>
      <w:r w:rsidR="008C2581" w:rsidRPr="00F13DF7">
        <w:rPr>
          <w:rFonts w:ascii="Sylfaen" w:hAnsi="Sylfaen" w:cs="Arial"/>
          <w:sz w:val="22"/>
          <w:szCs w:val="22"/>
          <w:lang w:val="ka-GE"/>
        </w:rPr>
        <w:t>0,</w:t>
      </w:r>
      <w:r w:rsidR="001E0E83" w:rsidRPr="00F13DF7">
        <w:rPr>
          <w:rFonts w:ascii="Sylfaen" w:hAnsi="Sylfaen" w:cs="Arial"/>
          <w:sz w:val="22"/>
          <w:szCs w:val="22"/>
          <w:lang w:val="ka-GE"/>
        </w:rPr>
        <w:t>5 მეტრ</w:t>
      </w:r>
      <w:r w:rsidR="006E0388" w:rsidRPr="00F13DF7">
        <w:rPr>
          <w:rFonts w:ascii="Sylfaen" w:hAnsi="Sylfaen" w:cs="Arial"/>
          <w:sz w:val="22"/>
          <w:szCs w:val="22"/>
          <w:lang w:val="ka-GE"/>
        </w:rPr>
        <w:t>ის</w:t>
      </w:r>
      <w:r w:rsidR="001E0E83" w:rsidRPr="00F13DF7">
        <w:rPr>
          <w:rFonts w:ascii="Sylfaen" w:hAnsi="Sylfaen" w:cs="Arial"/>
          <w:sz w:val="22"/>
          <w:szCs w:val="22"/>
          <w:lang w:val="ka-GE"/>
        </w:rPr>
        <w:t xml:space="preserve"> სიმაღლეზე აწევა</w:t>
      </w:r>
      <w:r w:rsidR="00BA657D" w:rsidRPr="00F13DF7">
        <w:rPr>
          <w:rFonts w:ascii="Sylfaen" w:hAnsi="Sylfaen" w:cs="Arial"/>
          <w:sz w:val="22"/>
          <w:szCs w:val="22"/>
          <w:lang w:val="ka-GE"/>
        </w:rPr>
        <w:t xml:space="preserve">. </w:t>
      </w:r>
      <w:r w:rsidR="006E0388" w:rsidRPr="00F13DF7">
        <w:rPr>
          <w:rFonts w:ascii="Sylfaen" w:hAnsi="Sylfaen" w:cs="Arial"/>
          <w:sz w:val="22"/>
          <w:szCs w:val="22"/>
          <w:lang w:val="ka-GE"/>
        </w:rPr>
        <w:t>რაც</w:t>
      </w:r>
      <w:r w:rsidR="00F751F1" w:rsidRPr="00F13DF7">
        <w:rPr>
          <w:rFonts w:ascii="Sylfaen" w:hAnsi="Sylfaen" w:cs="Arial"/>
          <w:sz w:val="22"/>
          <w:szCs w:val="22"/>
          <w:lang w:val="ka-GE"/>
        </w:rPr>
        <w:t xml:space="preserve"> იმას უზრუნველყოფს, რომ ნარჩენების განთავსების ობიექტის ყველაზე დაბალ ადგილსა და მიწისქვეშა წყლების ყველაზე მაღალ დონეს შორის ხელმისაწვდომი </w:t>
      </w:r>
      <w:r w:rsidR="00BA657D" w:rsidRPr="00F13DF7">
        <w:rPr>
          <w:rFonts w:ascii="Sylfaen" w:hAnsi="Sylfaen" w:cs="Arial"/>
          <w:sz w:val="22"/>
          <w:szCs w:val="22"/>
          <w:lang w:val="ka-GE"/>
        </w:rPr>
        <w:t xml:space="preserve">იყოს </w:t>
      </w:r>
      <w:r w:rsidR="00F751F1" w:rsidRPr="00F13DF7">
        <w:rPr>
          <w:rFonts w:ascii="Sylfaen" w:hAnsi="Sylfaen" w:cs="Arial"/>
          <w:sz w:val="22"/>
          <w:szCs w:val="22"/>
          <w:lang w:val="ka-GE"/>
        </w:rPr>
        <w:t>მინიმუმ 1 მეტრიანი დაშორება. ირგვლივმდებარე სადრენაჟ</w:t>
      </w:r>
      <w:r w:rsidR="006E0388" w:rsidRPr="00F13DF7">
        <w:rPr>
          <w:rFonts w:ascii="Sylfaen" w:hAnsi="Sylfaen" w:cs="Arial"/>
          <w:sz w:val="22"/>
          <w:szCs w:val="22"/>
          <w:lang w:val="ka-GE"/>
        </w:rPr>
        <w:t>ო</w:t>
      </w:r>
      <w:r w:rsidR="00F751F1" w:rsidRPr="00F13DF7">
        <w:rPr>
          <w:rFonts w:ascii="Sylfaen" w:hAnsi="Sylfaen" w:cs="Arial"/>
          <w:sz w:val="22"/>
          <w:szCs w:val="22"/>
          <w:lang w:val="ka-GE"/>
        </w:rPr>
        <w:t xml:space="preserve"> არხები ისე უნდა მოეწყოს, რომ შე</w:t>
      </w:r>
      <w:r w:rsidR="006E0388" w:rsidRPr="00F13DF7">
        <w:rPr>
          <w:rFonts w:ascii="Sylfaen" w:hAnsi="Sylfaen" w:cs="Arial"/>
          <w:sz w:val="22"/>
          <w:szCs w:val="22"/>
          <w:lang w:val="ka-GE"/>
        </w:rPr>
        <w:t>საძლებელი იყოს</w:t>
      </w:r>
      <w:r w:rsidR="00F751F1" w:rsidRPr="00F13DF7">
        <w:rPr>
          <w:rFonts w:ascii="Sylfaen" w:hAnsi="Sylfaen" w:cs="Arial"/>
          <w:sz w:val="22"/>
          <w:szCs w:val="22"/>
          <w:lang w:val="ka-GE"/>
        </w:rPr>
        <w:t xml:space="preserve"> ნარჩენების განთავსების ობიექტ</w:t>
      </w:r>
      <w:r w:rsidR="006E0388" w:rsidRPr="00F13DF7">
        <w:rPr>
          <w:rFonts w:ascii="Sylfaen" w:hAnsi="Sylfaen" w:cs="Arial"/>
          <w:sz w:val="22"/>
          <w:szCs w:val="22"/>
          <w:lang w:val="ka-GE"/>
        </w:rPr>
        <w:t>იდან</w:t>
      </w:r>
      <w:r w:rsidR="00F751F1" w:rsidRPr="00F13DF7">
        <w:rPr>
          <w:rFonts w:ascii="Sylfaen" w:hAnsi="Sylfaen" w:cs="Arial"/>
          <w:sz w:val="22"/>
          <w:szCs w:val="22"/>
          <w:lang w:val="ka-GE"/>
        </w:rPr>
        <w:t xml:space="preserve"> მომდინარე</w:t>
      </w:r>
      <w:r w:rsidR="005F3221" w:rsidRPr="00F13DF7">
        <w:rPr>
          <w:rFonts w:ascii="Sylfaen" w:hAnsi="Sylfaen" w:cs="Arial"/>
          <w:sz w:val="22"/>
          <w:szCs w:val="22"/>
          <w:lang w:val="ka-GE"/>
        </w:rPr>
        <w:t xml:space="preserve"> ზედაპირული წყლის </w:t>
      </w:r>
      <w:r w:rsidR="00A97908" w:rsidRPr="00F13DF7">
        <w:rPr>
          <w:rFonts w:ascii="Sylfaen" w:hAnsi="Sylfaen" w:cs="Arial"/>
          <w:sz w:val="22"/>
          <w:szCs w:val="22"/>
          <w:lang w:val="ka-GE"/>
        </w:rPr>
        <w:t>ჩაშვება.</w:t>
      </w:r>
      <w:r w:rsidR="005F3221" w:rsidRPr="00F13DF7">
        <w:rPr>
          <w:rFonts w:ascii="Sylfaen" w:hAnsi="Sylfaen" w:cs="Arial"/>
          <w:sz w:val="22"/>
          <w:szCs w:val="22"/>
          <w:lang w:val="ka-GE"/>
        </w:rPr>
        <w:t xml:space="preserve"> </w:t>
      </w:r>
    </w:p>
    <w:p w14:paraId="5D9D4CEE" w14:textId="73BF1079" w:rsidR="00B96801" w:rsidRPr="00F13DF7" w:rsidRDefault="007F74F0" w:rsidP="007F74F0">
      <w:pPr>
        <w:pStyle w:val="Standardtext"/>
        <w:widowControl w:val="0"/>
        <w:spacing w:line="288" w:lineRule="auto"/>
        <w:jc w:val="both"/>
        <w:rPr>
          <w:rFonts w:ascii="Sylfaen" w:hAnsi="Sylfaen" w:cs="Arial"/>
          <w:sz w:val="22"/>
          <w:szCs w:val="22"/>
          <w:lang w:val="ka-GE"/>
        </w:rPr>
      </w:pPr>
      <w:r w:rsidRPr="00F13DF7">
        <w:rPr>
          <w:rFonts w:ascii="Sylfaen" w:hAnsi="Sylfaen" w:cs="Arial"/>
          <w:sz w:val="22"/>
          <w:szCs w:val="22"/>
        </w:rPr>
        <w:t>.</w:t>
      </w:r>
      <w:r w:rsidR="0003686D" w:rsidRPr="00F13DF7">
        <w:rPr>
          <w:rFonts w:ascii="Sylfaen" w:hAnsi="Sylfaen" w:cs="Arial"/>
          <w:sz w:val="22"/>
          <w:szCs w:val="22"/>
          <w:lang w:val="ka-GE"/>
        </w:rPr>
        <w:t>ნაგავსაყრელი იყოფა ორ ნაწილად, კერძოდ</w:t>
      </w:r>
      <w:r w:rsidR="001870B4" w:rsidRPr="00F13DF7">
        <w:rPr>
          <w:rFonts w:ascii="Sylfaen" w:hAnsi="Sylfaen" w:cs="Arial"/>
          <w:sz w:val="22"/>
          <w:szCs w:val="22"/>
          <w:lang w:val="en-US"/>
        </w:rPr>
        <w:t>,</w:t>
      </w:r>
      <w:r w:rsidR="0003686D" w:rsidRPr="00F13DF7">
        <w:rPr>
          <w:rFonts w:ascii="Sylfaen" w:hAnsi="Sylfaen" w:cs="Arial"/>
          <w:sz w:val="22"/>
          <w:szCs w:val="22"/>
          <w:lang w:val="ka-GE"/>
        </w:rPr>
        <w:t xml:space="preserve"> შესასვლელ ტერიტორიად და ნარჩენების განსათავსებელ უჯრედებად. შესასვლელი ტერიტორია მოიცავს ჭიშკარს </w:t>
      </w:r>
      <w:r w:rsidR="001870B4" w:rsidRPr="00F13DF7">
        <w:rPr>
          <w:rFonts w:ascii="Sylfaen" w:hAnsi="Sylfaen" w:cs="Arial"/>
          <w:sz w:val="22"/>
          <w:szCs w:val="22"/>
          <w:lang w:val="ka-GE"/>
        </w:rPr>
        <w:t>დაცვის</w:t>
      </w:r>
      <w:r w:rsidR="0003686D" w:rsidRPr="00F13DF7">
        <w:rPr>
          <w:rFonts w:ascii="Sylfaen" w:hAnsi="Sylfaen" w:cs="Arial"/>
          <w:sz w:val="22"/>
          <w:szCs w:val="22"/>
          <w:lang w:val="ka-GE"/>
        </w:rPr>
        <w:t xml:space="preserve"> შენობასთან, ხიდურ სასწორთან და ხიდური სასწორის შენობასთან ერთად, და ასევე </w:t>
      </w:r>
      <w:r w:rsidR="0003686D" w:rsidRPr="00F13DF7">
        <w:rPr>
          <w:rFonts w:ascii="Sylfaen" w:hAnsi="Sylfaen" w:cs="Arial"/>
          <w:sz w:val="22"/>
          <w:szCs w:val="22"/>
          <w:lang w:val="ka-GE"/>
        </w:rPr>
        <w:lastRenderedPageBreak/>
        <w:t>საბურავების სამრეცხაო პუნქტს</w:t>
      </w:r>
      <w:r w:rsidR="001870B4" w:rsidRPr="00F13DF7">
        <w:rPr>
          <w:rFonts w:ascii="Sylfaen" w:hAnsi="Sylfaen" w:cs="Arial"/>
          <w:sz w:val="22"/>
          <w:szCs w:val="22"/>
          <w:lang w:val="ka-GE"/>
        </w:rPr>
        <w:t xml:space="preserve"> იმ სატვირთო მანქანებისთვის</w:t>
      </w:r>
      <w:r w:rsidR="0003686D" w:rsidRPr="00F13DF7">
        <w:rPr>
          <w:rFonts w:ascii="Sylfaen" w:hAnsi="Sylfaen" w:cs="Arial"/>
          <w:sz w:val="22"/>
          <w:szCs w:val="22"/>
          <w:lang w:val="ka-GE"/>
        </w:rPr>
        <w:t xml:space="preserve">, რომლებიც ტოვებენ </w:t>
      </w:r>
      <w:r w:rsidR="00C14CEA">
        <w:rPr>
          <w:rFonts w:ascii="Sylfaen" w:hAnsi="Sylfaen" w:cs="Arial"/>
          <w:sz w:val="22"/>
          <w:szCs w:val="22"/>
          <w:lang w:val="ka-GE"/>
        </w:rPr>
        <w:t>ნარჩენების განთავსების ობიექტის</w:t>
      </w:r>
      <w:r w:rsidR="0003686D" w:rsidRPr="00F13DF7">
        <w:rPr>
          <w:rFonts w:ascii="Sylfaen" w:hAnsi="Sylfaen" w:cs="Arial"/>
          <w:sz w:val="22"/>
          <w:szCs w:val="22"/>
          <w:lang w:val="ka-GE"/>
        </w:rPr>
        <w:t xml:space="preserve"> ტერიტორიას. შესასვლელი ტერიტორია ასევე მოიცავს ადმინისტრაციულ შენობას, </w:t>
      </w:r>
      <w:r w:rsidR="001870B4" w:rsidRPr="00F13DF7">
        <w:rPr>
          <w:rFonts w:ascii="Sylfaen" w:hAnsi="Sylfaen" w:cs="Arial"/>
          <w:sz w:val="22"/>
          <w:szCs w:val="22"/>
          <w:lang w:val="ka-GE"/>
        </w:rPr>
        <w:t>სახელოსნოს,</w:t>
      </w:r>
      <w:r w:rsidR="0003686D" w:rsidRPr="00F13DF7">
        <w:rPr>
          <w:rFonts w:ascii="Sylfaen" w:hAnsi="Sylfaen" w:cs="Arial"/>
          <w:sz w:val="22"/>
          <w:szCs w:val="22"/>
          <w:lang w:val="ka-GE"/>
        </w:rPr>
        <w:t xml:space="preserve"> </w:t>
      </w:r>
      <w:r w:rsidR="00343F7F" w:rsidRPr="00F13DF7">
        <w:rPr>
          <w:rFonts w:ascii="Sylfaen" w:hAnsi="Sylfaen" w:cs="Arial"/>
          <w:sz w:val="22"/>
          <w:szCs w:val="22"/>
          <w:lang w:val="ka-GE"/>
        </w:rPr>
        <w:t>ავტოსადგ</w:t>
      </w:r>
      <w:r w:rsidR="006E0388" w:rsidRPr="00F13DF7">
        <w:rPr>
          <w:rFonts w:ascii="Sylfaen" w:hAnsi="Sylfaen" w:cs="Arial"/>
          <w:sz w:val="22"/>
          <w:szCs w:val="22"/>
          <w:lang w:val="ka-GE"/>
        </w:rPr>
        <w:t>ო</w:t>
      </w:r>
      <w:r w:rsidR="00343F7F" w:rsidRPr="00F13DF7">
        <w:rPr>
          <w:rFonts w:ascii="Sylfaen" w:hAnsi="Sylfaen" w:cs="Arial"/>
          <w:sz w:val="22"/>
          <w:szCs w:val="22"/>
          <w:lang w:val="ka-GE"/>
        </w:rPr>
        <w:t>მს</w:t>
      </w:r>
      <w:r w:rsidR="0003686D" w:rsidRPr="00F13DF7">
        <w:rPr>
          <w:rFonts w:ascii="Sylfaen" w:hAnsi="Sylfaen" w:cs="Arial"/>
          <w:sz w:val="22"/>
          <w:szCs w:val="22"/>
          <w:lang w:val="ka-GE"/>
        </w:rPr>
        <w:t xml:space="preserve"> </w:t>
      </w:r>
      <w:r w:rsidR="00534B4A" w:rsidRPr="00F13DF7">
        <w:rPr>
          <w:rFonts w:ascii="Sylfaen" w:hAnsi="Sylfaen" w:cs="Arial"/>
          <w:sz w:val="22"/>
          <w:szCs w:val="22"/>
          <w:lang w:val="ka-GE"/>
        </w:rPr>
        <w:t xml:space="preserve">ნარჩენების </w:t>
      </w:r>
      <w:r w:rsidR="0003686D" w:rsidRPr="00F13DF7">
        <w:rPr>
          <w:rFonts w:ascii="Sylfaen" w:hAnsi="Sylfaen" w:cs="Arial"/>
          <w:sz w:val="22"/>
          <w:szCs w:val="22"/>
          <w:lang w:val="ka-GE"/>
        </w:rPr>
        <w:t xml:space="preserve">გადამტვირთავი მანქანებისთვის, სახანძრო სისტემას,  შენობას </w:t>
      </w:r>
      <w:r w:rsidR="005A0C2D" w:rsidRPr="00F13DF7">
        <w:rPr>
          <w:rFonts w:ascii="Sylfaen" w:hAnsi="Sylfaen" w:cs="Arial"/>
          <w:sz w:val="22"/>
          <w:szCs w:val="22"/>
          <w:lang w:val="ka-GE"/>
        </w:rPr>
        <w:t xml:space="preserve">ტექნიკური მომსახურებისთვის </w:t>
      </w:r>
      <w:r w:rsidR="0003686D" w:rsidRPr="00F13DF7">
        <w:rPr>
          <w:rFonts w:ascii="Sylfaen" w:hAnsi="Sylfaen" w:cs="Arial"/>
          <w:sz w:val="22"/>
          <w:szCs w:val="22"/>
          <w:lang w:val="ka-GE"/>
        </w:rPr>
        <w:t xml:space="preserve">და ნარჩენების შესამოწმებელ ადგილს, კონტეინერების </w:t>
      </w:r>
      <w:r w:rsidR="001870B4" w:rsidRPr="00F13DF7">
        <w:rPr>
          <w:rFonts w:ascii="Sylfaen" w:hAnsi="Sylfaen" w:cs="Arial"/>
          <w:sz w:val="22"/>
          <w:szCs w:val="22"/>
          <w:lang w:val="ka-GE"/>
        </w:rPr>
        <w:t xml:space="preserve">განთავსებისა </w:t>
      </w:r>
      <w:r w:rsidR="0003686D" w:rsidRPr="00F13DF7">
        <w:rPr>
          <w:rFonts w:ascii="Sylfaen" w:hAnsi="Sylfaen" w:cs="Arial"/>
          <w:sz w:val="22"/>
          <w:szCs w:val="22"/>
          <w:lang w:val="ka-GE"/>
        </w:rPr>
        <w:t>და ნარჩენების ჩამო</w:t>
      </w:r>
      <w:r w:rsidR="006E0388" w:rsidRPr="00F13DF7">
        <w:rPr>
          <w:rFonts w:ascii="Sylfaen" w:hAnsi="Sylfaen" w:cs="Arial"/>
          <w:sz w:val="22"/>
          <w:szCs w:val="22"/>
          <w:lang w:val="ka-GE"/>
        </w:rPr>
        <w:t>სა</w:t>
      </w:r>
      <w:r w:rsidR="005A0C2D" w:rsidRPr="00F13DF7">
        <w:rPr>
          <w:rFonts w:ascii="Sylfaen" w:hAnsi="Sylfaen" w:cs="Arial"/>
          <w:sz w:val="22"/>
          <w:szCs w:val="22"/>
          <w:lang w:val="ka-GE"/>
        </w:rPr>
        <w:t>ტვირთ</w:t>
      </w:r>
      <w:r w:rsidR="006E0388" w:rsidRPr="00F13DF7">
        <w:rPr>
          <w:rFonts w:ascii="Sylfaen" w:hAnsi="Sylfaen" w:cs="Arial"/>
          <w:sz w:val="22"/>
          <w:szCs w:val="22"/>
          <w:lang w:val="ka-GE"/>
        </w:rPr>
        <w:t xml:space="preserve"> </w:t>
      </w:r>
      <w:r w:rsidR="001870B4" w:rsidRPr="00F13DF7">
        <w:rPr>
          <w:rFonts w:ascii="Sylfaen" w:hAnsi="Sylfaen" w:cs="Arial"/>
          <w:sz w:val="22"/>
          <w:szCs w:val="22"/>
          <w:lang w:val="ka-GE"/>
        </w:rPr>
        <w:t>ადგილს</w:t>
      </w:r>
      <w:r w:rsidR="006E0388" w:rsidRPr="00F13DF7">
        <w:rPr>
          <w:rFonts w:ascii="Sylfaen" w:hAnsi="Sylfaen" w:cs="Arial"/>
          <w:sz w:val="22"/>
          <w:szCs w:val="22"/>
          <w:lang w:val="ka-GE"/>
        </w:rPr>
        <w:t>,</w:t>
      </w:r>
      <w:r w:rsidR="001870B4" w:rsidRPr="00F13DF7">
        <w:rPr>
          <w:rFonts w:ascii="Sylfaen" w:hAnsi="Sylfaen" w:cs="Arial"/>
          <w:sz w:val="22"/>
          <w:szCs w:val="22"/>
          <w:lang w:val="ka-GE"/>
        </w:rPr>
        <w:t xml:space="preserve"> </w:t>
      </w:r>
      <w:r w:rsidR="0003686D" w:rsidRPr="00F13DF7">
        <w:rPr>
          <w:rFonts w:ascii="Sylfaen" w:hAnsi="Sylfaen" w:cs="Arial"/>
          <w:sz w:val="22"/>
          <w:szCs w:val="22"/>
          <w:lang w:val="ka-GE"/>
        </w:rPr>
        <w:t xml:space="preserve">სეპტიკურ ავზს, </w:t>
      </w:r>
      <w:r w:rsidR="00FD2B54" w:rsidRPr="00F13DF7">
        <w:rPr>
          <w:rFonts w:ascii="Sylfaen" w:hAnsi="Sylfaen" w:cs="Arial"/>
          <w:sz w:val="22"/>
          <w:szCs w:val="22"/>
          <w:lang w:val="ka-GE"/>
        </w:rPr>
        <w:t>გრუნტის წყლების წყალმიმღებ</w:t>
      </w:r>
      <w:r w:rsidR="0003686D" w:rsidRPr="00F13DF7">
        <w:rPr>
          <w:rFonts w:ascii="Sylfaen" w:hAnsi="Sylfaen" w:cs="Arial"/>
          <w:sz w:val="22"/>
          <w:szCs w:val="22"/>
          <w:lang w:val="ka-GE"/>
        </w:rPr>
        <w:t xml:space="preserve"> ჭას წყალმომარაგების</w:t>
      </w:r>
      <w:r w:rsidR="00FD2B54" w:rsidRPr="00F13DF7">
        <w:rPr>
          <w:rFonts w:ascii="Sylfaen" w:hAnsi="Sylfaen" w:cs="Arial"/>
          <w:sz w:val="22"/>
          <w:szCs w:val="22"/>
          <w:lang w:val="ka-GE"/>
        </w:rPr>
        <w:t xml:space="preserve"> მიზნებისთვის</w:t>
      </w:r>
      <w:r w:rsidR="0003686D" w:rsidRPr="00F13DF7">
        <w:rPr>
          <w:rFonts w:ascii="Sylfaen" w:hAnsi="Sylfaen" w:cs="Arial"/>
          <w:sz w:val="22"/>
          <w:szCs w:val="22"/>
          <w:lang w:val="ka-GE"/>
        </w:rPr>
        <w:t xml:space="preserve"> და საწვავის ავზს, ასევე </w:t>
      </w:r>
      <w:r w:rsidR="00B86584" w:rsidRPr="00F13DF7">
        <w:rPr>
          <w:rFonts w:ascii="Sylfaen" w:hAnsi="Sylfaen" w:cs="Arial"/>
          <w:sz w:val="22"/>
          <w:szCs w:val="22"/>
          <w:lang w:val="ka-GE"/>
        </w:rPr>
        <w:t xml:space="preserve">ტრანსფორმატორის ქვესადგური გენერატორთან ერთად, რომელიც გათვალისწინებულია </w:t>
      </w:r>
      <w:r w:rsidR="00187838" w:rsidRPr="00F13DF7">
        <w:rPr>
          <w:rFonts w:ascii="Sylfaen" w:hAnsi="Sylfaen" w:cs="Arial"/>
          <w:sz w:val="22"/>
          <w:szCs w:val="22"/>
          <w:lang w:val="ka-GE"/>
        </w:rPr>
        <w:t>სათადარიგო ბლოკის სახით.</w:t>
      </w:r>
      <w:r w:rsidR="0062415D" w:rsidRPr="00F13DF7">
        <w:rPr>
          <w:rFonts w:ascii="Sylfaen" w:hAnsi="Sylfaen" w:cs="Arial"/>
          <w:sz w:val="22"/>
          <w:szCs w:val="22"/>
          <w:lang w:val="ka-GE"/>
        </w:rPr>
        <w:t xml:space="preserve"> ზემოაღნიშნული</w:t>
      </w:r>
      <w:r w:rsidR="00A7164B" w:rsidRPr="00F13DF7">
        <w:rPr>
          <w:rFonts w:ascii="Sylfaen" w:hAnsi="Sylfaen" w:cs="Arial"/>
          <w:sz w:val="22"/>
          <w:szCs w:val="22"/>
          <w:lang w:val="ka-GE"/>
        </w:rPr>
        <w:t>ს</w:t>
      </w:r>
      <w:r w:rsidR="0062415D" w:rsidRPr="00F13DF7">
        <w:rPr>
          <w:rFonts w:ascii="Sylfaen" w:hAnsi="Sylfaen" w:cs="Arial"/>
          <w:sz w:val="22"/>
          <w:szCs w:val="22"/>
          <w:lang w:val="ka-GE"/>
        </w:rPr>
        <w:t xml:space="preserve"> გარდა</w:t>
      </w:r>
      <w:r w:rsidR="00A7164B" w:rsidRPr="00F13DF7">
        <w:rPr>
          <w:rFonts w:ascii="Sylfaen" w:hAnsi="Sylfaen" w:cs="Arial"/>
          <w:sz w:val="22"/>
          <w:szCs w:val="22"/>
          <w:lang w:val="ka-GE"/>
        </w:rPr>
        <w:t>,</w:t>
      </w:r>
      <w:r w:rsidR="00187838" w:rsidRPr="00F13DF7">
        <w:rPr>
          <w:rFonts w:ascii="Sylfaen" w:hAnsi="Sylfaen" w:cs="Arial"/>
          <w:sz w:val="22"/>
          <w:szCs w:val="22"/>
          <w:lang w:val="ka-GE"/>
        </w:rPr>
        <w:t xml:space="preserve"> </w:t>
      </w:r>
      <w:r w:rsidR="00F91F44" w:rsidRPr="00F13DF7">
        <w:rPr>
          <w:rFonts w:ascii="Sylfaen" w:hAnsi="Sylfaen" w:cs="Arial"/>
          <w:sz w:val="22"/>
          <w:szCs w:val="22"/>
          <w:lang w:val="ka-GE"/>
        </w:rPr>
        <w:t>შესასვლელი ტერიტრია</w:t>
      </w:r>
      <w:r w:rsidR="0062415D" w:rsidRPr="00F13DF7">
        <w:rPr>
          <w:rFonts w:ascii="Sylfaen" w:hAnsi="Sylfaen" w:cs="Arial"/>
          <w:sz w:val="22"/>
          <w:szCs w:val="22"/>
          <w:lang w:val="ka-GE"/>
        </w:rPr>
        <w:t xml:space="preserve"> </w:t>
      </w:r>
      <w:r w:rsidR="00F91F44" w:rsidRPr="00F13DF7">
        <w:rPr>
          <w:rFonts w:ascii="Sylfaen" w:hAnsi="Sylfaen" w:cs="Arial"/>
          <w:sz w:val="22"/>
          <w:szCs w:val="22"/>
          <w:lang w:val="ka-GE"/>
        </w:rPr>
        <w:t xml:space="preserve">მოიცავს გამონაჟონის </w:t>
      </w:r>
      <w:r w:rsidR="0062415D" w:rsidRPr="00F13DF7">
        <w:rPr>
          <w:rFonts w:ascii="Sylfaen" w:hAnsi="Sylfaen" w:cs="Arial"/>
          <w:sz w:val="22"/>
          <w:szCs w:val="22"/>
          <w:lang w:val="ka-GE"/>
        </w:rPr>
        <w:t xml:space="preserve">თანამედროვე </w:t>
      </w:r>
      <w:r w:rsidR="00F91F44" w:rsidRPr="00F13DF7">
        <w:rPr>
          <w:rFonts w:ascii="Sylfaen" w:hAnsi="Sylfaen" w:cs="Arial"/>
          <w:sz w:val="22"/>
          <w:szCs w:val="22"/>
          <w:lang w:val="ka-GE"/>
        </w:rPr>
        <w:t>გამწმენდ ნაგებობას, რომელიც დაფუძნებულია უკუ ოსმოზე</w:t>
      </w:r>
      <w:r w:rsidR="00534B4A" w:rsidRPr="00F13DF7">
        <w:rPr>
          <w:rFonts w:ascii="Sylfaen" w:hAnsi="Sylfaen" w:cs="Arial"/>
          <w:sz w:val="22"/>
          <w:szCs w:val="22"/>
          <w:lang w:val="ka-GE"/>
        </w:rPr>
        <w:t xml:space="preserve"> </w:t>
      </w:r>
      <w:r w:rsidR="0062415D" w:rsidRPr="00F13DF7">
        <w:rPr>
          <w:rFonts w:ascii="Sylfaen" w:hAnsi="Sylfaen" w:cs="Arial"/>
          <w:sz w:val="22"/>
          <w:szCs w:val="22"/>
          <w:lang w:val="ka-GE"/>
        </w:rPr>
        <w:t>(RO)</w:t>
      </w:r>
      <w:r w:rsidR="0062415D" w:rsidRPr="00F13DF7">
        <w:rPr>
          <w:rFonts w:ascii="Sylfaen" w:hAnsi="Sylfaen"/>
          <w:sz w:val="22"/>
          <w:szCs w:val="22"/>
        </w:rPr>
        <w:t xml:space="preserve"> </w:t>
      </w:r>
      <w:r w:rsidR="00F91F44" w:rsidRPr="00F13DF7">
        <w:rPr>
          <w:rFonts w:ascii="Sylfaen" w:hAnsi="Sylfaen" w:cs="Arial"/>
          <w:sz w:val="22"/>
          <w:szCs w:val="22"/>
          <w:lang w:val="ka-GE"/>
        </w:rPr>
        <w:t xml:space="preserve"> და გაზის დამუშავებ</w:t>
      </w:r>
      <w:r w:rsidR="00956900" w:rsidRPr="00F13DF7">
        <w:rPr>
          <w:rFonts w:ascii="Sylfaen" w:hAnsi="Sylfaen" w:cs="Arial"/>
          <w:sz w:val="22"/>
          <w:szCs w:val="22"/>
          <w:lang w:val="ka-GE"/>
        </w:rPr>
        <w:t>ი</w:t>
      </w:r>
      <w:r w:rsidR="00F91F44" w:rsidRPr="00F13DF7">
        <w:rPr>
          <w:rFonts w:ascii="Sylfaen" w:hAnsi="Sylfaen" w:cs="Arial"/>
          <w:sz w:val="22"/>
          <w:szCs w:val="22"/>
          <w:lang w:val="ka-GE"/>
        </w:rPr>
        <w:t>სა და ჩირაღდნ</w:t>
      </w:r>
      <w:r w:rsidR="00956900" w:rsidRPr="00F13DF7">
        <w:rPr>
          <w:rFonts w:ascii="Sylfaen" w:hAnsi="Sylfaen" w:cs="Arial"/>
          <w:sz w:val="22"/>
          <w:szCs w:val="22"/>
          <w:lang w:val="ka-GE"/>
        </w:rPr>
        <w:t>ებ</w:t>
      </w:r>
      <w:r w:rsidR="000D1C33" w:rsidRPr="00F13DF7">
        <w:rPr>
          <w:rFonts w:ascii="Sylfaen" w:hAnsi="Sylfaen" w:cs="Arial"/>
          <w:sz w:val="22"/>
          <w:szCs w:val="22"/>
          <w:lang w:val="ka-GE"/>
        </w:rPr>
        <w:t xml:space="preserve">ის სისტემაზე. ასევე </w:t>
      </w:r>
      <w:r w:rsidR="00956900" w:rsidRPr="00F13DF7">
        <w:rPr>
          <w:rFonts w:ascii="Sylfaen" w:hAnsi="Sylfaen" w:cs="Arial"/>
          <w:sz w:val="22"/>
          <w:szCs w:val="22"/>
          <w:lang w:val="ka-GE"/>
        </w:rPr>
        <w:t>მოეწყობა</w:t>
      </w:r>
      <w:r w:rsidR="0008199E" w:rsidRPr="00F13DF7">
        <w:rPr>
          <w:rFonts w:ascii="Sylfaen" w:hAnsi="Sylfaen" w:cs="Arial"/>
          <w:sz w:val="22"/>
          <w:szCs w:val="22"/>
          <w:lang w:val="ka-GE"/>
        </w:rPr>
        <w:t xml:space="preserve"> სამი ჭა</w:t>
      </w:r>
      <w:r w:rsidR="00956900" w:rsidRPr="00F13DF7">
        <w:rPr>
          <w:rFonts w:ascii="Sylfaen" w:hAnsi="Sylfaen" w:cs="Arial"/>
          <w:sz w:val="22"/>
          <w:szCs w:val="22"/>
          <w:lang w:val="ka-GE"/>
        </w:rPr>
        <w:t>ბურღილი</w:t>
      </w:r>
      <w:r w:rsidR="000D1C33" w:rsidRPr="00F13DF7">
        <w:rPr>
          <w:rFonts w:ascii="Sylfaen" w:hAnsi="Sylfaen" w:cs="Arial"/>
          <w:sz w:val="22"/>
          <w:szCs w:val="22"/>
          <w:lang w:val="ka-GE"/>
        </w:rPr>
        <w:t xml:space="preserve"> გრუნტის წყლებ</w:t>
      </w:r>
      <w:r w:rsidR="0008199E" w:rsidRPr="00F13DF7">
        <w:rPr>
          <w:rFonts w:ascii="Sylfaen" w:hAnsi="Sylfaen" w:cs="Arial"/>
          <w:sz w:val="22"/>
          <w:szCs w:val="22"/>
          <w:lang w:val="ka-GE"/>
        </w:rPr>
        <w:t>ზე და</w:t>
      </w:r>
      <w:r w:rsidR="00A7164B" w:rsidRPr="00F13DF7">
        <w:rPr>
          <w:rFonts w:ascii="Sylfaen" w:hAnsi="Sylfaen" w:cs="Arial"/>
          <w:sz w:val="22"/>
          <w:szCs w:val="22"/>
          <w:lang w:val="ka-GE"/>
        </w:rPr>
        <w:t>საკვირვებლად</w:t>
      </w:r>
      <w:r w:rsidR="0008199E" w:rsidRPr="00F13DF7">
        <w:rPr>
          <w:rFonts w:ascii="Sylfaen" w:hAnsi="Sylfaen" w:cs="Arial"/>
          <w:sz w:val="22"/>
          <w:szCs w:val="22"/>
          <w:lang w:val="ka-GE"/>
        </w:rPr>
        <w:t xml:space="preserve">, რაც </w:t>
      </w:r>
      <w:r w:rsidR="00956900" w:rsidRPr="00F13DF7">
        <w:rPr>
          <w:rFonts w:ascii="Sylfaen" w:hAnsi="Sylfaen" w:cs="Arial"/>
          <w:sz w:val="22"/>
          <w:szCs w:val="22"/>
          <w:lang w:val="ka-GE"/>
        </w:rPr>
        <w:t xml:space="preserve">საშუალებას </w:t>
      </w:r>
      <w:r w:rsidR="0008199E" w:rsidRPr="00F13DF7">
        <w:rPr>
          <w:rFonts w:ascii="Sylfaen" w:hAnsi="Sylfaen" w:cs="Arial"/>
          <w:sz w:val="22"/>
          <w:szCs w:val="22"/>
          <w:lang w:val="ka-GE"/>
        </w:rPr>
        <w:t>მოგვცემს</w:t>
      </w:r>
      <w:r w:rsidR="00956900" w:rsidRPr="00F13DF7">
        <w:rPr>
          <w:rFonts w:ascii="Sylfaen" w:hAnsi="Sylfaen" w:cs="Arial"/>
          <w:sz w:val="22"/>
          <w:szCs w:val="22"/>
          <w:lang w:val="ka-GE"/>
        </w:rPr>
        <w:t xml:space="preserve"> დავაკვირდეთ </w:t>
      </w:r>
      <w:r w:rsidR="0008199E" w:rsidRPr="00F13DF7">
        <w:rPr>
          <w:rFonts w:ascii="Sylfaen" w:hAnsi="Sylfaen" w:cs="Arial"/>
          <w:sz w:val="22"/>
          <w:szCs w:val="22"/>
          <w:lang w:val="ka-GE"/>
        </w:rPr>
        <w:t>მიწისქვეშა წყლების ხარისხ</w:t>
      </w:r>
      <w:r w:rsidR="00956900" w:rsidRPr="00F13DF7">
        <w:rPr>
          <w:rFonts w:ascii="Sylfaen" w:hAnsi="Sylfaen" w:cs="Arial"/>
          <w:sz w:val="22"/>
          <w:szCs w:val="22"/>
          <w:lang w:val="ka-GE"/>
        </w:rPr>
        <w:t xml:space="preserve">ს და დავადასტუროთ, </w:t>
      </w:r>
      <w:r w:rsidR="0008199E" w:rsidRPr="00F13DF7">
        <w:rPr>
          <w:rFonts w:ascii="Sylfaen" w:hAnsi="Sylfaen" w:cs="Arial"/>
          <w:sz w:val="22"/>
          <w:szCs w:val="22"/>
          <w:lang w:val="ka-GE"/>
        </w:rPr>
        <w:t xml:space="preserve">რომ პროექტი </w:t>
      </w:r>
      <w:r w:rsidR="004E6C9B" w:rsidRPr="00F13DF7">
        <w:rPr>
          <w:rFonts w:ascii="Sylfaen" w:hAnsi="Sylfaen" w:cs="Arial"/>
          <w:sz w:val="22"/>
          <w:szCs w:val="22"/>
          <w:lang w:val="ka-GE"/>
        </w:rPr>
        <w:t>უარყოფითად არ მოქმედებს</w:t>
      </w:r>
      <w:r w:rsidR="00A7164B" w:rsidRPr="00F13DF7">
        <w:rPr>
          <w:rFonts w:ascii="Sylfaen" w:hAnsi="Sylfaen" w:cs="Arial"/>
          <w:sz w:val="22"/>
          <w:szCs w:val="22"/>
          <w:lang w:val="ka-GE"/>
        </w:rPr>
        <w:t xml:space="preserve"> მიწისქვეშა წყლ</w:t>
      </w:r>
      <w:r w:rsidR="00956900" w:rsidRPr="00F13DF7">
        <w:rPr>
          <w:rFonts w:ascii="Sylfaen" w:hAnsi="Sylfaen" w:cs="Arial"/>
          <w:sz w:val="22"/>
          <w:szCs w:val="22"/>
          <w:lang w:val="ka-GE"/>
        </w:rPr>
        <w:t>ები</w:t>
      </w:r>
      <w:r w:rsidR="00A7164B" w:rsidRPr="00F13DF7">
        <w:rPr>
          <w:rFonts w:ascii="Sylfaen" w:hAnsi="Sylfaen" w:cs="Arial"/>
          <w:sz w:val="22"/>
          <w:szCs w:val="22"/>
          <w:lang w:val="ka-GE"/>
        </w:rPr>
        <w:t>ს ხარისხზე</w:t>
      </w:r>
      <w:r w:rsidR="004E6C9B" w:rsidRPr="00F13DF7">
        <w:rPr>
          <w:rFonts w:ascii="Sylfaen" w:hAnsi="Sylfaen" w:cs="Arial"/>
          <w:sz w:val="22"/>
          <w:szCs w:val="22"/>
          <w:lang w:val="ka-GE"/>
        </w:rPr>
        <w:t>.</w:t>
      </w:r>
    </w:p>
    <w:p w14:paraId="52988BA9" w14:textId="31B4DA26" w:rsidR="007F74F0" w:rsidRPr="00F13DF7" w:rsidRDefault="009F52BE" w:rsidP="007F74F0">
      <w:pPr>
        <w:pStyle w:val="Standardtext"/>
        <w:widowControl w:val="0"/>
        <w:spacing w:line="288" w:lineRule="auto"/>
        <w:jc w:val="both"/>
        <w:rPr>
          <w:rFonts w:ascii="Sylfaen" w:hAnsi="Sylfaen" w:cs="Arial"/>
          <w:sz w:val="22"/>
          <w:szCs w:val="22"/>
          <w:lang w:val="ka-GE"/>
        </w:rPr>
      </w:pPr>
      <w:r w:rsidRPr="00F13DF7">
        <w:rPr>
          <w:rFonts w:ascii="Sylfaen" w:hAnsi="Sylfaen" w:cs="Arial"/>
          <w:sz w:val="22"/>
          <w:szCs w:val="22"/>
          <w:lang w:val="ka-GE"/>
        </w:rPr>
        <w:t>ახალ</w:t>
      </w:r>
      <w:r w:rsidR="00AA0106" w:rsidRPr="00F13DF7">
        <w:rPr>
          <w:rFonts w:ascii="Sylfaen" w:hAnsi="Sylfaen" w:cs="Arial"/>
          <w:sz w:val="22"/>
          <w:szCs w:val="22"/>
          <w:lang w:val="ka-GE"/>
        </w:rPr>
        <w:t>ი</w:t>
      </w:r>
      <w:r w:rsidRPr="00F13DF7">
        <w:rPr>
          <w:rFonts w:ascii="Sylfaen" w:hAnsi="Sylfaen" w:cs="Arial"/>
          <w:sz w:val="22"/>
          <w:szCs w:val="22"/>
          <w:lang w:val="ka-GE"/>
        </w:rPr>
        <w:t xml:space="preserve"> რეგიონულ</w:t>
      </w:r>
      <w:r w:rsidR="00AA0106" w:rsidRPr="00F13DF7">
        <w:rPr>
          <w:rFonts w:ascii="Sylfaen" w:hAnsi="Sylfaen" w:cs="Arial"/>
          <w:sz w:val="22"/>
          <w:szCs w:val="22"/>
          <w:lang w:val="ka-GE"/>
        </w:rPr>
        <w:t>ი</w:t>
      </w:r>
      <w:r w:rsidRPr="00F13DF7">
        <w:rPr>
          <w:rFonts w:ascii="Sylfaen" w:hAnsi="Sylfaen" w:cs="Arial"/>
          <w:sz w:val="22"/>
          <w:szCs w:val="22"/>
          <w:lang w:val="ka-GE"/>
        </w:rPr>
        <w:t xml:space="preserve"> არასახიფათო ნარჩენების განთავსების ობიექტ</w:t>
      </w:r>
      <w:r w:rsidR="00A7164B" w:rsidRPr="00F13DF7">
        <w:rPr>
          <w:rFonts w:ascii="Sylfaen" w:hAnsi="Sylfaen" w:cs="Arial"/>
          <w:sz w:val="22"/>
          <w:szCs w:val="22"/>
          <w:lang w:val="ka-GE"/>
        </w:rPr>
        <w:t xml:space="preserve">ის ფსკერს </w:t>
      </w:r>
      <w:r w:rsidR="00AA0106" w:rsidRPr="00F13DF7">
        <w:rPr>
          <w:rFonts w:ascii="Sylfaen" w:hAnsi="Sylfaen" w:cs="Arial"/>
          <w:sz w:val="22"/>
          <w:szCs w:val="22"/>
          <w:lang w:val="ka-GE"/>
        </w:rPr>
        <w:t>ექნება</w:t>
      </w:r>
      <w:r w:rsidR="00141317" w:rsidRPr="00F13DF7">
        <w:rPr>
          <w:rFonts w:ascii="Sylfaen" w:hAnsi="Sylfaen" w:cs="Arial"/>
          <w:sz w:val="22"/>
          <w:szCs w:val="22"/>
          <w:lang w:val="ka-GE"/>
        </w:rPr>
        <w:t xml:space="preserve"> </w:t>
      </w:r>
      <w:r w:rsidRPr="00F13DF7">
        <w:rPr>
          <w:rFonts w:ascii="Sylfaen" w:hAnsi="Sylfaen" w:cs="Arial"/>
          <w:sz w:val="22"/>
          <w:szCs w:val="22"/>
          <w:lang w:val="ka-GE"/>
        </w:rPr>
        <w:t>ჰიდრო</w:t>
      </w:r>
      <w:r w:rsidR="00AA0106" w:rsidRPr="00F13DF7">
        <w:rPr>
          <w:rFonts w:ascii="Sylfaen" w:hAnsi="Sylfaen" w:cs="Arial"/>
          <w:sz w:val="22"/>
          <w:szCs w:val="22"/>
          <w:lang w:val="ka-GE"/>
        </w:rPr>
        <w:t>სა</w:t>
      </w:r>
      <w:r w:rsidRPr="00F13DF7">
        <w:rPr>
          <w:rFonts w:ascii="Sylfaen" w:hAnsi="Sylfaen" w:cs="Arial"/>
          <w:sz w:val="22"/>
          <w:szCs w:val="22"/>
          <w:lang w:val="ka-GE"/>
        </w:rPr>
        <w:t>იზოლაცი</w:t>
      </w:r>
      <w:r w:rsidR="00AA0106" w:rsidRPr="00F13DF7">
        <w:rPr>
          <w:rFonts w:ascii="Sylfaen" w:hAnsi="Sylfaen" w:cs="Arial"/>
          <w:sz w:val="22"/>
          <w:szCs w:val="22"/>
          <w:lang w:val="ka-GE"/>
        </w:rPr>
        <w:t xml:space="preserve">ო </w:t>
      </w:r>
      <w:r w:rsidRPr="00F13DF7">
        <w:rPr>
          <w:rFonts w:ascii="Sylfaen" w:hAnsi="Sylfaen" w:cs="Arial"/>
          <w:sz w:val="22"/>
          <w:szCs w:val="22"/>
          <w:lang w:val="ka-GE"/>
        </w:rPr>
        <w:t xml:space="preserve">სისტემა. </w:t>
      </w:r>
      <w:r w:rsidR="00AA0106" w:rsidRPr="00F13DF7">
        <w:rPr>
          <w:rFonts w:ascii="Sylfaen" w:hAnsi="Sylfaen" w:cs="Arial"/>
          <w:sz w:val="22"/>
          <w:szCs w:val="22"/>
          <w:lang w:val="ka-GE"/>
        </w:rPr>
        <w:t>ექსპლუატაციის</w:t>
      </w:r>
      <w:r w:rsidRPr="00F13DF7">
        <w:rPr>
          <w:rFonts w:ascii="Sylfaen" w:hAnsi="Sylfaen" w:cs="Arial"/>
          <w:sz w:val="22"/>
          <w:szCs w:val="22"/>
          <w:lang w:val="ka-GE"/>
        </w:rPr>
        <w:t xml:space="preserve"> </w:t>
      </w:r>
      <w:r w:rsidR="00C77032" w:rsidRPr="00F13DF7">
        <w:rPr>
          <w:rFonts w:ascii="Sylfaen" w:hAnsi="Sylfaen" w:cs="Arial"/>
          <w:sz w:val="22"/>
          <w:szCs w:val="22"/>
          <w:lang w:val="ka-GE"/>
        </w:rPr>
        <w:t xml:space="preserve">თითოეულ </w:t>
      </w:r>
      <w:r w:rsidRPr="00F13DF7">
        <w:rPr>
          <w:rFonts w:ascii="Sylfaen" w:hAnsi="Sylfaen" w:cs="Arial"/>
          <w:sz w:val="22"/>
          <w:szCs w:val="22"/>
          <w:lang w:val="ka-GE"/>
        </w:rPr>
        <w:t>ეტაპ</w:t>
      </w:r>
      <w:r w:rsidR="00770D9A" w:rsidRPr="00F13DF7">
        <w:rPr>
          <w:rFonts w:ascii="Sylfaen" w:hAnsi="Sylfaen" w:cs="Arial"/>
          <w:sz w:val="22"/>
          <w:szCs w:val="22"/>
          <w:lang w:val="ka-GE"/>
        </w:rPr>
        <w:t>ზე</w:t>
      </w:r>
      <w:r w:rsidRPr="00F13DF7">
        <w:rPr>
          <w:rFonts w:ascii="Sylfaen" w:hAnsi="Sylfaen" w:cs="Arial"/>
          <w:sz w:val="22"/>
          <w:szCs w:val="22"/>
          <w:lang w:val="ka-GE"/>
        </w:rPr>
        <w:t xml:space="preserve"> </w:t>
      </w:r>
      <w:r w:rsidR="00AB3B17" w:rsidRPr="00F13DF7">
        <w:rPr>
          <w:rFonts w:ascii="Sylfaen" w:hAnsi="Sylfaen" w:cs="Arial"/>
          <w:sz w:val="22"/>
          <w:szCs w:val="22"/>
          <w:lang w:val="ka-GE"/>
        </w:rPr>
        <w:t>ზედა ზღვრის</w:t>
      </w:r>
      <w:r w:rsidR="00C77032" w:rsidRPr="00F13DF7">
        <w:rPr>
          <w:rFonts w:ascii="Sylfaen" w:hAnsi="Sylfaen" w:cs="Arial"/>
          <w:sz w:val="22"/>
          <w:szCs w:val="22"/>
          <w:lang w:val="ka-GE"/>
        </w:rPr>
        <w:t xml:space="preserve"> </w:t>
      </w:r>
      <w:r w:rsidR="00141317" w:rsidRPr="00F13DF7">
        <w:rPr>
          <w:rFonts w:ascii="Sylfaen" w:hAnsi="Sylfaen" w:cs="Arial"/>
          <w:sz w:val="22"/>
          <w:szCs w:val="22"/>
          <w:lang w:val="ka-GE"/>
        </w:rPr>
        <w:t xml:space="preserve">მიღწევის </w:t>
      </w:r>
      <w:r w:rsidRPr="00F13DF7">
        <w:rPr>
          <w:rFonts w:ascii="Sylfaen" w:hAnsi="Sylfaen" w:cs="Arial"/>
          <w:sz w:val="22"/>
          <w:szCs w:val="22"/>
          <w:lang w:val="ka-GE"/>
        </w:rPr>
        <w:t>შემდეგ,</w:t>
      </w:r>
      <w:r w:rsidR="00C77032" w:rsidRPr="00F13DF7">
        <w:rPr>
          <w:rFonts w:ascii="Sylfaen" w:hAnsi="Sylfaen" w:cs="Arial"/>
          <w:sz w:val="22"/>
          <w:szCs w:val="22"/>
          <w:lang w:val="ka-GE"/>
        </w:rPr>
        <w:t xml:space="preserve"> </w:t>
      </w:r>
      <w:r w:rsidR="00770D9A" w:rsidRPr="00F13DF7">
        <w:rPr>
          <w:rFonts w:ascii="Sylfaen" w:hAnsi="Sylfaen" w:cs="Arial"/>
          <w:sz w:val="22"/>
          <w:szCs w:val="22"/>
          <w:lang w:val="ka-GE"/>
        </w:rPr>
        <w:t>ნარჩ</w:t>
      </w:r>
      <w:r w:rsidR="00AA0106" w:rsidRPr="00F13DF7">
        <w:rPr>
          <w:rFonts w:ascii="Sylfaen" w:hAnsi="Sylfaen" w:cs="Arial"/>
          <w:sz w:val="22"/>
          <w:szCs w:val="22"/>
          <w:lang w:val="ka-GE"/>
        </w:rPr>
        <w:t>ე</w:t>
      </w:r>
      <w:r w:rsidR="00770D9A" w:rsidRPr="00F13DF7">
        <w:rPr>
          <w:rFonts w:ascii="Sylfaen" w:hAnsi="Sylfaen" w:cs="Arial"/>
          <w:sz w:val="22"/>
          <w:szCs w:val="22"/>
          <w:lang w:val="ka-GE"/>
        </w:rPr>
        <w:t>ნების</w:t>
      </w:r>
      <w:r w:rsidR="00AB3B17" w:rsidRPr="00F13DF7">
        <w:rPr>
          <w:rFonts w:ascii="Sylfaen" w:hAnsi="Sylfaen" w:cs="Arial"/>
          <w:sz w:val="22"/>
          <w:szCs w:val="22"/>
          <w:lang w:val="ka-GE"/>
        </w:rPr>
        <w:t xml:space="preserve"> განთავსების ობიექტი </w:t>
      </w:r>
      <w:r w:rsidR="008C2581" w:rsidRPr="00F13DF7">
        <w:rPr>
          <w:rFonts w:ascii="Sylfaen" w:hAnsi="Sylfaen" w:cs="Arial"/>
          <w:sz w:val="22"/>
          <w:szCs w:val="22"/>
          <w:lang w:val="ka-GE"/>
        </w:rPr>
        <w:t>დაიხურება საერთაშორისო სტანდარტების შესაბამისად</w:t>
      </w:r>
      <w:r w:rsidR="00AB3B17" w:rsidRPr="00F13DF7">
        <w:rPr>
          <w:rFonts w:ascii="Sylfaen" w:hAnsi="Sylfaen" w:cs="Arial"/>
          <w:sz w:val="22"/>
          <w:szCs w:val="22"/>
          <w:lang w:val="ka-GE"/>
        </w:rPr>
        <w:t>. წვიმის წყალი შეგროვდება და გადაიღვრება სადრენაჟო არხებში, როემლიც გარს ერტყმის ნარჩენების განთავსების ობიექტს. ნარჩენების განთავსების ობიექტ</w:t>
      </w:r>
      <w:r w:rsidR="00956900" w:rsidRPr="00F13DF7">
        <w:rPr>
          <w:rFonts w:ascii="Sylfaen" w:hAnsi="Sylfaen" w:cs="Arial"/>
          <w:sz w:val="22"/>
          <w:szCs w:val="22"/>
          <w:lang w:val="ka-GE"/>
        </w:rPr>
        <w:t xml:space="preserve">ზე </w:t>
      </w:r>
      <w:r w:rsidR="00AB3B17" w:rsidRPr="00F13DF7">
        <w:rPr>
          <w:rFonts w:ascii="Sylfaen" w:hAnsi="Sylfaen" w:cs="Arial"/>
          <w:sz w:val="22"/>
          <w:szCs w:val="22"/>
          <w:lang w:val="ka-GE"/>
        </w:rPr>
        <w:t xml:space="preserve">მიმდინარე ბიოქიმიური რეაქციებისა და ნარჩენების </w:t>
      </w:r>
      <w:r w:rsidR="00AA0106" w:rsidRPr="00F13DF7">
        <w:rPr>
          <w:rFonts w:ascii="Sylfaen" w:hAnsi="Sylfaen" w:cs="Arial"/>
          <w:sz w:val="22"/>
          <w:szCs w:val="22"/>
          <w:lang w:val="ka-GE"/>
        </w:rPr>
        <w:t xml:space="preserve">კუთრი </w:t>
      </w:r>
      <w:r w:rsidR="00375974" w:rsidRPr="00F13DF7">
        <w:rPr>
          <w:rFonts w:ascii="Sylfaen" w:hAnsi="Sylfaen" w:cs="Arial"/>
          <w:sz w:val="22"/>
          <w:szCs w:val="22"/>
          <w:lang w:val="ka-GE"/>
        </w:rPr>
        <w:t xml:space="preserve">ტენიანობის გამო, </w:t>
      </w:r>
      <w:r w:rsidR="00360E00" w:rsidRPr="00F13DF7">
        <w:rPr>
          <w:rFonts w:ascii="Sylfaen" w:hAnsi="Sylfaen" w:cs="Arial"/>
          <w:sz w:val="22"/>
          <w:szCs w:val="22"/>
          <w:lang w:val="ka-GE"/>
        </w:rPr>
        <w:t>წარმოიქმნება</w:t>
      </w:r>
      <w:r w:rsidR="00375974" w:rsidRPr="00F13DF7">
        <w:rPr>
          <w:rFonts w:ascii="Sylfaen" w:hAnsi="Sylfaen" w:cs="Arial"/>
          <w:sz w:val="22"/>
          <w:szCs w:val="22"/>
          <w:lang w:val="ka-GE"/>
        </w:rPr>
        <w:t xml:space="preserve"> გამონაჟონი</w:t>
      </w:r>
      <w:r w:rsidR="00360E00" w:rsidRPr="00F13DF7">
        <w:rPr>
          <w:rFonts w:ascii="Sylfaen" w:hAnsi="Sylfaen" w:cs="Arial"/>
          <w:sz w:val="22"/>
          <w:szCs w:val="22"/>
          <w:lang w:val="ka-GE"/>
        </w:rPr>
        <w:t>,</w:t>
      </w:r>
      <w:r w:rsidR="00375974" w:rsidRPr="00F13DF7">
        <w:rPr>
          <w:rFonts w:ascii="Sylfaen" w:hAnsi="Sylfaen" w:cs="Arial"/>
          <w:sz w:val="22"/>
          <w:szCs w:val="22"/>
          <w:lang w:val="ka-GE"/>
        </w:rPr>
        <w:t xml:space="preserve"> რომელიც</w:t>
      </w:r>
      <w:r w:rsidR="00AA0106" w:rsidRPr="00F13DF7">
        <w:rPr>
          <w:rFonts w:ascii="Sylfaen" w:hAnsi="Sylfaen" w:cs="Arial"/>
          <w:sz w:val="22"/>
          <w:szCs w:val="22"/>
          <w:lang w:val="ka-GE"/>
        </w:rPr>
        <w:t xml:space="preserve"> </w:t>
      </w:r>
      <w:r w:rsidR="003346ED" w:rsidRPr="00F13DF7">
        <w:rPr>
          <w:rFonts w:ascii="Sylfaen" w:hAnsi="Sylfaen" w:cs="Arial"/>
          <w:sz w:val="22"/>
          <w:szCs w:val="22"/>
          <w:lang w:val="ka-GE"/>
        </w:rPr>
        <w:t>უნდა</w:t>
      </w:r>
      <w:r w:rsidR="00AA0106" w:rsidRPr="00F13DF7">
        <w:rPr>
          <w:rFonts w:ascii="Sylfaen" w:hAnsi="Sylfaen" w:cs="Arial"/>
          <w:sz w:val="22"/>
          <w:szCs w:val="22"/>
          <w:lang w:val="ka-GE"/>
        </w:rPr>
        <w:t xml:space="preserve"> შე</w:t>
      </w:r>
      <w:r w:rsidR="00375974" w:rsidRPr="00F13DF7">
        <w:rPr>
          <w:rFonts w:ascii="Sylfaen" w:hAnsi="Sylfaen" w:cs="Arial"/>
          <w:sz w:val="22"/>
          <w:szCs w:val="22"/>
          <w:lang w:val="ka-GE"/>
        </w:rPr>
        <w:t>გროვ</w:t>
      </w:r>
      <w:r w:rsidR="003346ED" w:rsidRPr="00F13DF7">
        <w:rPr>
          <w:rFonts w:ascii="Sylfaen" w:hAnsi="Sylfaen" w:cs="Arial"/>
          <w:sz w:val="22"/>
          <w:szCs w:val="22"/>
          <w:lang w:val="ka-GE"/>
        </w:rPr>
        <w:t>დეს</w:t>
      </w:r>
      <w:r w:rsidR="00375974" w:rsidRPr="00F13DF7">
        <w:rPr>
          <w:rFonts w:ascii="Sylfaen" w:hAnsi="Sylfaen" w:cs="Arial"/>
          <w:sz w:val="22"/>
          <w:szCs w:val="22"/>
          <w:lang w:val="ka-GE"/>
        </w:rPr>
        <w:t xml:space="preserve"> და </w:t>
      </w:r>
      <w:r w:rsidR="00AA0106" w:rsidRPr="00F13DF7">
        <w:rPr>
          <w:rFonts w:ascii="Sylfaen" w:hAnsi="Sylfaen" w:cs="Arial"/>
          <w:sz w:val="22"/>
          <w:szCs w:val="22"/>
          <w:lang w:val="ka-GE"/>
        </w:rPr>
        <w:t>დამუშავ</w:t>
      </w:r>
      <w:r w:rsidR="003346ED" w:rsidRPr="00F13DF7">
        <w:rPr>
          <w:rFonts w:ascii="Sylfaen" w:hAnsi="Sylfaen" w:cs="Arial"/>
          <w:sz w:val="22"/>
          <w:szCs w:val="22"/>
          <w:lang w:val="ka-GE"/>
        </w:rPr>
        <w:t>დეს</w:t>
      </w:r>
      <w:r w:rsidR="00375974" w:rsidRPr="00F13DF7">
        <w:rPr>
          <w:rFonts w:ascii="Sylfaen" w:hAnsi="Sylfaen" w:cs="Arial"/>
          <w:sz w:val="22"/>
          <w:szCs w:val="22"/>
          <w:lang w:val="ka-GE"/>
        </w:rPr>
        <w:t>. გამონაჟონის გამწმენდი ნაგებობა (RO)</w:t>
      </w:r>
      <w:r w:rsidR="0054316F" w:rsidRPr="00F13DF7">
        <w:rPr>
          <w:rFonts w:ascii="Sylfaen" w:hAnsi="Sylfaen" w:cs="Arial"/>
          <w:sz w:val="22"/>
          <w:szCs w:val="22"/>
          <w:lang w:val="ka-GE"/>
        </w:rPr>
        <w:t xml:space="preserve"> გათვლილია</w:t>
      </w:r>
      <w:r w:rsidR="00375974" w:rsidRPr="00F13DF7">
        <w:rPr>
          <w:rFonts w:ascii="Sylfaen" w:hAnsi="Sylfaen" w:cs="Arial"/>
          <w:sz w:val="22"/>
          <w:szCs w:val="22"/>
          <w:lang w:val="ka-GE"/>
        </w:rPr>
        <w:t xml:space="preserve"> დაახლოებით 120მ</w:t>
      </w:r>
      <w:r w:rsidR="00375974" w:rsidRPr="00F13DF7">
        <w:rPr>
          <w:rFonts w:ascii="Sylfaen" w:hAnsi="Sylfaen" w:cs="Arial"/>
          <w:sz w:val="22"/>
          <w:szCs w:val="22"/>
          <w:vertAlign w:val="superscript"/>
          <w:lang w:val="ka-GE"/>
        </w:rPr>
        <w:t>3</w:t>
      </w:r>
      <w:r w:rsidR="00375974" w:rsidRPr="00F13DF7">
        <w:rPr>
          <w:rFonts w:ascii="Sylfaen" w:hAnsi="Sylfaen" w:cs="Arial"/>
          <w:sz w:val="22"/>
          <w:szCs w:val="22"/>
          <w:lang w:val="ka-GE"/>
        </w:rPr>
        <w:t xml:space="preserve">/დღეში </w:t>
      </w:r>
      <w:r w:rsidR="0054316F" w:rsidRPr="00F13DF7">
        <w:rPr>
          <w:rFonts w:ascii="Sylfaen" w:hAnsi="Sylfaen" w:cs="Arial"/>
          <w:sz w:val="22"/>
          <w:szCs w:val="22"/>
          <w:lang w:val="ka-GE"/>
        </w:rPr>
        <w:t xml:space="preserve">წარმადობაზე </w:t>
      </w:r>
      <w:r w:rsidR="00375974" w:rsidRPr="00F13DF7">
        <w:rPr>
          <w:rFonts w:ascii="Sylfaen" w:hAnsi="Sylfaen" w:cs="Arial"/>
          <w:sz w:val="22"/>
          <w:szCs w:val="22"/>
          <w:lang w:val="ka-GE"/>
        </w:rPr>
        <w:t>და უზრუნველყოფს დამუშავებული ჩამდინარე წყლები</w:t>
      </w:r>
      <w:r w:rsidR="00AA0106" w:rsidRPr="00F13DF7">
        <w:rPr>
          <w:rFonts w:ascii="Sylfaen" w:hAnsi="Sylfaen" w:cs="Arial"/>
          <w:sz w:val="22"/>
          <w:szCs w:val="22"/>
          <w:lang w:val="ka-GE"/>
        </w:rPr>
        <w:t>ს შესაბამისობას</w:t>
      </w:r>
      <w:r w:rsidR="0054316F" w:rsidRPr="00F13DF7">
        <w:rPr>
          <w:rFonts w:ascii="Sylfaen" w:hAnsi="Sylfaen" w:cs="Arial"/>
          <w:sz w:val="22"/>
          <w:szCs w:val="22"/>
          <w:lang w:val="ka-GE"/>
        </w:rPr>
        <w:t xml:space="preserve"> წყლის</w:t>
      </w:r>
      <w:r w:rsidR="00AA0106" w:rsidRPr="00F13DF7">
        <w:rPr>
          <w:rFonts w:ascii="Sylfaen" w:hAnsi="Sylfaen" w:cs="Arial"/>
          <w:sz w:val="22"/>
          <w:szCs w:val="22"/>
          <w:lang w:val="ka-GE"/>
        </w:rPr>
        <w:t xml:space="preserve"> საჭრო</w:t>
      </w:r>
      <w:r w:rsidR="0054316F" w:rsidRPr="00F13DF7">
        <w:rPr>
          <w:rFonts w:ascii="Sylfaen" w:hAnsi="Sylfaen" w:cs="Arial"/>
          <w:sz w:val="22"/>
          <w:szCs w:val="22"/>
          <w:lang w:val="ka-GE"/>
        </w:rPr>
        <w:t xml:space="preserve"> ხარისხ</w:t>
      </w:r>
      <w:r w:rsidR="00AA0106" w:rsidRPr="00F13DF7">
        <w:rPr>
          <w:rFonts w:ascii="Sylfaen" w:hAnsi="Sylfaen" w:cs="Arial"/>
          <w:sz w:val="22"/>
          <w:szCs w:val="22"/>
          <w:lang w:val="ka-GE"/>
        </w:rPr>
        <w:t xml:space="preserve">თან, რათა </w:t>
      </w:r>
      <w:r w:rsidR="00360E00" w:rsidRPr="00F13DF7">
        <w:rPr>
          <w:rFonts w:ascii="Sylfaen" w:hAnsi="Sylfaen" w:cs="Arial"/>
          <w:sz w:val="22"/>
          <w:szCs w:val="22"/>
          <w:lang w:val="ka-GE"/>
        </w:rPr>
        <w:t xml:space="preserve">ისინი </w:t>
      </w:r>
      <w:r w:rsidR="00AA0106" w:rsidRPr="00F13DF7">
        <w:rPr>
          <w:rFonts w:ascii="Sylfaen" w:hAnsi="Sylfaen" w:cs="Arial"/>
          <w:sz w:val="22"/>
          <w:szCs w:val="22"/>
          <w:lang w:val="ka-GE"/>
        </w:rPr>
        <w:t>უსაფრთხო</w:t>
      </w:r>
      <w:r w:rsidR="00360E00" w:rsidRPr="00F13DF7">
        <w:rPr>
          <w:rFonts w:ascii="Sylfaen" w:hAnsi="Sylfaen" w:cs="Arial"/>
          <w:sz w:val="22"/>
          <w:szCs w:val="22"/>
          <w:lang w:val="ka-GE"/>
        </w:rPr>
        <w:t>დ</w:t>
      </w:r>
      <w:r w:rsidR="00AA0106" w:rsidRPr="00F13DF7">
        <w:rPr>
          <w:rFonts w:ascii="Sylfaen" w:hAnsi="Sylfaen" w:cs="Arial"/>
          <w:sz w:val="22"/>
          <w:szCs w:val="22"/>
          <w:lang w:val="ka-GE"/>
        </w:rPr>
        <w:t xml:space="preserve"> ჩ</w:t>
      </w:r>
      <w:r w:rsidR="00360E00" w:rsidRPr="00F13DF7">
        <w:rPr>
          <w:rFonts w:ascii="Sylfaen" w:hAnsi="Sylfaen" w:cs="Arial"/>
          <w:sz w:val="22"/>
          <w:szCs w:val="22"/>
          <w:lang w:val="ka-GE"/>
        </w:rPr>
        <w:t>აიღვაროს</w:t>
      </w:r>
      <w:r w:rsidR="00AA0106" w:rsidRPr="00F13DF7">
        <w:rPr>
          <w:rFonts w:ascii="Sylfaen" w:hAnsi="Sylfaen" w:cs="Arial"/>
          <w:sz w:val="22"/>
          <w:szCs w:val="22"/>
          <w:lang w:val="ka-GE"/>
        </w:rPr>
        <w:t xml:space="preserve"> მდინარე უმჩარაში/უთ</w:t>
      </w:r>
      <w:r w:rsidR="00A7164B" w:rsidRPr="00F13DF7">
        <w:rPr>
          <w:rFonts w:ascii="Sylfaen" w:hAnsi="Sylfaen" w:cs="Arial"/>
          <w:sz w:val="22"/>
          <w:szCs w:val="22"/>
          <w:lang w:val="ka-GE"/>
        </w:rPr>
        <w:t>უ</w:t>
      </w:r>
      <w:r w:rsidR="00AA0106" w:rsidRPr="00F13DF7">
        <w:rPr>
          <w:rFonts w:ascii="Sylfaen" w:hAnsi="Sylfaen" w:cs="Arial"/>
          <w:sz w:val="22"/>
          <w:szCs w:val="22"/>
          <w:lang w:val="ka-GE"/>
        </w:rPr>
        <w:t>ორში.</w:t>
      </w:r>
      <w:r w:rsidR="00375974" w:rsidRPr="00F13DF7">
        <w:rPr>
          <w:rFonts w:ascii="Sylfaen" w:hAnsi="Sylfaen" w:cs="Arial"/>
          <w:sz w:val="22"/>
          <w:szCs w:val="22"/>
          <w:lang w:val="ka-GE"/>
        </w:rPr>
        <w:t xml:space="preserve"> </w:t>
      </w:r>
      <w:r w:rsidR="00AD6EB8" w:rsidRPr="00F13DF7">
        <w:rPr>
          <w:rFonts w:ascii="Sylfaen" w:hAnsi="Sylfaen" w:cs="Arial"/>
          <w:sz w:val="22"/>
          <w:szCs w:val="22"/>
          <w:lang w:val="ka-GE"/>
        </w:rPr>
        <w:t>გამონაჟონი წყლის სათანადო შეგროვება და დამუშავება აღმოფხვრ</w:t>
      </w:r>
      <w:r w:rsidR="00584801" w:rsidRPr="00F13DF7">
        <w:rPr>
          <w:rFonts w:ascii="Sylfaen" w:hAnsi="Sylfaen" w:cs="Arial"/>
          <w:sz w:val="22"/>
          <w:szCs w:val="22"/>
          <w:lang w:val="ka-GE"/>
        </w:rPr>
        <w:t>ი</w:t>
      </w:r>
      <w:r w:rsidR="00AD6EB8" w:rsidRPr="00F13DF7">
        <w:rPr>
          <w:rFonts w:ascii="Sylfaen" w:hAnsi="Sylfaen" w:cs="Arial"/>
          <w:sz w:val="22"/>
          <w:szCs w:val="22"/>
          <w:lang w:val="ka-GE"/>
        </w:rPr>
        <w:t xml:space="preserve">ს არსებული ნაგავსაყრელიდან სუნის წარმოქმნის მნიშვნელოვან წყაროს. დამუშავების წინ, </w:t>
      </w:r>
      <w:r w:rsidR="00CC1B1D" w:rsidRPr="00F13DF7">
        <w:rPr>
          <w:rFonts w:ascii="Sylfaen" w:hAnsi="Sylfaen" w:cs="Arial"/>
          <w:sz w:val="22"/>
          <w:szCs w:val="22"/>
          <w:lang w:val="ka-GE"/>
        </w:rPr>
        <w:t xml:space="preserve">გამონაჟონი </w:t>
      </w:r>
      <w:r w:rsidR="00A7164B" w:rsidRPr="00F13DF7">
        <w:rPr>
          <w:rFonts w:ascii="Sylfaen" w:hAnsi="Sylfaen" w:cs="Arial"/>
          <w:sz w:val="22"/>
          <w:szCs w:val="22"/>
          <w:lang w:val="ka-GE"/>
        </w:rPr>
        <w:t xml:space="preserve"> წყალი </w:t>
      </w:r>
      <w:r w:rsidR="00CC1B1D" w:rsidRPr="00F13DF7">
        <w:rPr>
          <w:rFonts w:ascii="Sylfaen" w:hAnsi="Sylfaen" w:cs="Arial"/>
          <w:sz w:val="22"/>
          <w:szCs w:val="22"/>
          <w:lang w:val="ka-GE"/>
        </w:rPr>
        <w:t>შეინახება ავზში. გამონაჟონის</w:t>
      </w:r>
      <w:r w:rsidR="00A7164B" w:rsidRPr="00F13DF7">
        <w:rPr>
          <w:rFonts w:ascii="Sylfaen" w:hAnsi="Sylfaen" w:cs="Arial"/>
          <w:sz w:val="22"/>
          <w:szCs w:val="22"/>
          <w:lang w:val="ka-GE"/>
        </w:rPr>
        <w:t>თვის</w:t>
      </w:r>
      <w:r w:rsidR="00CC1B1D" w:rsidRPr="00F13DF7">
        <w:rPr>
          <w:rFonts w:ascii="Sylfaen" w:hAnsi="Sylfaen" w:cs="Arial"/>
          <w:sz w:val="22"/>
          <w:szCs w:val="22"/>
          <w:lang w:val="ka-GE"/>
        </w:rPr>
        <w:t xml:space="preserve"> გათვალისწინებულია ორკამერიანი ავზი, რომე</w:t>
      </w:r>
      <w:r w:rsidR="00584801" w:rsidRPr="00F13DF7">
        <w:rPr>
          <w:rFonts w:ascii="Sylfaen" w:hAnsi="Sylfaen" w:cs="Arial"/>
          <w:sz w:val="22"/>
          <w:szCs w:val="22"/>
          <w:lang w:val="ka-GE"/>
        </w:rPr>
        <w:t xml:space="preserve">ლსაც </w:t>
      </w:r>
      <w:r w:rsidR="00360E00" w:rsidRPr="00F13DF7">
        <w:rPr>
          <w:rFonts w:ascii="Sylfaen" w:hAnsi="Sylfaen" w:cs="Arial"/>
          <w:sz w:val="22"/>
          <w:szCs w:val="22"/>
          <w:lang w:val="ka-GE"/>
        </w:rPr>
        <w:t xml:space="preserve">კამერებთან </w:t>
      </w:r>
      <w:r w:rsidR="00CC1B1D" w:rsidRPr="00F13DF7">
        <w:rPr>
          <w:rFonts w:ascii="Sylfaen" w:hAnsi="Sylfaen" w:cs="Arial"/>
          <w:sz w:val="22"/>
          <w:szCs w:val="22"/>
          <w:lang w:val="ka-GE"/>
        </w:rPr>
        <w:t>ჰიდრავლიკურ</w:t>
      </w:r>
      <w:r w:rsidR="00584801" w:rsidRPr="00F13DF7">
        <w:rPr>
          <w:rFonts w:ascii="Sylfaen" w:hAnsi="Sylfaen" w:cs="Arial"/>
          <w:sz w:val="22"/>
          <w:szCs w:val="22"/>
          <w:lang w:val="ka-GE"/>
        </w:rPr>
        <w:t>ი კავშირი</w:t>
      </w:r>
      <w:r w:rsidR="00360E00" w:rsidRPr="00F13DF7">
        <w:rPr>
          <w:rFonts w:ascii="Sylfaen" w:hAnsi="Sylfaen" w:cs="Arial"/>
          <w:sz w:val="22"/>
          <w:szCs w:val="22"/>
          <w:lang w:val="ka-GE"/>
        </w:rPr>
        <w:t xml:space="preserve"> ექნება</w:t>
      </w:r>
      <w:r w:rsidR="00CC1B1D" w:rsidRPr="00F13DF7">
        <w:rPr>
          <w:rFonts w:ascii="Sylfaen" w:hAnsi="Sylfaen" w:cs="Arial"/>
          <w:sz w:val="22"/>
          <w:szCs w:val="22"/>
          <w:lang w:val="ka-GE"/>
        </w:rPr>
        <w:t xml:space="preserve">. </w:t>
      </w:r>
    </w:p>
    <w:p w14:paraId="769D2E89" w14:textId="0E47D985" w:rsidR="00B96801" w:rsidRPr="00F13DF7" w:rsidRDefault="00584801" w:rsidP="007F74F0">
      <w:pPr>
        <w:pStyle w:val="Standardtext"/>
        <w:widowControl w:val="0"/>
        <w:spacing w:line="288" w:lineRule="auto"/>
        <w:jc w:val="both"/>
        <w:rPr>
          <w:rFonts w:ascii="Sylfaen" w:hAnsi="Sylfaen" w:cs="Arial"/>
          <w:sz w:val="22"/>
          <w:szCs w:val="22"/>
          <w:lang w:val="ka-GE"/>
        </w:rPr>
      </w:pPr>
      <w:r w:rsidRPr="00F13DF7">
        <w:rPr>
          <w:rFonts w:ascii="Sylfaen" w:hAnsi="Sylfaen" w:cs="Arial"/>
          <w:sz w:val="22"/>
          <w:szCs w:val="22"/>
          <w:lang w:val="ka-GE"/>
        </w:rPr>
        <w:t xml:space="preserve">ასევე აქტიურად განხორციელდება ნარჩენების განთავსების ობიექტის დეგაზიფიცირება </w:t>
      </w:r>
      <w:r w:rsidR="00534B4A" w:rsidRPr="00F13DF7">
        <w:rPr>
          <w:rFonts w:ascii="Sylfaen" w:hAnsi="Sylfaen" w:cs="Arial"/>
          <w:sz w:val="22"/>
          <w:szCs w:val="22"/>
          <w:lang w:val="ka-GE"/>
        </w:rPr>
        <w:t xml:space="preserve">აირების </w:t>
      </w:r>
      <w:r w:rsidRPr="00F13DF7">
        <w:rPr>
          <w:rFonts w:ascii="Sylfaen" w:hAnsi="Sylfaen" w:cs="Arial"/>
          <w:sz w:val="22"/>
          <w:szCs w:val="22"/>
          <w:lang w:val="ka-GE"/>
        </w:rPr>
        <w:t xml:space="preserve">შეგროვების ვერტიკალური სისტემის მეშვეობით. შეგროვებული </w:t>
      </w:r>
      <w:r w:rsidR="00534B4A" w:rsidRPr="00F13DF7">
        <w:rPr>
          <w:rFonts w:ascii="Sylfaen" w:hAnsi="Sylfaen" w:cs="Arial"/>
          <w:sz w:val="22"/>
          <w:szCs w:val="22"/>
          <w:lang w:val="ka-GE"/>
        </w:rPr>
        <w:t xml:space="preserve">აირები </w:t>
      </w:r>
      <w:r w:rsidRPr="00F13DF7">
        <w:rPr>
          <w:rFonts w:ascii="Sylfaen" w:hAnsi="Sylfaen" w:cs="Arial"/>
          <w:sz w:val="22"/>
          <w:szCs w:val="22"/>
          <w:lang w:val="ka-GE"/>
        </w:rPr>
        <w:t xml:space="preserve">შეიძლება გამოყებული იქნას ელექტროენერგიის </w:t>
      </w:r>
      <w:r w:rsidR="00360E00" w:rsidRPr="00F13DF7">
        <w:rPr>
          <w:rFonts w:ascii="Sylfaen" w:hAnsi="Sylfaen" w:cs="Arial"/>
          <w:sz w:val="22"/>
          <w:szCs w:val="22"/>
          <w:lang w:val="ka-GE"/>
        </w:rPr>
        <w:t>საწარმოებლად</w:t>
      </w:r>
      <w:r w:rsidRPr="00F13DF7">
        <w:rPr>
          <w:rFonts w:ascii="Sylfaen" w:hAnsi="Sylfaen" w:cs="Arial"/>
          <w:sz w:val="22"/>
          <w:szCs w:val="22"/>
          <w:lang w:val="ka-GE"/>
        </w:rPr>
        <w:t xml:space="preserve"> (ელექტროსადგურის</w:t>
      </w:r>
      <w:r w:rsidR="00917C3D" w:rsidRPr="00F13DF7">
        <w:rPr>
          <w:rFonts w:ascii="Sylfaen" w:hAnsi="Sylfaen" w:cs="Arial"/>
          <w:sz w:val="22"/>
          <w:szCs w:val="22"/>
          <w:lang w:val="ka-GE"/>
        </w:rPr>
        <w:t xml:space="preserve"> ბლოკის</w:t>
      </w:r>
      <w:r w:rsidRPr="00F13DF7">
        <w:rPr>
          <w:rFonts w:ascii="Sylfaen" w:hAnsi="Sylfaen" w:cs="Arial"/>
          <w:sz w:val="22"/>
          <w:szCs w:val="22"/>
          <w:lang w:val="ka-GE"/>
        </w:rPr>
        <w:t xml:space="preserve"> დახმარებით</w:t>
      </w:r>
      <w:r w:rsidR="00917C3D" w:rsidRPr="00F13DF7">
        <w:rPr>
          <w:rFonts w:ascii="Sylfaen" w:hAnsi="Sylfaen" w:cs="Arial"/>
          <w:sz w:val="22"/>
          <w:szCs w:val="22"/>
          <w:lang w:val="ka-GE"/>
        </w:rPr>
        <w:t>, იმ შემთხვევაში</w:t>
      </w:r>
      <w:r w:rsidR="00360E00" w:rsidRPr="00F13DF7">
        <w:rPr>
          <w:rFonts w:ascii="Sylfaen" w:hAnsi="Sylfaen" w:cs="Arial"/>
          <w:sz w:val="22"/>
          <w:szCs w:val="22"/>
          <w:lang w:val="ka-GE"/>
        </w:rPr>
        <w:t>,</w:t>
      </w:r>
      <w:r w:rsidR="00917C3D" w:rsidRPr="00F13DF7">
        <w:rPr>
          <w:rFonts w:ascii="Sylfaen" w:hAnsi="Sylfaen" w:cs="Arial"/>
          <w:sz w:val="22"/>
          <w:szCs w:val="22"/>
          <w:lang w:val="ka-GE"/>
        </w:rPr>
        <w:t xml:space="preserve"> თუ </w:t>
      </w:r>
      <w:r w:rsidR="00534B4A" w:rsidRPr="00F13DF7">
        <w:rPr>
          <w:rFonts w:ascii="Sylfaen" w:hAnsi="Sylfaen" w:cs="Arial"/>
          <w:sz w:val="22"/>
          <w:szCs w:val="22"/>
          <w:lang w:val="ka-GE"/>
        </w:rPr>
        <w:t xml:space="preserve">აირების </w:t>
      </w:r>
      <w:r w:rsidR="00917C3D" w:rsidRPr="00F13DF7">
        <w:rPr>
          <w:rFonts w:ascii="Sylfaen" w:hAnsi="Sylfaen" w:cs="Arial"/>
          <w:sz w:val="22"/>
          <w:szCs w:val="22"/>
          <w:lang w:val="ka-GE"/>
        </w:rPr>
        <w:t>რაოდენობა საკმარისი</w:t>
      </w:r>
      <w:r w:rsidR="00360E00" w:rsidRPr="00F13DF7">
        <w:rPr>
          <w:rFonts w:ascii="Sylfaen" w:hAnsi="Sylfaen" w:cs="Arial"/>
          <w:sz w:val="22"/>
          <w:szCs w:val="22"/>
          <w:lang w:val="ka-GE"/>
        </w:rPr>
        <w:t>ა</w:t>
      </w:r>
      <w:r w:rsidR="00917C3D" w:rsidRPr="00F13DF7">
        <w:rPr>
          <w:rFonts w:ascii="Sylfaen" w:hAnsi="Sylfaen" w:cs="Arial"/>
          <w:sz w:val="22"/>
          <w:szCs w:val="22"/>
          <w:lang w:val="ka-GE"/>
        </w:rPr>
        <w:t xml:space="preserve"> და ეკონომიკურად განხორციელებადი</w:t>
      </w:r>
      <w:r w:rsidR="00360E00" w:rsidRPr="00F13DF7">
        <w:rPr>
          <w:rFonts w:ascii="Sylfaen" w:hAnsi="Sylfaen" w:cs="Arial"/>
          <w:sz w:val="22"/>
          <w:szCs w:val="22"/>
          <w:lang w:val="ka-GE"/>
        </w:rPr>
        <w:t>ა</w:t>
      </w:r>
      <w:r w:rsidR="00917C3D" w:rsidRPr="00F13DF7">
        <w:rPr>
          <w:rFonts w:ascii="Sylfaen" w:hAnsi="Sylfaen" w:cs="Arial"/>
          <w:sz w:val="22"/>
          <w:szCs w:val="22"/>
          <w:lang w:val="ka-GE"/>
        </w:rPr>
        <w:t xml:space="preserve"> ელექტროენერგიის </w:t>
      </w:r>
      <w:r w:rsidR="00A7164B" w:rsidRPr="00F13DF7">
        <w:rPr>
          <w:rFonts w:ascii="Sylfaen" w:hAnsi="Sylfaen" w:cs="Arial"/>
          <w:sz w:val="22"/>
          <w:szCs w:val="22"/>
          <w:lang w:val="ka-GE"/>
        </w:rPr>
        <w:t>წარმოება</w:t>
      </w:r>
      <w:r w:rsidR="00360E00" w:rsidRPr="00F13DF7">
        <w:rPr>
          <w:rFonts w:ascii="Sylfaen" w:hAnsi="Sylfaen" w:cs="Arial"/>
          <w:sz w:val="22"/>
          <w:szCs w:val="22"/>
          <w:lang w:val="ka-GE"/>
        </w:rPr>
        <w:t xml:space="preserve">. </w:t>
      </w:r>
      <w:r w:rsidR="00534B4A" w:rsidRPr="00F13DF7">
        <w:rPr>
          <w:rFonts w:ascii="Sylfaen" w:hAnsi="Sylfaen" w:cs="Arial"/>
          <w:sz w:val="22"/>
          <w:szCs w:val="22"/>
          <w:lang w:val="ka-GE"/>
        </w:rPr>
        <w:t xml:space="preserve">შეგროვებული აირები  </w:t>
      </w:r>
      <w:r w:rsidR="00917C3D" w:rsidRPr="00F13DF7">
        <w:rPr>
          <w:rFonts w:ascii="Sylfaen" w:hAnsi="Sylfaen" w:cs="Arial"/>
          <w:sz w:val="22"/>
          <w:szCs w:val="22"/>
          <w:lang w:val="ka-GE"/>
        </w:rPr>
        <w:t>(</w:t>
      </w:r>
      <w:r w:rsidR="00A7164B" w:rsidRPr="00F13DF7">
        <w:rPr>
          <w:rFonts w:ascii="Sylfaen" w:hAnsi="Sylfaen" w:cs="Arial"/>
          <w:sz w:val="22"/>
          <w:szCs w:val="22"/>
          <w:lang w:val="ka-GE"/>
        </w:rPr>
        <w:t xml:space="preserve">იმ შემთხვევაში, </w:t>
      </w:r>
      <w:r w:rsidR="00917C3D" w:rsidRPr="00F13DF7">
        <w:rPr>
          <w:rFonts w:ascii="Sylfaen" w:hAnsi="Sylfaen" w:cs="Arial"/>
          <w:sz w:val="22"/>
          <w:szCs w:val="22"/>
          <w:lang w:val="ka-GE"/>
        </w:rPr>
        <w:t xml:space="preserve">თუ </w:t>
      </w:r>
      <w:r w:rsidR="00360E00" w:rsidRPr="00F13DF7">
        <w:rPr>
          <w:rFonts w:ascii="Sylfaen" w:hAnsi="Sylfaen" w:cs="Arial"/>
          <w:sz w:val="22"/>
          <w:szCs w:val="22"/>
          <w:lang w:val="ka-GE"/>
        </w:rPr>
        <w:t>ის</w:t>
      </w:r>
      <w:r w:rsidR="00917C3D" w:rsidRPr="00F13DF7">
        <w:rPr>
          <w:rFonts w:ascii="Sylfaen" w:hAnsi="Sylfaen" w:cs="Arial"/>
          <w:sz w:val="22"/>
          <w:szCs w:val="22"/>
          <w:lang w:val="ka-GE"/>
        </w:rPr>
        <w:t xml:space="preserve"> </w:t>
      </w:r>
      <w:r w:rsidR="00A7164B" w:rsidRPr="00F13DF7">
        <w:rPr>
          <w:rFonts w:ascii="Sylfaen" w:hAnsi="Sylfaen" w:cs="Arial"/>
          <w:sz w:val="22"/>
          <w:szCs w:val="22"/>
          <w:lang w:val="ka-GE"/>
        </w:rPr>
        <w:t xml:space="preserve">არ </w:t>
      </w:r>
      <w:r w:rsidR="00917C3D" w:rsidRPr="00F13DF7">
        <w:rPr>
          <w:rFonts w:ascii="Sylfaen" w:hAnsi="Sylfaen" w:cs="Arial"/>
          <w:sz w:val="22"/>
          <w:szCs w:val="22"/>
          <w:lang w:val="ka-GE"/>
        </w:rPr>
        <w:t>გამო</w:t>
      </w:r>
      <w:r w:rsidR="00A7164B" w:rsidRPr="00F13DF7">
        <w:rPr>
          <w:rFonts w:ascii="Sylfaen" w:hAnsi="Sylfaen" w:cs="Arial"/>
          <w:sz w:val="22"/>
          <w:szCs w:val="22"/>
          <w:lang w:val="ka-GE"/>
        </w:rPr>
        <w:t>ი</w:t>
      </w:r>
      <w:r w:rsidR="00917C3D" w:rsidRPr="00F13DF7">
        <w:rPr>
          <w:rFonts w:ascii="Sylfaen" w:hAnsi="Sylfaen" w:cs="Arial"/>
          <w:sz w:val="22"/>
          <w:szCs w:val="22"/>
          <w:lang w:val="ka-GE"/>
        </w:rPr>
        <w:t xml:space="preserve">ყენება ელექტროენერგიის </w:t>
      </w:r>
      <w:r w:rsidR="00A7164B" w:rsidRPr="00F13DF7">
        <w:rPr>
          <w:rFonts w:ascii="Sylfaen" w:hAnsi="Sylfaen" w:cs="Arial"/>
          <w:sz w:val="22"/>
          <w:szCs w:val="22"/>
          <w:lang w:val="ka-GE"/>
        </w:rPr>
        <w:t>საწარამოებლად</w:t>
      </w:r>
      <w:r w:rsidR="00917C3D" w:rsidRPr="00F13DF7">
        <w:rPr>
          <w:rFonts w:ascii="Sylfaen" w:hAnsi="Sylfaen" w:cs="Arial"/>
          <w:sz w:val="22"/>
          <w:szCs w:val="22"/>
          <w:lang w:val="ka-GE"/>
        </w:rPr>
        <w:t>)</w:t>
      </w:r>
      <w:r w:rsidR="00360E00" w:rsidRPr="00F13DF7">
        <w:rPr>
          <w:rFonts w:ascii="Sylfaen" w:hAnsi="Sylfaen" w:cs="Arial"/>
          <w:sz w:val="22"/>
          <w:szCs w:val="22"/>
          <w:lang w:val="ka-GE"/>
        </w:rPr>
        <w:t xml:space="preserve"> </w:t>
      </w:r>
      <w:r w:rsidR="00917C3D" w:rsidRPr="00F13DF7">
        <w:rPr>
          <w:rFonts w:ascii="Sylfaen" w:hAnsi="Sylfaen" w:cs="Arial"/>
          <w:sz w:val="22"/>
          <w:szCs w:val="22"/>
          <w:lang w:val="ka-GE"/>
        </w:rPr>
        <w:t xml:space="preserve">უნდა </w:t>
      </w:r>
      <w:r w:rsidR="00917C3D" w:rsidRPr="00F13DF7">
        <w:rPr>
          <w:rFonts w:ascii="Sylfaen" w:hAnsi="Sylfaen" w:cs="Arial"/>
          <w:sz w:val="22"/>
          <w:szCs w:val="22"/>
          <w:lang w:val="ka-GE"/>
        </w:rPr>
        <w:lastRenderedPageBreak/>
        <w:t xml:space="preserve">დაიწვას ჩირაღდნების გამოყენებით. </w:t>
      </w:r>
      <w:r w:rsidR="00534B4A" w:rsidRPr="00F13DF7">
        <w:rPr>
          <w:rFonts w:ascii="Sylfaen" w:hAnsi="Sylfaen" w:cs="Arial"/>
          <w:sz w:val="22"/>
          <w:szCs w:val="22"/>
          <w:lang w:val="ka-GE"/>
        </w:rPr>
        <w:t xml:space="preserve">არების </w:t>
      </w:r>
      <w:r w:rsidR="00917C3D" w:rsidRPr="00F13DF7">
        <w:rPr>
          <w:rFonts w:ascii="Sylfaen" w:hAnsi="Sylfaen" w:cs="Arial"/>
          <w:sz w:val="22"/>
          <w:szCs w:val="22"/>
          <w:lang w:val="ka-GE"/>
        </w:rPr>
        <w:t xml:space="preserve">შეგროვება და დაწვა აღმოფხვრის სუნის მეორე მნიშვნელოვან წყაროს ნარჩენების განთავსების ობიექტზე. </w:t>
      </w:r>
    </w:p>
    <w:p w14:paraId="16958BA2" w14:textId="798C78C1" w:rsidR="00B96801" w:rsidRPr="00F13DF7" w:rsidRDefault="0092490E" w:rsidP="00B96801">
      <w:pPr>
        <w:pStyle w:val="Standardtext"/>
        <w:widowControl w:val="0"/>
        <w:spacing w:line="288" w:lineRule="auto"/>
        <w:jc w:val="both"/>
        <w:rPr>
          <w:rFonts w:ascii="Sylfaen" w:hAnsi="Sylfaen" w:cs="Arial"/>
          <w:sz w:val="22"/>
          <w:szCs w:val="22"/>
          <w:lang w:val="ka-GE"/>
        </w:rPr>
      </w:pPr>
      <w:r w:rsidRPr="00F13DF7">
        <w:rPr>
          <w:rFonts w:ascii="Sylfaen" w:hAnsi="Sylfaen" w:cs="Arial"/>
          <w:sz w:val="22"/>
          <w:szCs w:val="22"/>
          <w:lang w:val="ka-GE"/>
        </w:rPr>
        <w:t xml:space="preserve">უჯრედები მოეწყობა შემდეგი თანმიმდევრობით, პირველიდან ბოლომდე: უჯრედი 1, უჯრედი 2, უჯრედი 3 და უჯრედი 4. </w:t>
      </w:r>
      <w:r w:rsidR="00534B4A" w:rsidRPr="00F13DF7">
        <w:rPr>
          <w:rFonts w:ascii="Sylfaen" w:hAnsi="Sylfaen" w:cs="Arial"/>
          <w:sz w:val="22"/>
          <w:szCs w:val="22"/>
          <w:lang w:val="ka-GE"/>
        </w:rPr>
        <w:t xml:space="preserve">ახალი ობიექტის პირველი </w:t>
      </w:r>
      <w:r w:rsidR="00562D51" w:rsidRPr="00F13DF7">
        <w:rPr>
          <w:rFonts w:ascii="Sylfaen" w:hAnsi="Sylfaen" w:cs="Arial"/>
          <w:sz w:val="22"/>
          <w:szCs w:val="22"/>
          <w:lang w:val="ka-GE"/>
        </w:rPr>
        <w:t>უჯრედი</w:t>
      </w:r>
      <w:r w:rsidR="00534B4A" w:rsidRPr="00F13DF7">
        <w:rPr>
          <w:rFonts w:ascii="Sylfaen" w:hAnsi="Sylfaen" w:cs="Arial"/>
          <w:sz w:val="22"/>
          <w:szCs w:val="22"/>
          <w:lang w:val="ka-GE"/>
        </w:rPr>
        <w:t>ს</w:t>
      </w:r>
      <w:r w:rsidR="00562D51" w:rsidRPr="00F13DF7">
        <w:rPr>
          <w:rFonts w:ascii="Sylfaen" w:hAnsi="Sylfaen" w:cs="Arial"/>
          <w:sz w:val="22"/>
          <w:szCs w:val="22"/>
          <w:lang w:val="ka-GE"/>
        </w:rPr>
        <w:t xml:space="preserve">  ექსპლუატაციაში გაშვებისთანავე,  </w:t>
      </w:r>
      <w:r w:rsidR="00534B4A" w:rsidRPr="00F13DF7">
        <w:rPr>
          <w:rFonts w:ascii="Sylfaen" w:hAnsi="Sylfaen" w:cs="Arial"/>
          <w:sz w:val="22"/>
          <w:szCs w:val="22"/>
          <w:lang w:val="ka-GE"/>
        </w:rPr>
        <w:t xml:space="preserve">ძველი </w:t>
      </w:r>
      <w:r w:rsidR="00562D51" w:rsidRPr="00F13DF7">
        <w:rPr>
          <w:rFonts w:ascii="Sylfaen" w:hAnsi="Sylfaen" w:cs="Arial"/>
          <w:sz w:val="22"/>
          <w:szCs w:val="22"/>
          <w:lang w:val="ka-GE"/>
        </w:rPr>
        <w:t xml:space="preserve">ნაგავსაყრელი დაიხურება და შემოსული ნარჩენები განთავსდება უჯრედში 1. </w:t>
      </w:r>
      <w:r w:rsidR="00EB4A24" w:rsidRPr="00F13DF7">
        <w:rPr>
          <w:rFonts w:ascii="Sylfaen" w:hAnsi="Sylfaen" w:cs="Arial"/>
          <w:sz w:val="22"/>
          <w:szCs w:val="22"/>
          <w:lang w:val="ka-GE"/>
        </w:rPr>
        <w:t xml:space="preserve">თითოეული უჯრედის ფართობი და ტევადობა მოცემულია ცხრილში </w:t>
      </w:r>
      <w:r w:rsidR="00EB4A24" w:rsidRPr="00F13DF7">
        <w:rPr>
          <w:rFonts w:ascii="Sylfaen" w:hAnsi="Sylfaen" w:cs="Arial"/>
          <w:sz w:val="22"/>
          <w:szCs w:val="22"/>
          <w:lang w:val="en-US"/>
        </w:rPr>
        <w:t>I</w:t>
      </w:r>
      <w:r w:rsidR="00EB4A24" w:rsidRPr="00F13DF7">
        <w:rPr>
          <w:rFonts w:ascii="Sylfaen" w:hAnsi="Sylfaen" w:cs="Arial"/>
          <w:sz w:val="22"/>
          <w:szCs w:val="22"/>
          <w:lang w:val="ka-GE"/>
        </w:rPr>
        <w:t xml:space="preserve">. </w:t>
      </w:r>
    </w:p>
    <w:p w14:paraId="021A80AD" w14:textId="6BC235C4" w:rsidR="00B96801" w:rsidRPr="00F13DF7" w:rsidRDefault="0092490E" w:rsidP="00B96801">
      <w:pPr>
        <w:pStyle w:val="Caption"/>
        <w:keepNext w:val="0"/>
        <w:rPr>
          <w:rFonts w:ascii="Sylfaen" w:hAnsi="Sylfaen" w:cs="Arial"/>
          <w:b w:val="0"/>
          <w:bCs w:val="0"/>
          <w:sz w:val="22"/>
          <w:szCs w:val="22"/>
          <w:lang w:val="ka-GE"/>
        </w:rPr>
      </w:pPr>
      <w:r w:rsidRPr="00F13DF7">
        <w:rPr>
          <w:rFonts w:ascii="Sylfaen" w:hAnsi="Sylfaen" w:cs="Arial"/>
          <w:b w:val="0"/>
          <w:bCs w:val="0"/>
          <w:sz w:val="22"/>
          <w:szCs w:val="22"/>
          <w:lang w:val="ka-GE"/>
        </w:rPr>
        <w:t xml:space="preserve">ცხრილი </w:t>
      </w:r>
      <w:r w:rsidR="00B96801" w:rsidRPr="00F13DF7">
        <w:rPr>
          <w:rFonts w:ascii="Sylfaen" w:hAnsi="Sylfaen" w:cs="Arial"/>
          <w:b w:val="0"/>
          <w:bCs w:val="0"/>
          <w:sz w:val="22"/>
          <w:szCs w:val="22"/>
          <w:lang w:val="en-US"/>
        </w:rPr>
        <w:t xml:space="preserve">I: </w:t>
      </w:r>
      <w:r w:rsidRPr="00F13DF7">
        <w:rPr>
          <w:rFonts w:ascii="Sylfaen" w:hAnsi="Sylfaen" w:cs="Arial"/>
          <w:b w:val="0"/>
          <w:bCs w:val="0"/>
          <w:sz w:val="22"/>
          <w:szCs w:val="22"/>
          <w:lang w:val="ka-GE"/>
        </w:rPr>
        <w:t>ახალი უჯრედების ფართობი და ტევადობა</w:t>
      </w:r>
    </w:p>
    <w:tbl>
      <w:tblPr>
        <w:tblStyle w:val="GridTable4-Accent11"/>
        <w:tblW w:w="4706" w:type="pct"/>
        <w:tblInd w:w="279" w:type="dxa"/>
        <w:tblLook w:val="04A0" w:firstRow="1" w:lastRow="0" w:firstColumn="1" w:lastColumn="0" w:noHBand="0" w:noVBand="1"/>
      </w:tblPr>
      <w:tblGrid>
        <w:gridCol w:w="926"/>
        <w:gridCol w:w="1804"/>
        <w:gridCol w:w="2241"/>
        <w:gridCol w:w="3771"/>
      </w:tblGrid>
      <w:tr w:rsidR="00B96801" w:rsidRPr="00F13DF7" w14:paraId="01A6910A" w14:textId="77777777" w:rsidTr="007F74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 w:type="pct"/>
            <w:vAlign w:val="center"/>
          </w:tcPr>
          <w:p w14:paraId="4DC71083" w14:textId="60B68133" w:rsidR="00B96801" w:rsidRPr="00F13DF7" w:rsidRDefault="0092490E" w:rsidP="0092490E">
            <w:pPr>
              <w:ind w:left="-243" w:firstLine="243"/>
              <w:rPr>
                <w:rFonts w:ascii="Sylfaen" w:hAnsi="Sylfaen" w:cs="Arial"/>
                <w:sz w:val="22"/>
                <w:szCs w:val="22"/>
              </w:rPr>
            </w:pPr>
            <w:r w:rsidRPr="00F13DF7">
              <w:rPr>
                <w:rFonts w:ascii="Sylfaen" w:hAnsi="Sylfaen" w:cs="Arial"/>
                <w:sz w:val="22"/>
                <w:szCs w:val="22"/>
                <w:lang w:val="ka-GE"/>
              </w:rPr>
              <w:t>უჯრედი</w:t>
            </w:r>
          </w:p>
        </w:tc>
        <w:tc>
          <w:tcPr>
            <w:tcW w:w="1032" w:type="pct"/>
            <w:vAlign w:val="center"/>
          </w:tcPr>
          <w:p w14:paraId="68D15D1D" w14:textId="6CD67C9F" w:rsidR="00B96801" w:rsidRPr="00F13DF7" w:rsidRDefault="0092490E" w:rsidP="007F74F0">
            <w:pPr>
              <w:jc w:val="center"/>
              <w:cnfStyle w:val="100000000000" w:firstRow="1" w:lastRow="0" w:firstColumn="0" w:lastColumn="0" w:oddVBand="0" w:evenVBand="0" w:oddHBand="0" w:evenHBand="0" w:firstRowFirstColumn="0" w:firstRowLastColumn="0" w:lastRowFirstColumn="0" w:lastRowLastColumn="0"/>
              <w:rPr>
                <w:rFonts w:ascii="Sylfaen" w:hAnsi="Sylfaen" w:cs="Arial"/>
                <w:sz w:val="22"/>
                <w:szCs w:val="22"/>
              </w:rPr>
            </w:pPr>
            <w:r w:rsidRPr="00F13DF7">
              <w:rPr>
                <w:rFonts w:ascii="Sylfaen" w:hAnsi="Sylfaen" w:cs="Arial"/>
                <w:sz w:val="22"/>
                <w:szCs w:val="22"/>
                <w:lang w:val="ka-GE"/>
              </w:rPr>
              <w:t>ფართობი</w:t>
            </w:r>
            <w:r w:rsidR="00B96801" w:rsidRPr="00F13DF7">
              <w:rPr>
                <w:rFonts w:ascii="Sylfaen" w:hAnsi="Sylfaen" w:cs="Arial"/>
                <w:sz w:val="22"/>
                <w:szCs w:val="22"/>
              </w:rPr>
              <w:t xml:space="preserve"> (</w:t>
            </w:r>
            <w:r w:rsidRPr="00F13DF7">
              <w:rPr>
                <w:rFonts w:ascii="Sylfaen" w:hAnsi="Sylfaen" w:cs="Arial"/>
                <w:sz w:val="22"/>
                <w:szCs w:val="22"/>
                <w:lang w:val="ka-GE"/>
              </w:rPr>
              <w:t>მ</w:t>
            </w:r>
            <w:r w:rsidR="00B96801" w:rsidRPr="00F13DF7">
              <w:rPr>
                <w:rFonts w:ascii="Sylfaen" w:hAnsi="Sylfaen" w:cs="Arial"/>
                <w:sz w:val="22"/>
                <w:szCs w:val="22"/>
                <w:vertAlign w:val="superscript"/>
              </w:rPr>
              <w:t>2</w:t>
            </w:r>
            <w:r w:rsidR="00B96801" w:rsidRPr="00F13DF7">
              <w:rPr>
                <w:rFonts w:ascii="Sylfaen" w:hAnsi="Sylfaen" w:cs="Arial"/>
                <w:sz w:val="22"/>
                <w:szCs w:val="22"/>
              </w:rPr>
              <w:t>)</w:t>
            </w:r>
          </w:p>
        </w:tc>
        <w:tc>
          <w:tcPr>
            <w:tcW w:w="1282" w:type="pct"/>
            <w:vAlign w:val="center"/>
          </w:tcPr>
          <w:p w14:paraId="42EE051D" w14:textId="3ED26FC2" w:rsidR="00B96801" w:rsidRPr="00F13DF7" w:rsidRDefault="0092490E" w:rsidP="007F74F0">
            <w:pPr>
              <w:jc w:val="center"/>
              <w:cnfStyle w:val="100000000000" w:firstRow="1" w:lastRow="0" w:firstColumn="0" w:lastColumn="0" w:oddVBand="0" w:evenVBand="0" w:oddHBand="0" w:evenHBand="0" w:firstRowFirstColumn="0" w:firstRowLastColumn="0" w:lastRowFirstColumn="0" w:lastRowLastColumn="0"/>
              <w:rPr>
                <w:rFonts w:ascii="Sylfaen" w:hAnsi="Sylfaen" w:cs="Arial"/>
                <w:sz w:val="22"/>
                <w:szCs w:val="22"/>
              </w:rPr>
            </w:pPr>
            <w:r w:rsidRPr="00F13DF7">
              <w:rPr>
                <w:rFonts w:ascii="Sylfaen" w:hAnsi="Sylfaen" w:cs="Arial"/>
                <w:sz w:val="22"/>
                <w:szCs w:val="22"/>
                <w:lang w:val="ka-GE"/>
              </w:rPr>
              <w:t>მოცულობა</w:t>
            </w:r>
            <w:r w:rsidR="00B96801" w:rsidRPr="00F13DF7">
              <w:rPr>
                <w:rFonts w:ascii="Sylfaen" w:hAnsi="Sylfaen" w:cs="Arial"/>
                <w:sz w:val="22"/>
                <w:szCs w:val="22"/>
              </w:rPr>
              <w:t xml:space="preserve"> (</w:t>
            </w:r>
            <w:r w:rsidRPr="00F13DF7">
              <w:rPr>
                <w:rFonts w:ascii="Sylfaen" w:hAnsi="Sylfaen" w:cs="Arial"/>
                <w:sz w:val="22"/>
                <w:szCs w:val="22"/>
                <w:lang w:val="ka-GE"/>
              </w:rPr>
              <w:t>მ</w:t>
            </w:r>
            <w:r w:rsidR="00B96801" w:rsidRPr="00F13DF7">
              <w:rPr>
                <w:rFonts w:ascii="Sylfaen" w:hAnsi="Sylfaen" w:cs="Arial"/>
                <w:sz w:val="22"/>
                <w:szCs w:val="22"/>
                <w:vertAlign w:val="superscript"/>
              </w:rPr>
              <w:t>3</w:t>
            </w:r>
            <w:r w:rsidR="00B96801" w:rsidRPr="00F13DF7">
              <w:rPr>
                <w:rFonts w:ascii="Sylfaen" w:hAnsi="Sylfaen" w:cs="Arial"/>
                <w:sz w:val="22"/>
                <w:szCs w:val="22"/>
              </w:rPr>
              <w:t>)</w:t>
            </w:r>
          </w:p>
        </w:tc>
        <w:tc>
          <w:tcPr>
            <w:tcW w:w="2157" w:type="pct"/>
            <w:vAlign w:val="center"/>
          </w:tcPr>
          <w:p w14:paraId="404712BC" w14:textId="69226168" w:rsidR="00B96801" w:rsidRPr="00F13DF7" w:rsidRDefault="0092490E" w:rsidP="007F74F0">
            <w:pPr>
              <w:jc w:val="center"/>
              <w:cnfStyle w:val="100000000000" w:firstRow="1" w:lastRow="0" w:firstColumn="0" w:lastColumn="0" w:oddVBand="0" w:evenVBand="0" w:oddHBand="0" w:evenHBand="0" w:firstRowFirstColumn="0" w:firstRowLastColumn="0" w:lastRowFirstColumn="0" w:lastRowLastColumn="0"/>
              <w:rPr>
                <w:rFonts w:ascii="Sylfaen" w:hAnsi="Sylfaen" w:cs="Arial"/>
                <w:sz w:val="22"/>
                <w:szCs w:val="22"/>
                <w:lang w:val="ka-GE"/>
              </w:rPr>
            </w:pPr>
            <w:r w:rsidRPr="00F13DF7">
              <w:rPr>
                <w:rFonts w:ascii="Sylfaen" w:hAnsi="Sylfaen" w:cs="Arial"/>
                <w:sz w:val="22"/>
                <w:szCs w:val="22"/>
                <w:lang w:val="ka-GE"/>
              </w:rPr>
              <w:t>სავარაუდო საექსპლუატაციო ვადა</w:t>
            </w:r>
          </w:p>
        </w:tc>
      </w:tr>
      <w:tr w:rsidR="00B96801" w:rsidRPr="00F13DF7" w14:paraId="3AA33935" w14:textId="77777777" w:rsidTr="007F74F0">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529" w:type="pct"/>
            <w:vAlign w:val="center"/>
          </w:tcPr>
          <w:p w14:paraId="6E16DED5" w14:textId="77777777" w:rsidR="00B96801" w:rsidRPr="00F13DF7" w:rsidRDefault="00B96801" w:rsidP="007F74F0">
            <w:pPr>
              <w:jc w:val="center"/>
              <w:rPr>
                <w:rFonts w:ascii="Sylfaen" w:hAnsi="Sylfaen" w:cs="Arial"/>
                <w:sz w:val="22"/>
                <w:szCs w:val="22"/>
              </w:rPr>
            </w:pPr>
            <w:r w:rsidRPr="00F13DF7">
              <w:rPr>
                <w:rFonts w:ascii="Sylfaen" w:hAnsi="Sylfaen" w:cs="Arial"/>
                <w:sz w:val="22"/>
                <w:szCs w:val="22"/>
              </w:rPr>
              <w:t>1</w:t>
            </w:r>
          </w:p>
        </w:tc>
        <w:tc>
          <w:tcPr>
            <w:tcW w:w="1032" w:type="pct"/>
            <w:vAlign w:val="center"/>
          </w:tcPr>
          <w:p w14:paraId="7E6F860A" w14:textId="77777777" w:rsidR="00B96801" w:rsidRPr="00F13DF7" w:rsidRDefault="00B96801" w:rsidP="007F74F0">
            <w:pPr>
              <w:jc w:val="center"/>
              <w:cnfStyle w:val="000000100000" w:firstRow="0" w:lastRow="0" w:firstColumn="0" w:lastColumn="0" w:oddVBand="0" w:evenVBand="0" w:oddHBand="1" w:evenHBand="0" w:firstRowFirstColumn="0" w:firstRowLastColumn="0" w:lastRowFirstColumn="0" w:lastRowLastColumn="0"/>
              <w:rPr>
                <w:rFonts w:ascii="Sylfaen" w:hAnsi="Sylfaen" w:cs="Arial"/>
                <w:sz w:val="22"/>
                <w:szCs w:val="22"/>
              </w:rPr>
            </w:pPr>
            <w:r w:rsidRPr="00F13DF7">
              <w:rPr>
                <w:rFonts w:ascii="Sylfaen" w:hAnsi="Sylfaen" w:cs="Arial"/>
                <w:sz w:val="22"/>
                <w:szCs w:val="22"/>
              </w:rPr>
              <w:t>35,900</w:t>
            </w:r>
          </w:p>
        </w:tc>
        <w:tc>
          <w:tcPr>
            <w:tcW w:w="1282" w:type="pct"/>
            <w:vAlign w:val="center"/>
          </w:tcPr>
          <w:p w14:paraId="17763255" w14:textId="77777777" w:rsidR="00B96801" w:rsidRPr="00F13DF7" w:rsidRDefault="00B96801" w:rsidP="007F74F0">
            <w:pPr>
              <w:jc w:val="center"/>
              <w:cnfStyle w:val="000000100000" w:firstRow="0" w:lastRow="0" w:firstColumn="0" w:lastColumn="0" w:oddVBand="0" w:evenVBand="0" w:oddHBand="1" w:evenHBand="0" w:firstRowFirstColumn="0" w:firstRowLastColumn="0" w:lastRowFirstColumn="0" w:lastRowLastColumn="0"/>
              <w:rPr>
                <w:rFonts w:ascii="Sylfaen" w:hAnsi="Sylfaen" w:cs="Arial"/>
                <w:sz w:val="22"/>
                <w:szCs w:val="22"/>
              </w:rPr>
            </w:pPr>
            <w:r w:rsidRPr="00F13DF7">
              <w:rPr>
                <w:rFonts w:ascii="Sylfaen" w:hAnsi="Sylfaen" w:cs="Arial"/>
                <w:sz w:val="22"/>
                <w:szCs w:val="22"/>
              </w:rPr>
              <w:t>383,000</w:t>
            </w:r>
          </w:p>
        </w:tc>
        <w:tc>
          <w:tcPr>
            <w:tcW w:w="2157" w:type="pct"/>
            <w:vAlign w:val="center"/>
          </w:tcPr>
          <w:p w14:paraId="2C75B4BB" w14:textId="522A8062" w:rsidR="00B96801" w:rsidRPr="00F13DF7" w:rsidRDefault="00B96801" w:rsidP="007F74F0">
            <w:pPr>
              <w:jc w:val="center"/>
              <w:cnfStyle w:val="000000100000" w:firstRow="0" w:lastRow="0" w:firstColumn="0" w:lastColumn="0" w:oddVBand="0" w:evenVBand="0" w:oddHBand="1" w:evenHBand="0" w:firstRowFirstColumn="0" w:firstRowLastColumn="0" w:lastRowFirstColumn="0" w:lastRowLastColumn="0"/>
              <w:rPr>
                <w:rFonts w:ascii="Sylfaen" w:hAnsi="Sylfaen" w:cs="Arial"/>
                <w:sz w:val="22"/>
                <w:szCs w:val="22"/>
              </w:rPr>
            </w:pPr>
            <w:r w:rsidRPr="00F13DF7">
              <w:rPr>
                <w:rFonts w:ascii="Sylfaen" w:hAnsi="Sylfaen" w:cs="Arial"/>
                <w:sz w:val="22"/>
                <w:szCs w:val="22"/>
              </w:rPr>
              <w:t xml:space="preserve">5.5 </w:t>
            </w:r>
            <w:r w:rsidR="00405BA0" w:rsidRPr="00F13DF7">
              <w:rPr>
                <w:rFonts w:ascii="Sylfaen" w:hAnsi="Sylfaen" w:cs="Arial"/>
                <w:sz w:val="22"/>
                <w:szCs w:val="22"/>
                <w:lang w:val="ka-GE"/>
              </w:rPr>
              <w:t>წელი</w:t>
            </w:r>
            <w:r w:rsidRPr="00F13DF7">
              <w:rPr>
                <w:rFonts w:ascii="Sylfaen" w:hAnsi="Sylfaen" w:cs="Arial"/>
                <w:sz w:val="22"/>
                <w:szCs w:val="22"/>
              </w:rPr>
              <w:t xml:space="preserve"> (2023-</w:t>
            </w:r>
            <w:r w:rsidR="00405BA0" w:rsidRPr="00F13DF7">
              <w:rPr>
                <w:rFonts w:ascii="Sylfaen" w:hAnsi="Sylfaen" w:cs="Arial"/>
                <w:sz w:val="22"/>
                <w:szCs w:val="22"/>
                <w:lang w:val="ka-GE"/>
              </w:rPr>
              <w:t>შუა პერიოდიდან-</w:t>
            </w:r>
            <w:r w:rsidRPr="00F13DF7">
              <w:rPr>
                <w:rFonts w:ascii="Sylfaen" w:hAnsi="Sylfaen" w:cs="Arial"/>
                <w:sz w:val="22"/>
                <w:szCs w:val="22"/>
              </w:rPr>
              <w:t xml:space="preserve"> 2028</w:t>
            </w:r>
            <w:r w:rsidR="00405BA0" w:rsidRPr="00F13DF7">
              <w:rPr>
                <w:rFonts w:ascii="Sylfaen" w:hAnsi="Sylfaen" w:cs="Arial"/>
                <w:sz w:val="22"/>
                <w:szCs w:val="22"/>
                <w:lang w:val="ka-GE"/>
              </w:rPr>
              <w:t>-ის ჩათვლით</w:t>
            </w:r>
            <w:r w:rsidRPr="00F13DF7">
              <w:rPr>
                <w:rFonts w:ascii="Sylfaen" w:hAnsi="Sylfaen" w:cs="Arial"/>
                <w:sz w:val="22"/>
                <w:szCs w:val="22"/>
              </w:rPr>
              <w:t>)</w:t>
            </w:r>
          </w:p>
        </w:tc>
      </w:tr>
      <w:tr w:rsidR="00B96801" w:rsidRPr="00F13DF7" w14:paraId="02884181" w14:textId="77777777" w:rsidTr="007F74F0">
        <w:tc>
          <w:tcPr>
            <w:cnfStyle w:val="001000000000" w:firstRow="0" w:lastRow="0" w:firstColumn="1" w:lastColumn="0" w:oddVBand="0" w:evenVBand="0" w:oddHBand="0" w:evenHBand="0" w:firstRowFirstColumn="0" w:firstRowLastColumn="0" w:lastRowFirstColumn="0" w:lastRowLastColumn="0"/>
            <w:tcW w:w="529" w:type="pct"/>
            <w:vAlign w:val="center"/>
          </w:tcPr>
          <w:p w14:paraId="22D686D7" w14:textId="77777777" w:rsidR="00B96801" w:rsidRPr="00F13DF7" w:rsidRDefault="00B96801" w:rsidP="007F74F0">
            <w:pPr>
              <w:jc w:val="center"/>
              <w:rPr>
                <w:rFonts w:ascii="Sylfaen" w:hAnsi="Sylfaen" w:cs="Arial"/>
                <w:sz w:val="22"/>
                <w:szCs w:val="22"/>
              </w:rPr>
            </w:pPr>
            <w:r w:rsidRPr="00F13DF7">
              <w:rPr>
                <w:rFonts w:ascii="Sylfaen" w:hAnsi="Sylfaen" w:cs="Arial"/>
                <w:sz w:val="22"/>
                <w:szCs w:val="22"/>
              </w:rPr>
              <w:t>2</w:t>
            </w:r>
          </w:p>
        </w:tc>
        <w:tc>
          <w:tcPr>
            <w:tcW w:w="1032" w:type="pct"/>
            <w:vAlign w:val="center"/>
          </w:tcPr>
          <w:p w14:paraId="1AFF9EC1" w14:textId="77777777" w:rsidR="00B96801" w:rsidRPr="00F13DF7" w:rsidRDefault="00B96801" w:rsidP="007F74F0">
            <w:pPr>
              <w:jc w:val="center"/>
              <w:cnfStyle w:val="000000000000" w:firstRow="0" w:lastRow="0" w:firstColumn="0" w:lastColumn="0" w:oddVBand="0" w:evenVBand="0" w:oddHBand="0" w:evenHBand="0" w:firstRowFirstColumn="0" w:firstRowLastColumn="0" w:lastRowFirstColumn="0" w:lastRowLastColumn="0"/>
              <w:rPr>
                <w:rFonts w:ascii="Sylfaen" w:hAnsi="Sylfaen" w:cs="Arial"/>
                <w:sz w:val="22"/>
                <w:szCs w:val="22"/>
              </w:rPr>
            </w:pPr>
            <w:r w:rsidRPr="00F13DF7">
              <w:rPr>
                <w:rFonts w:ascii="Sylfaen" w:hAnsi="Sylfaen" w:cs="Arial"/>
                <w:sz w:val="22"/>
                <w:szCs w:val="22"/>
              </w:rPr>
              <w:t>20,200</w:t>
            </w:r>
          </w:p>
        </w:tc>
        <w:tc>
          <w:tcPr>
            <w:tcW w:w="1282" w:type="pct"/>
            <w:vAlign w:val="center"/>
          </w:tcPr>
          <w:p w14:paraId="5B7A11E0" w14:textId="77777777" w:rsidR="00B96801" w:rsidRPr="00F13DF7" w:rsidRDefault="00B96801" w:rsidP="007F74F0">
            <w:pPr>
              <w:jc w:val="center"/>
              <w:cnfStyle w:val="000000000000" w:firstRow="0" w:lastRow="0" w:firstColumn="0" w:lastColumn="0" w:oddVBand="0" w:evenVBand="0" w:oddHBand="0" w:evenHBand="0" w:firstRowFirstColumn="0" w:firstRowLastColumn="0" w:lastRowFirstColumn="0" w:lastRowLastColumn="0"/>
              <w:rPr>
                <w:rFonts w:ascii="Sylfaen" w:hAnsi="Sylfaen" w:cs="Arial"/>
                <w:sz w:val="22"/>
                <w:szCs w:val="22"/>
              </w:rPr>
            </w:pPr>
            <w:r w:rsidRPr="00F13DF7">
              <w:rPr>
                <w:rFonts w:ascii="Sylfaen" w:hAnsi="Sylfaen" w:cs="Arial"/>
                <w:sz w:val="22"/>
                <w:szCs w:val="22"/>
              </w:rPr>
              <w:t>404,000</w:t>
            </w:r>
          </w:p>
        </w:tc>
        <w:tc>
          <w:tcPr>
            <w:tcW w:w="2157" w:type="pct"/>
            <w:vAlign w:val="center"/>
          </w:tcPr>
          <w:p w14:paraId="750CAE51" w14:textId="0FAAB0EF" w:rsidR="00B96801" w:rsidRPr="00F13DF7" w:rsidRDefault="00B96801" w:rsidP="007F74F0">
            <w:pPr>
              <w:jc w:val="center"/>
              <w:cnfStyle w:val="000000000000" w:firstRow="0" w:lastRow="0" w:firstColumn="0" w:lastColumn="0" w:oddVBand="0" w:evenVBand="0" w:oddHBand="0" w:evenHBand="0" w:firstRowFirstColumn="0" w:firstRowLastColumn="0" w:lastRowFirstColumn="0" w:lastRowLastColumn="0"/>
              <w:rPr>
                <w:rFonts w:ascii="Sylfaen" w:hAnsi="Sylfaen" w:cs="Arial"/>
                <w:sz w:val="22"/>
                <w:szCs w:val="22"/>
              </w:rPr>
            </w:pPr>
            <w:r w:rsidRPr="00F13DF7">
              <w:rPr>
                <w:rFonts w:ascii="Sylfaen" w:hAnsi="Sylfaen" w:cs="Arial"/>
                <w:sz w:val="22"/>
                <w:szCs w:val="22"/>
              </w:rPr>
              <w:t xml:space="preserve">5.5 </w:t>
            </w:r>
            <w:r w:rsidR="00405BA0" w:rsidRPr="00F13DF7">
              <w:rPr>
                <w:rFonts w:ascii="Sylfaen" w:hAnsi="Sylfaen" w:cs="Arial"/>
                <w:sz w:val="22"/>
                <w:szCs w:val="22"/>
                <w:lang w:val="ka-GE"/>
              </w:rPr>
              <w:t>წელი</w:t>
            </w:r>
            <w:r w:rsidRPr="00F13DF7">
              <w:rPr>
                <w:rFonts w:ascii="Sylfaen" w:hAnsi="Sylfaen" w:cs="Arial"/>
                <w:sz w:val="22"/>
                <w:szCs w:val="22"/>
              </w:rPr>
              <w:t xml:space="preserve"> (2028</w:t>
            </w:r>
            <w:r w:rsidR="00405BA0" w:rsidRPr="00F13DF7">
              <w:rPr>
                <w:rFonts w:ascii="Sylfaen" w:hAnsi="Sylfaen" w:cs="Arial"/>
                <w:sz w:val="22"/>
                <w:szCs w:val="22"/>
                <w:lang w:val="ka-GE"/>
              </w:rPr>
              <w:t xml:space="preserve"> წლის შუა პერიოდი</w:t>
            </w:r>
            <w:r w:rsidRPr="00F13DF7">
              <w:rPr>
                <w:rFonts w:ascii="Sylfaen" w:hAnsi="Sylfaen" w:cs="Arial"/>
                <w:sz w:val="22"/>
                <w:szCs w:val="22"/>
              </w:rPr>
              <w:t xml:space="preserve"> – 2033</w:t>
            </w:r>
            <w:r w:rsidR="00405BA0" w:rsidRPr="00F13DF7">
              <w:rPr>
                <w:rFonts w:ascii="Sylfaen" w:hAnsi="Sylfaen" w:cs="Arial"/>
                <w:sz w:val="22"/>
                <w:szCs w:val="22"/>
                <w:lang w:val="ka-GE"/>
              </w:rPr>
              <w:t>წ</w:t>
            </w:r>
            <w:r w:rsidRPr="00F13DF7">
              <w:rPr>
                <w:rFonts w:ascii="Sylfaen" w:hAnsi="Sylfaen" w:cs="Arial"/>
                <w:sz w:val="22"/>
                <w:szCs w:val="22"/>
              </w:rPr>
              <w:t>)</w:t>
            </w:r>
          </w:p>
        </w:tc>
      </w:tr>
      <w:tr w:rsidR="00B96801" w:rsidRPr="00F13DF7" w14:paraId="5848D6FC" w14:textId="77777777" w:rsidTr="007F74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 w:type="pct"/>
            <w:vAlign w:val="center"/>
          </w:tcPr>
          <w:p w14:paraId="4045B0E1" w14:textId="77777777" w:rsidR="00B96801" w:rsidRPr="00F13DF7" w:rsidRDefault="00B96801" w:rsidP="007F74F0">
            <w:pPr>
              <w:jc w:val="center"/>
              <w:rPr>
                <w:rFonts w:ascii="Sylfaen" w:hAnsi="Sylfaen" w:cs="Arial"/>
                <w:sz w:val="22"/>
                <w:szCs w:val="22"/>
              </w:rPr>
            </w:pPr>
            <w:r w:rsidRPr="00F13DF7">
              <w:rPr>
                <w:rFonts w:ascii="Sylfaen" w:hAnsi="Sylfaen" w:cs="Arial"/>
                <w:sz w:val="22"/>
                <w:szCs w:val="22"/>
              </w:rPr>
              <w:t>3</w:t>
            </w:r>
          </w:p>
        </w:tc>
        <w:tc>
          <w:tcPr>
            <w:tcW w:w="1032" w:type="pct"/>
            <w:vAlign w:val="center"/>
          </w:tcPr>
          <w:p w14:paraId="4C9F785D" w14:textId="77777777" w:rsidR="00B96801" w:rsidRPr="00F13DF7" w:rsidRDefault="00B96801" w:rsidP="007F74F0">
            <w:pPr>
              <w:jc w:val="center"/>
              <w:cnfStyle w:val="000000100000" w:firstRow="0" w:lastRow="0" w:firstColumn="0" w:lastColumn="0" w:oddVBand="0" w:evenVBand="0" w:oddHBand="1" w:evenHBand="0" w:firstRowFirstColumn="0" w:firstRowLastColumn="0" w:lastRowFirstColumn="0" w:lastRowLastColumn="0"/>
              <w:rPr>
                <w:rFonts w:ascii="Sylfaen" w:hAnsi="Sylfaen" w:cs="Arial"/>
                <w:sz w:val="22"/>
                <w:szCs w:val="22"/>
              </w:rPr>
            </w:pPr>
            <w:r w:rsidRPr="00F13DF7">
              <w:rPr>
                <w:rFonts w:ascii="Sylfaen" w:hAnsi="Sylfaen" w:cs="Arial"/>
                <w:sz w:val="22"/>
                <w:szCs w:val="22"/>
              </w:rPr>
              <w:t>15,300</w:t>
            </w:r>
          </w:p>
        </w:tc>
        <w:tc>
          <w:tcPr>
            <w:tcW w:w="1282" w:type="pct"/>
            <w:vAlign w:val="center"/>
          </w:tcPr>
          <w:p w14:paraId="1CD9635A" w14:textId="77777777" w:rsidR="00B96801" w:rsidRPr="00F13DF7" w:rsidRDefault="00B96801" w:rsidP="007F74F0">
            <w:pPr>
              <w:jc w:val="center"/>
              <w:cnfStyle w:val="000000100000" w:firstRow="0" w:lastRow="0" w:firstColumn="0" w:lastColumn="0" w:oddVBand="0" w:evenVBand="0" w:oddHBand="1" w:evenHBand="0" w:firstRowFirstColumn="0" w:firstRowLastColumn="0" w:lastRowFirstColumn="0" w:lastRowLastColumn="0"/>
              <w:rPr>
                <w:rFonts w:ascii="Sylfaen" w:hAnsi="Sylfaen" w:cs="Arial"/>
                <w:sz w:val="22"/>
                <w:szCs w:val="22"/>
              </w:rPr>
            </w:pPr>
            <w:r w:rsidRPr="00F13DF7">
              <w:rPr>
                <w:rFonts w:ascii="Sylfaen" w:hAnsi="Sylfaen" w:cs="Arial"/>
                <w:sz w:val="22"/>
                <w:szCs w:val="22"/>
              </w:rPr>
              <w:t>277,000</w:t>
            </w:r>
          </w:p>
        </w:tc>
        <w:tc>
          <w:tcPr>
            <w:tcW w:w="2157" w:type="pct"/>
            <w:vAlign w:val="center"/>
          </w:tcPr>
          <w:p w14:paraId="5AC525D2" w14:textId="3625B089" w:rsidR="00B96801" w:rsidRPr="00F13DF7" w:rsidRDefault="00B96801" w:rsidP="007F74F0">
            <w:pPr>
              <w:jc w:val="center"/>
              <w:cnfStyle w:val="000000100000" w:firstRow="0" w:lastRow="0" w:firstColumn="0" w:lastColumn="0" w:oddVBand="0" w:evenVBand="0" w:oddHBand="1" w:evenHBand="0" w:firstRowFirstColumn="0" w:firstRowLastColumn="0" w:lastRowFirstColumn="0" w:lastRowLastColumn="0"/>
              <w:rPr>
                <w:rFonts w:ascii="Sylfaen" w:hAnsi="Sylfaen" w:cs="Arial"/>
                <w:sz w:val="22"/>
                <w:szCs w:val="22"/>
              </w:rPr>
            </w:pPr>
            <w:r w:rsidRPr="00F13DF7">
              <w:rPr>
                <w:rFonts w:ascii="Sylfaen" w:hAnsi="Sylfaen" w:cs="Arial"/>
                <w:sz w:val="22"/>
                <w:szCs w:val="22"/>
              </w:rPr>
              <w:t xml:space="preserve">4 </w:t>
            </w:r>
            <w:r w:rsidR="00405BA0" w:rsidRPr="00F13DF7">
              <w:rPr>
                <w:rFonts w:ascii="Sylfaen" w:hAnsi="Sylfaen" w:cs="Arial"/>
                <w:sz w:val="22"/>
                <w:szCs w:val="22"/>
                <w:lang w:val="ka-GE"/>
              </w:rPr>
              <w:t>წელი</w:t>
            </w:r>
            <w:r w:rsidRPr="00F13DF7">
              <w:rPr>
                <w:rFonts w:ascii="Sylfaen" w:hAnsi="Sylfaen" w:cs="Arial"/>
                <w:sz w:val="22"/>
                <w:szCs w:val="22"/>
              </w:rPr>
              <w:t xml:space="preserve"> (2034 – 2037</w:t>
            </w:r>
            <w:r w:rsidR="00405BA0" w:rsidRPr="00F13DF7">
              <w:rPr>
                <w:rFonts w:ascii="Sylfaen" w:hAnsi="Sylfaen" w:cs="Arial"/>
                <w:sz w:val="22"/>
                <w:szCs w:val="22"/>
                <w:lang w:val="ka-GE"/>
              </w:rPr>
              <w:t>წ</w:t>
            </w:r>
            <w:r w:rsidRPr="00F13DF7">
              <w:rPr>
                <w:rFonts w:ascii="Sylfaen" w:hAnsi="Sylfaen" w:cs="Arial"/>
                <w:sz w:val="22"/>
                <w:szCs w:val="22"/>
              </w:rPr>
              <w:t>)</w:t>
            </w:r>
          </w:p>
        </w:tc>
      </w:tr>
      <w:tr w:rsidR="00B96801" w:rsidRPr="00F13DF7" w14:paraId="57DAEC8B" w14:textId="77777777" w:rsidTr="007F74F0">
        <w:tc>
          <w:tcPr>
            <w:cnfStyle w:val="001000000000" w:firstRow="0" w:lastRow="0" w:firstColumn="1" w:lastColumn="0" w:oddVBand="0" w:evenVBand="0" w:oddHBand="0" w:evenHBand="0" w:firstRowFirstColumn="0" w:firstRowLastColumn="0" w:lastRowFirstColumn="0" w:lastRowLastColumn="0"/>
            <w:tcW w:w="529" w:type="pct"/>
            <w:vAlign w:val="center"/>
          </w:tcPr>
          <w:p w14:paraId="7D6C5863" w14:textId="77777777" w:rsidR="00B96801" w:rsidRPr="00F13DF7" w:rsidRDefault="00B96801" w:rsidP="007F74F0">
            <w:pPr>
              <w:jc w:val="center"/>
              <w:rPr>
                <w:rFonts w:ascii="Sylfaen" w:hAnsi="Sylfaen" w:cs="Arial"/>
                <w:sz w:val="22"/>
                <w:szCs w:val="22"/>
              </w:rPr>
            </w:pPr>
            <w:r w:rsidRPr="00F13DF7">
              <w:rPr>
                <w:rFonts w:ascii="Sylfaen" w:hAnsi="Sylfaen" w:cs="Arial"/>
                <w:sz w:val="22"/>
                <w:szCs w:val="22"/>
              </w:rPr>
              <w:t>4</w:t>
            </w:r>
          </w:p>
        </w:tc>
        <w:tc>
          <w:tcPr>
            <w:tcW w:w="1032" w:type="pct"/>
            <w:vAlign w:val="center"/>
          </w:tcPr>
          <w:p w14:paraId="4087BBCF" w14:textId="77777777" w:rsidR="00B96801" w:rsidRPr="00F13DF7" w:rsidRDefault="00B96801" w:rsidP="007F74F0">
            <w:pPr>
              <w:jc w:val="center"/>
              <w:cnfStyle w:val="000000000000" w:firstRow="0" w:lastRow="0" w:firstColumn="0" w:lastColumn="0" w:oddVBand="0" w:evenVBand="0" w:oddHBand="0" w:evenHBand="0" w:firstRowFirstColumn="0" w:firstRowLastColumn="0" w:lastRowFirstColumn="0" w:lastRowLastColumn="0"/>
              <w:rPr>
                <w:rFonts w:ascii="Sylfaen" w:hAnsi="Sylfaen" w:cs="Arial"/>
                <w:sz w:val="22"/>
                <w:szCs w:val="22"/>
              </w:rPr>
            </w:pPr>
            <w:r w:rsidRPr="00F13DF7">
              <w:rPr>
                <w:rFonts w:ascii="Sylfaen" w:hAnsi="Sylfaen" w:cs="Arial"/>
                <w:sz w:val="22"/>
                <w:szCs w:val="22"/>
              </w:rPr>
              <w:t>7,600</w:t>
            </w:r>
          </w:p>
        </w:tc>
        <w:tc>
          <w:tcPr>
            <w:tcW w:w="1282" w:type="pct"/>
            <w:vAlign w:val="center"/>
          </w:tcPr>
          <w:p w14:paraId="323CD921" w14:textId="77777777" w:rsidR="00B96801" w:rsidRPr="00F13DF7" w:rsidRDefault="00B96801" w:rsidP="007F74F0">
            <w:pPr>
              <w:jc w:val="center"/>
              <w:cnfStyle w:val="000000000000" w:firstRow="0" w:lastRow="0" w:firstColumn="0" w:lastColumn="0" w:oddVBand="0" w:evenVBand="0" w:oddHBand="0" w:evenHBand="0" w:firstRowFirstColumn="0" w:firstRowLastColumn="0" w:lastRowFirstColumn="0" w:lastRowLastColumn="0"/>
              <w:rPr>
                <w:rFonts w:ascii="Sylfaen" w:hAnsi="Sylfaen" w:cs="Arial"/>
                <w:sz w:val="22"/>
                <w:szCs w:val="22"/>
              </w:rPr>
            </w:pPr>
            <w:r w:rsidRPr="00F13DF7">
              <w:rPr>
                <w:rFonts w:ascii="Sylfaen" w:hAnsi="Sylfaen" w:cs="Arial"/>
                <w:sz w:val="22"/>
                <w:szCs w:val="22"/>
              </w:rPr>
              <w:t>432,000</w:t>
            </w:r>
          </w:p>
        </w:tc>
        <w:tc>
          <w:tcPr>
            <w:tcW w:w="2157" w:type="pct"/>
            <w:vAlign w:val="center"/>
          </w:tcPr>
          <w:p w14:paraId="6362942A" w14:textId="5EF2476B" w:rsidR="00B96801" w:rsidRPr="00F13DF7" w:rsidRDefault="00B96801" w:rsidP="007F74F0">
            <w:pPr>
              <w:jc w:val="center"/>
              <w:cnfStyle w:val="000000000000" w:firstRow="0" w:lastRow="0" w:firstColumn="0" w:lastColumn="0" w:oddVBand="0" w:evenVBand="0" w:oddHBand="0" w:evenHBand="0" w:firstRowFirstColumn="0" w:firstRowLastColumn="0" w:lastRowFirstColumn="0" w:lastRowLastColumn="0"/>
              <w:rPr>
                <w:rFonts w:ascii="Sylfaen" w:hAnsi="Sylfaen" w:cs="Arial"/>
                <w:sz w:val="22"/>
                <w:szCs w:val="22"/>
              </w:rPr>
            </w:pPr>
            <w:r w:rsidRPr="00F13DF7">
              <w:rPr>
                <w:rFonts w:ascii="Sylfaen" w:hAnsi="Sylfaen" w:cs="Arial"/>
                <w:sz w:val="22"/>
                <w:szCs w:val="22"/>
              </w:rPr>
              <w:t>5</w:t>
            </w:r>
            <w:r w:rsidR="00405BA0" w:rsidRPr="00F13DF7">
              <w:rPr>
                <w:rFonts w:ascii="Sylfaen" w:hAnsi="Sylfaen" w:cs="Arial"/>
                <w:sz w:val="22"/>
                <w:szCs w:val="22"/>
                <w:lang w:val="ka-GE"/>
              </w:rPr>
              <w:t xml:space="preserve"> წელი</w:t>
            </w:r>
            <w:r w:rsidR="00405BA0" w:rsidRPr="00F13DF7">
              <w:rPr>
                <w:rFonts w:ascii="Sylfaen" w:hAnsi="Sylfaen" w:cs="Arial"/>
                <w:sz w:val="22"/>
                <w:szCs w:val="22"/>
              </w:rPr>
              <w:t xml:space="preserve"> </w:t>
            </w:r>
            <w:r w:rsidRPr="00F13DF7">
              <w:rPr>
                <w:rFonts w:ascii="Sylfaen" w:hAnsi="Sylfaen" w:cs="Arial"/>
                <w:sz w:val="22"/>
                <w:szCs w:val="22"/>
              </w:rPr>
              <w:t>(2038 – 2042</w:t>
            </w:r>
            <w:r w:rsidR="00405BA0" w:rsidRPr="00F13DF7">
              <w:rPr>
                <w:rFonts w:ascii="Sylfaen" w:hAnsi="Sylfaen" w:cs="Arial"/>
                <w:sz w:val="22"/>
                <w:szCs w:val="22"/>
                <w:lang w:val="ka-GE"/>
              </w:rPr>
              <w:t>წ</w:t>
            </w:r>
            <w:r w:rsidRPr="00F13DF7">
              <w:rPr>
                <w:rFonts w:ascii="Sylfaen" w:hAnsi="Sylfaen" w:cs="Arial"/>
                <w:sz w:val="22"/>
                <w:szCs w:val="22"/>
              </w:rPr>
              <w:t>)</w:t>
            </w:r>
          </w:p>
        </w:tc>
      </w:tr>
      <w:tr w:rsidR="00B96801" w:rsidRPr="00F13DF7" w14:paraId="265C5E15" w14:textId="77777777" w:rsidTr="007F74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pct"/>
            <w:gridSpan w:val="2"/>
            <w:vAlign w:val="center"/>
          </w:tcPr>
          <w:p w14:paraId="04B16FCF" w14:textId="46282474" w:rsidR="00B96801" w:rsidRPr="00F13DF7" w:rsidRDefault="0092490E" w:rsidP="007F74F0">
            <w:pPr>
              <w:jc w:val="center"/>
              <w:rPr>
                <w:rFonts w:ascii="Sylfaen" w:hAnsi="Sylfaen" w:cs="Arial"/>
                <w:sz w:val="22"/>
                <w:szCs w:val="22"/>
                <w:lang w:val="ka-GE"/>
              </w:rPr>
            </w:pPr>
            <w:r w:rsidRPr="00F13DF7">
              <w:rPr>
                <w:rFonts w:ascii="Sylfaen" w:hAnsi="Sylfaen" w:cs="Arial"/>
                <w:sz w:val="22"/>
                <w:szCs w:val="22"/>
                <w:lang w:val="ka-GE"/>
              </w:rPr>
              <w:t>სულ</w:t>
            </w:r>
          </w:p>
        </w:tc>
        <w:tc>
          <w:tcPr>
            <w:tcW w:w="1282" w:type="pct"/>
            <w:vAlign w:val="center"/>
          </w:tcPr>
          <w:p w14:paraId="261B0D7A" w14:textId="77777777" w:rsidR="00B96801" w:rsidRPr="00F13DF7" w:rsidRDefault="00B96801" w:rsidP="007F74F0">
            <w:pPr>
              <w:jc w:val="center"/>
              <w:cnfStyle w:val="000000100000" w:firstRow="0" w:lastRow="0" w:firstColumn="0" w:lastColumn="0" w:oddVBand="0" w:evenVBand="0" w:oddHBand="1" w:evenHBand="0" w:firstRowFirstColumn="0" w:firstRowLastColumn="0" w:lastRowFirstColumn="0" w:lastRowLastColumn="0"/>
              <w:rPr>
                <w:rFonts w:ascii="Sylfaen" w:hAnsi="Sylfaen" w:cs="Arial"/>
                <w:sz w:val="22"/>
                <w:szCs w:val="22"/>
              </w:rPr>
            </w:pPr>
            <w:r w:rsidRPr="00F13DF7">
              <w:rPr>
                <w:rFonts w:ascii="Sylfaen" w:hAnsi="Sylfaen" w:cs="Arial"/>
                <w:sz w:val="22"/>
                <w:szCs w:val="22"/>
              </w:rPr>
              <w:t>1,496,000</w:t>
            </w:r>
          </w:p>
        </w:tc>
        <w:tc>
          <w:tcPr>
            <w:tcW w:w="2157" w:type="pct"/>
            <w:vAlign w:val="center"/>
          </w:tcPr>
          <w:p w14:paraId="76E0BA6A" w14:textId="0B6590F4" w:rsidR="00B96801" w:rsidRPr="00F13DF7" w:rsidRDefault="00B96801" w:rsidP="007F74F0">
            <w:pPr>
              <w:jc w:val="center"/>
              <w:cnfStyle w:val="000000100000" w:firstRow="0" w:lastRow="0" w:firstColumn="0" w:lastColumn="0" w:oddVBand="0" w:evenVBand="0" w:oddHBand="1" w:evenHBand="0" w:firstRowFirstColumn="0" w:firstRowLastColumn="0" w:lastRowFirstColumn="0" w:lastRowLastColumn="0"/>
              <w:rPr>
                <w:rFonts w:ascii="Sylfaen" w:hAnsi="Sylfaen" w:cs="Arial"/>
                <w:sz w:val="22"/>
                <w:szCs w:val="22"/>
              </w:rPr>
            </w:pPr>
            <w:r w:rsidRPr="00F13DF7">
              <w:rPr>
                <w:rFonts w:ascii="Sylfaen" w:hAnsi="Sylfaen" w:cs="Arial"/>
                <w:sz w:val="22"/>
                <w:szCs w:val="22"/>
              </w:rPr>
              <w:t xml:space="preserve">2023 – 2042 (20 </w:t>
            </w:r>
            <w:r w:rsidR="00405BA0" w:rsidRPr="00F13DF7">
              <w:rPr>
                <w:rFonts w:ascii="Sylfaen" w:hAnsi="Sylfaen" w:cs="Arial"/>
                <w:sz w:val="22"/>
                <w:szCs w:val="22"/>
                <w:lang w:val="ka-GE"/>
              </w:rPr>
              <w:t>წელი</w:t>
            </w:r>
            <w:r w:rsidRPr="00F13DF7">
              <w:rPr>
                <w:rFonts w:ascii="Sylfaen" w:hAnsi="Sylfaen" w:cs="Arial"/>
                <w:sz w:val="22"/>
                <w:szCs w:val="22"/>
              </w:rPr>
              <w:t>)</w:t>
            </w:r>
          </w:p>
        </w:tc>
      </w:tr>
    </w:tbl>
    <w:p w14:paraId="409222EC" w14:textId="77777777" w:rsidR="00B96801" w:rsidRPr="00F13DF7" w:rsidRDefault="00B96801" w:rsidP="00B96801">
      <w:pPr>
        <w:pStyle w:val="BodyText"/>
        <w:spacing w:after="240" w:line="288" w:lineRule="auto"/>
        <w:ind w:left="223" w:right="285"/>
        <w:jc w:val="both"/>
        <w:rPr>
          <w:rFonts w:ascii="Sylfaen" w:hAnsi="Sylfaen" w:cs="Arial"/>
          <w:sz w:val="22"/>
          <w:szCs w:val="22"/>
          <w:lang w:val="en-US"/>
        </w:rPr>
      </w:pPr>
    </w:p>
    <w:p w14:paraId="415282AA" w14:textId="5FB94FAB" w:rsidR="00B96801" w:rsidRPr="00F13DF7" w:rsidRDefault="00EB4A24" w:rsidP="007B6C81">
      <w:pPr>
        <w:pStyle w:val="Standardtext"/>
        <w:widowControl w:val="0"/>
        <w:spacing w:line="288" w:lineRule="auto"/>
        <w:jc w:val="both"/>
        <w:rPr>
          <w:rFonts w:ascii="Sylfaen" w:hAnsi="Sylfaen" w:cs="Arial"/>
          <w:sz w:val="22"/>
          <w:szCs w:val="22"/>
          <w:lang w:val="ka-GE"/>
        </w:rPr>
      </w:pPr>
      <w:r w:rsidRPr="00F13DF7">
        <w:rPr>
          <w:rFonts w:ascii="Sylfaen" w:hAnsi="Sylfaen" w:cs="Arial"/>
          <w:sz w:val="22"/>
          <w:szCs w:val="22"/>
          <w:lang w:val="ka-GE"/>
        </w:rPr>
        <w:t xml:space="preserve">ფსკერის ჰიდროსაიზოლაციო სისტემა შედგება თიხის ფენისა და გეომემბრანისგან (ორი განსხვავებული საიზოლაციო სისტემა ორმაგი დაცვისთვის). ფსკერის საიზოლაციო სისტემის სტრუქტურა ნაჩვენებია გამოსახულებაში </w:t>
      </w:r>
      <w:r w:rsidRPr="00F13DF7">
        <w:rPr>
          <w:rFonts w:ascii="Sylfaen" w:hAnsi="Sylfaen" w:cs="Arial"/>
          <w:sz w:val="22"/>
          <w:szCs w:val="22"/>
          <w:lang w:val="en-US"/>
        </w:rPr>
        <w:t>I</w:t>
      </w:r>
      <w:r w:rsidRPr="00F13DF7">
        <w:rPr>
          <w:rFonts w:ascii="Sylfaen" w:hAnsi="Sylfaen" w:cs="Arial"/>
          <w:sz w:val="22"/>
          <w:szCs w:val="22"/>
          <w:lang w:val="ka-GE"/>
        </w:rPr>
        <w:t xml:space="preserve"> </w:t>
      </w:r>
      <w:r w:rsidRPr="00F13DF7">
        <w:rPr>
          <w:rFonts w:ascii="Sylfaen" w:hAnsi="Sylfaen" w:cs="Arial"/>
          <w:sz w:val="22"/>
          <w:szCs w:val="22"/>
          <w:lang w:val="en-US"/>
        </w:rPr>
        <w:t>(</w:t>
      </w:r>
      <w:r w:rsidRPr="00F13DF7">
        <w:rPr>
          <w:rFonts w:ascii="Sylfaen" w:hAnsi="Sylfaen" w:cs="Arial"/>
          <w:sz w:val="22"/>
          <w:szCs w:val="22"/>
          <w:lang w:val="ka-GE"/>
        </w:rPr>
        <w:t>421-ე დადგენილების მე-15 მუხლის საფუძველზე).</w:t>
      </w:r>
    </w:p>
    <w:p w14:paraId="7720ABB6" w14:textId="3E95B18E" w:rsidR="00B96801" w:rsidRPr="00F13DF7" w:rsidRDefault="00EB4A24" w:rsidP="00B96801">
      <w:pPr>
        <w:pStyle w:val="Standardtext"/>
        <w:widowControl w:val="0"/>
        <w:spacing w:line="288" w:lineRule="auto"/>
        <w:jc w:val="both"/>
        <w:rPr>
          <w:rFonts w:ascii="Sylfaen" w:hAnsi="Sylfaen" w:cs="Arial"/>
          <w:sz w:val="22"/>
          <w:szCs w:val="22"/>
          <w:lang w:val="ka-GE"/>
        </w:rPr>
      </w:pPr>
      <w:r w:rsidRPr="00F13DF7">
        <w:rPr>
          <w:rFonts w:ascii="Sylfaen" w:hAnsi="Sylfaen" w:cs="Arial"/>
          <w:sz w:val="22"/>
          <w:szCs w:val="22"/>
          <w:lang w:val="ka-GE"/>
        </w:rPr>
        <w:t>ფსკერის ჰიდროსაიზოლაციო სისტემა უზრუნველყოფს ტერიტორიაზე არსებული წყლის რესურსების დაცვას.</w:t>
      </w:r>
    </w:p>
    <w:p w14:paraId="19A5F951" w14:textId="77777777" w:rsidR="00B96801" w:rsidRPr="00F13DF7" w:rsidRDefault="00B96801" w:rsidP="00B96801">
      <w:pPr>
        <w:pStyle w:val="Standardtext"/>
        <w:widowControl w:val="0"/>
        <w:spacing w:line="288" w:lineRule="auto"/>
        <w:jc w:val="both"/>
        <w:rPr>
          <w:rFonts w:ascii="Sylfaen" w:hAnsi="Sylfaen" w:cs="Arial"/>
          <w:sz w:val="22"/>
          <w:szCs w:val="22"/>
          <w:lang w:val="en-US"/>
        </w:rPr>
      </w:pPr>
    </w:p>
    <w:p w14:paraId="17443BD3" w14:textId="288CF1B4" w:rsidR="00AD6BAE" w:rsidRDefault="00AD6BAE" w:rsidP="00B96801">
      <w:pPr>
        <w:pStyle w:val="BodyText"/>
        <w:ind w:left="219"/>
        <w:rPr>
          <w:rFonts w:ascii="Sylfaen" w:hAnsi="Sylfaen"/>
          <w:noProof/>
          <w:sz w:val="22"/>
          <w:szCs w:val="22"/>
          <w:lang w:val="en-US"/>
        </w:rPr>
      </w:pPr>
    </w:p>
    <w:p w14:paraId="42215D02" w14:textId="14F9EEAB" w:rsidR="00AD6BAE" w:rsidRDefault="00AD6BAE" w:rsidP="00B96801">
      <w:pPr>
        <w:pStyle w:val="BodyText"/>
        <w:ind w:left="219"/>
        <w:rPr>
          <w:rFonts w:ascii="Sylfaen" w:hAnsi="Sylfaen"/>
          <w:noProof/>
          <w:sz w:val="22"/>
          <w:szCs w:val="22"/>
          <w:lang w:val="en-US"/>
        </w:rPr>
      </w:pPr>
    </w:p>
    <w:p w14:paraId="5345E0E6" w14:textId="3AD1BC09" w:rsidR="00AD6BAE" w:rsidRDefault="00AD6BAE" w:rsidP="00B96801">
      <w:pPr>
        <w:pStyle w:val="BodyText"/>
        <w:ind w:left="219"/>
        <w:rPr>
          <w:rFonts w:ascii="Sylfaen" w:hAnsi="Sylfaen"/>
          <w:noProof/>
          <w:sz w:val="22"/>
          <w:szCs w:val="22"/>
          <w:lang w:val="en-US"/>
        </w:rPr>
      </w:pPr>
    </w:p>
    <w:p w14:paraId="1B276F00" w14:textId="52DA22A6" w:rsidR="00AD6BAE" w:rsidRDefault="00AD6BAE" w:rsidP="00B96801">
      <w:pPr>
        <w:pStyle w:val="BodyText"/>
        <w:ind w:left="219"/>
        <w:rPr>
          <w:rFonts w:ascii="Sylfaen" w:hAnsi="Sylfaen"/>
          <w:noProof/>
          <w:sz w:val="22"/>
          <w:szCs w:val="22"/>
          <w:lang w:val="en-US"/>
        </w:rPr>
      </w:pPr>
    </w:p>
    <w:p w14:paraId="1570175E" w14:textId="083D3B8E" w:rsidR="00AD6BAE" w:rsidRDefault="00AD6BAE" w:rsidP="00B96801">
      <w:pPr>
        <w:pStyle w:val="BodyText"/>
        <w:ind w:left="219"/>
        <w:rPr>
          <w:rFonts w:ascii="Sylfaen" w:hAnsi="Sylfaen"/>
          <w:noProof/>
          <w:sz w:val="22"/>
          <w:szCs w:val="22"/>
          <w:lang w:val="en-US"/>
        </w:rPr>
      </w:pPr>
    </w:p>
    <w:p w14:paraId="30227839" w14:textId="356B010B" w:rsidR="00AD6BAE" w:rsidRDefault="00AD6BAE" w:rsidP="00B96801">
      <w:pPr>
        <w:pStyle w:val="BodyText"/>
        <w:ind w:left="219"/>
        <w:rPr>
          <w:rFonts w:ascii="Sylfaen" w:hAnsi="Sylfaen"/>
          <w:noProof/>
          <w:sz w:val="22"/>
          <w:szCs w:val="22"/>
          <w:lang w:val="en-US"/>
        </w:rPr>
      </w:pPr>
    </w:p>
    <w:p w14:paraId="6513D0C5" w14:textId="443D043C" w:rsidR="00AD6BAE" w:rsidRDefault="00AD6BAE" w:rsidP="00B96801">
      <w:pPr>
        <w:pStyle w:val="BodyText"/>
        <w:ind w:left="219"/>
        <w:rPr>
          <w:rFonts w:ascii="Sylfaen" w:hAnsi="Sylfaen"/>
          <w:noProof/>
          <w:sz w:val="22"/>
          <w:szCs w:val="22"/>
          <w:lang w:val="en-US"/>
        </w:rPr>
      </w:pPr>
    </w:p>
    <w:p w14:paraId="73D8567F" w14:textId="4D7B4B22" w:rsidR="00AD6BAE" w:rsidRDefault="00AD6BAE" w:rsidP="00B96801">
      <w:pPr>
        <w:pStyle w:val="BodyText"/>
        <w:ind w:left="219"/>
        <w:rPr>
          <w:rFonts w:ascii="Sylfaen" w:hAnsi="Sylfaen"/>
          <w:noProof/>
          <w:sz w:val="22"/>
          <w:szCs w:val="22"/>
          <w:lang w:val="en-US"/>
        </w:rPr>
      </w:pPr>
    </w:p>
    <w:p w14:paraId="0DFE4114" w14:textId="6E135B0E" w:rsidR="00AD6BAE" w:rsidRDefault="00AD6BAE" w:rsidP="00B96801">
      <w:pPr>
        <w:pStyle w:val="BodyText"/>
        <w:ind w:left="219"/>
        <w:rPr>
          <w:rFonts w:ascii="Sylfaen" w:hAnsi="Sylfaen"/>
          <w:noProof/>
          <w:sz w:val="22"/>
          <w:szCs w:val="22"/>
          <w:lang w:val="en-US"/>
        </w:rPr>
      </w:pPr>
    </w:p>
    <w:p w14:paraId="77990A2A" w14:textId="4527E49E" w:rsidR="00AD6BAE" w:rsidRDefault="00AD6BAE" w:rsidP="00B96801">
      <w:pPr>
        <w:pStyle w:val="BodyText"/>
        <w:ind w:left="219"/>
        <w:rPr>
          <w:rFonts w:ascii="Sylfaen" w:hAnsi="Sylfaen"/>
          <w:noProof/>
          <w:sz w:val="22"/>
          <w:szCs w:val="22"/>
          <w:lang w:val="en-US"/>
        </w:rPr>
      </w:pPr>
    </w:p>
    <w:p w14:paraId="267A68E0" w14:textId="3FFBAB52" w:rsidR="00AD6BAE" w:rsidRDefault="00AD6BAE" w:rsidP="00B96801">
      <w:pPr>
        <w:pStyle w:val="BodyText"/>
        <w:ind w:left="219"/>
        <w:rPr>
          <w:rFonts w:ascii="Sylfaen" w:hAnsi="Sylfaen"/>
          <w:noProof/>
          <w:sz w:val="22"/>
          <w:szCs w:val="22"/>
          <w:lang w:val="en-US"/>
        </w:rPr>
      </w:pPr>
    </w:p>
    <w:p w14:paraId="0AD480DF" w14:textId="77B4E73F" w:rsidR="00AD6BAE" w:rsidRDefault="00AD6BAE" w:rsidP="00B96801">
      <w:pPr>
        <w:pStyle w:val="BodyText"/>
        <w:ind w:left="219"/>
        <w:rPr>
          <w:rFonts w:ascii="Sylfaen" w:hAnsi="Sylfaen"/>
          <w:noProof/>
          <w:sz w:val="22"/>
          <w:szCs w:val="22"/>
          <w:lang w:val="en-US"/>
        </w:rPr>
      </w:pPr>
      <w:r w:rsidRPr="00F13DF7">
        <w:rPr>
          <w:rFonts w:ascii="Sylfaen" w:hAnsi="Sylfaen" w:cs="Arial"/>
          <w:sz w:val="22"/>
          <w:szCs w:val="22"/>
          <w:lang w:val="ka-GE"/>
        </w:rPr>
        <w:t>გამოსახულება</w:t>
      </w:r>
      <w:r w:rsidRPr="00F13DF7">
        <w:rPr>
          <w:rFonts w:ascii="Sylfaen" w:hAnsi="Sylfaen" w:cs="Arial"/>
          <w:sz w:val="22"/>
          <w:szCs w:val="22"/>
          <w:lang w:val="en-US"/>
        </w:rPr>
        <w:t xml:space="preserve"> I: </w:t>
      </w:r>
      <w:r w:rsidRPr="00AD6BAE">
        <w:rPr>
          <w:rFonts w:ascii="Sylfaen" w:hAnsi="Sylfaen" w:cs="Arial"/>
          <w:sz w:val="22"/>
          <w:szCs w:val="22"/>
          <w:lang w:val="ka-GE"/>
        </w:rPr>
        <w:t xml:space="preserve">უჯრედის </w:t>
      </w:r>
      <w:r w:rsidRPr="00F13DF7">
        <w:rPr>
          <w:rFonts w:ascii="Sylfaen" w:hAnsi="Sylfaen" w:cs="Arial"/>
          <w:sz w:val="22"/>
          <w:szCs w:val="22"/>
          <w:lang w:val="ka-GE"/>
        </w:rPr>
        <w:t>ფსკერის ჰიდროსაიზოლაციო სისტემ</w:t>
      </w:r>
      <w:r w:rsidRPr="00AD6BAE">
        <w:rPr>
          <w:rFonts w:ascii="Sylfaen" w:hAnsi="Sylfaen" w:cs="Arial"/>
          <w:sz w:val="22"/>
          <w:szCs w:val="22"/>
          <w:lang w:val="ka-GE"/>
        </w:rPr>
        <w:t>ის მოწყობა</w:t>
      </w:r>
    </w:p>
    <w:p w14:paraId="0F5A4F34" w14:textId="3A36F11F" w:rsidR="00B96801" w:rsidRPr="00F13DF7" w:rsidRDefault="00AD6BAE" w:rsidP="00B96801">
      <w:pPr>
        <w:pStyle w:val="BodyText"/>
        <w:ind w:left="219"/>
        <w:rPr>
          <w:rFonts w:ascii="Sylfaen" w:hAnsi="Sylfaen"/>
          <w:noProof/>
          <w:sz w:val="22"/>
          <w:szCs w:val="22"/>
          <w:highlight w:val="yellow"/>
          <w:lang w:val="en-US"/>
        </w:rPr>
      </w:pPr>
      <w:r>
        <w:rPr>
          <w:noProof/>
          <w:lang w:val="en-US"/>
        </w:rPr>
        <mc:AlternateContent>
          <mc:Choice Requires="wps">
            <w:drawing>
              <wp:anchor distT="0" distB="0" distL="114300" distR="114300" simplePos="0" relativeHeight="251659264" behindDoc="0" locked="0" layoutInCell="1" allowOverlap="1" wp14:anchorId="68CCFE03" wp14:editId="563599F7">
                <wp:simplePos x="0" y="0"/>
                <wp:positionH relativeFrom="column">
                  <wp:posOffset>2353945</wp:posOffset>
                </wp:positionH>
                <wp:positionV relativeFrom="paragraph">
                  <wp:posOffset>3818890</wp:posOffset>
                </wp:positionV>
                <wp:extent cx="640080" cy="335280"/>
                <wp:effectExtent l="0" t="0" r="7620" b="7620"/>
                <wp:wrapNone/>
                <wp:docPr id="3" name="Text Box 3"/>
                <wp:cNvGraphicFramePr/>
                <a:graphic xmlns:a="http://schemas.openxmlformats.org/drawingml/2006/main">
                  <a:graphicData uri="http://schemas.microsoft.com/office/word/2010/wordprocessingShape">
                    <wps:wsp>
                      <wps:cNvSpPr txBox="1"/>
                      <wps:spPr>
                        <a:xfrm>
                          <a:off x="0" y="0"/>
                          <a:ext cx="640080" cy="335280"/>
                        </a:xfrm>
                        <a:prstGeom prst="rect">
                          <a:avLst/>
                        </a:prstGeom>
                        <a:solidFill>
                          <a:schemeClr val="lt1"/>
                        </a:solidFill>
                        <a:ln w="6350">
                          <a:noFill/>
                        </a:ln>
                      </wps:spPr>
                      <wps:txbx>
                        <w:txbxContent>
                          <w:p w14:paraId="0E727BD9" w14:textId="3806787F" w:rsidR="00AD6BAE" w:rsidRPr="00D43DCD" w:rsidRDefault="00AD6BAE">
                            <w:pPr>
                              <w:rPr>
                                <w:rFonts w:ascii="Sylfaen" w:hAnsi="Sylfaen"/>
                                <w:sz w:val="28"/>
                                <w:szCs w:val="28"/>
                                <w:lang w:val="ka-GE"/>
                              </w:rPr>
                            </w:pPr>
                            <w:r w:rsidRPr="00D43DCD">
                              <w:rPr>
                                <w:rFonts w:ascii="Sylfaen" w:hAnsi="Sylfaen"/>
                                <w:sz w:val="28"/>
                                <w:szCs w:val="28"/>
                                <w:lang w:val="ka-GE"/>
                              </w:rPr>
                              <w:t>2,5 მმ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8CCFE03" id="_x0000_t202" coordsize="21600,21600" o:spt="202" path="m,l,21600r21600,l21600,xe">
                <v:stroke joinstyle="miter"/>
                <v:path gradientshapeok="t" o:connecttype="rect"/>
              </v:shapetype>
              <v:shape id="Text Box 3" o:spid="_x0000_s1026" type="#_x0000_t202" style="position:absolute;left:0;text-align:left;margin-left:185.35pt;margin-top:300.7pt;width:50.4pt;height:26.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" fillcolor="white [3201]" stroked="f" strokeweight=".5pt">
                <v:textbox>
                  <w:txbxContent>
                    <w:p w14:paraId="0E727BD9" w14:textId="3806787F" w:rsidR="00AD6BAE" w:rsidRPr="00D43DCD" w:rsidRDefault="00AD6BAE">
                      <w:pPr>
                        <w:rPr>
                          <w:rFonts w:ascii="Sylfaen" w:hAnsi="Sylfaen"/>
                          <w:sz w:val="28"/>
                          <w:szCs w:val="28"/>
                          <w:lang w:val="ka-GE"/>
                        </w:rPr>
                      </w:pPr>
                      <w:r w:rsidRPr="00D43DCD">
                        <w:rPr>
                          <w:rFonts w:ascii="Sylfaen" w:hAnsi="Sylfaen"/>
                          <w:sz w:val="28"/>
                          <w:szCs w:val="28"/>
                          <w:lang w:val="ka-GE"/>
                        </w:rPr>
                        <w:t>2,5 მმ</w:t>
                      </w:r>
                    </w:p>
                  </w:txbxContent>
                </v:textbox>
              </v:shape>
            </w:pict>
          </mc:Fallback>
        </mc:AlternateContent>
      </w:r>
      <w:r>
        <w:rPr>
          <w:noProof/>
          <w:lang w:val="en-US"/>
        </w:rPr>
        <w:drawing>
          <wp:inline distT="0" distB="0" distL="0" distR="0" wp14:anchorId="5831B583" wp14:editId="6DEEBB23">
            <wp:extent cx="5361584" cy="5460914"/>
            <wp:effectExtent l="0" t="0" r="0" b="6985"/>
            <wp:docPr id="2" name="Picture 11" descr="A picture containing text&#10;&#10;Description automatically generated">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32A12A1-4829-484D-B69E-99C2689A72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picture containing text&#10;&#10;Description automatically generated">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32A12A1-4829-484D-B69E-99C2689A7209}"/>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61584" cy="5460914"/>
                    </a:xfrm>
                    <a:prstGeom prst="rect">
                      <a:avLst/>
                    </a:prstGeom>
                  </pic:spPr>
                </pic:pic>
              </a:graphicData>
            </a:graphic>
          </wp:inline>
        </w:drawing>
      </w:r>
    </w:p>
    <w:p w14:paraId="169D28E7" w14:textId="77777777" w:rsidR="00B96801" w:rsidRPr="00F13DF7" w:rsidRDefault="00B96801" w:rsidP="00B96801">
      <w:pPr>
        <w:pStyle w:val="BodyText"/>
        <w:ind w:left="219"/>
        <w:jc w:val="left"/>
        <w:rPr>
          <w:rFonts w:ascii="Sylfaen" w:hAnsi="Sylfaen"/>
          <w:sz w:val="22"/>
          <w:szCs w:val="22"/>
          <w:highlight w:val="yellow"/>
          <w:lang w:val="en-US"/>
        </w:rPr>
      </w:pPr>
    </w:p>
    <w:p w14:paraId="2636E370" w14:textId="309550E7" w:rsidR="00B96801" w:rsidRPr="00F13DF7" w:rsidRDefault="00B96801" w:rsidP="00B96801">
      <w:pPr>
        <w:pStyle w:val="Caption"/>
        <w:rPr>
          <w:rFonts w:ascii="Sylfaen" w:hAnsi="Sylfaen" w:cs="Arial"/>
          <w:b w:val="0"/>
          <w:bCs w:val="0"/>
          <w:sz w:val="22"/>
          <w:szCs w:val="22"/>
          <w:lang w:val="ka-GE"/>
        </w:rPr>
      </w:pPr>
    </w:p>
    <w:p w14:paraId="22BFF809" w14:textId="77777777" w:rsidR="00B96801" w:rsidRPr="00F13DF7" w:rsidRDefault="00B96801" w:rsidP="00B96801">
      <w:pPr>
        <w:pStyle w:val="BodyText"/>
        <w:jc w:val="left"/>
        <w:rPr>
          <w:rFonts w:ascii="Sylfaen" w:hAnsi="Sylfaen"/>
          <w:b/>
          <w:sz w:val="22"/>
          <w:szCs w:val="22"/>
          <w:highlight w:val="yellow"/>
          <w:lang w:val="ka-GE"/>
        </w:rPr>
      </w:pPr>
    </w:p>
    <w:p w14:paraId="399B3B86" w14:textId="2D46167D" w:rsidR="00B96801" w:rsidRPr="00F13DF7" w:rsidRDefault="006E264D" w:rsidP="001D120C">
      <w:pPr>
        <w:pStyle w:val="Standardtext"/>
        <w:widowControl w:val="0"/>
        <w:spacing w:line="288" w:lineRule="auto"/>
        <w:jc w:val="both"/>
        <w:rPr>
          <w:rFonts w:ascii="Sylfaen" w:hAnsi="Sylfaen" w:cs="Arial"/>
          <w:sz w:val="22"/>
          <w:szCs w:val="22"/>
          <w:lang w:val="ka-GE"/>
        </w:rPr>
      </w:pPr>
      <w:r w:rsidRPr="00F13DF7">
        <w:rPr>
          <w:rFonts w:ascii="Sylfaen" w:hAnsi="Sylfaen" w:cs="Arial"/>
          <w:sz w:val="22"/>
          <w:szCs w:val="22"/>
          <w:lang w:val="ka-GE"/>
        </w:rPr>
        <w:t xml:space="preserve">რეგიონული </w:t>
      </w:r>
      <w:r w:rsidR="00EB4A24" w:rsidRPr="00F13DF7">
        <w:rPr>
          <w:rFonts w:ascii="Sylfaen" w:hAnsi="Sylfaen" w:cs="Arial"/>
          <w:sz w:val="22"/>
          <w:szCs w:val="22"/>
          <w:lang w:val="ka-GE"/>
        </w:rPr>
        <w:t xml:space="preserve">არასახიფათო მუნიციპალური ნარჩენების განთავსების ობიექტების ზედაპირის საიზოლაციო სისტემისთვის, მყარი ნარჩენების შესახებ საქართველოს სტანდარტი (იხ. </w:t>
      </w:r>
      <w:r w:rsidR="002D764D" w:rsidRPr="00F13DF7">
        <w:rPr>
          <w:rFonts w:ascii="Sylfaen" w:hAnsi="Sylfaen" w:cs="Arial"/>
          <w:sz w:val="22"/>
          <w:szCs w:val="22"/>
          <w:lang w:val="ka-GE"/>
        </w:rPr>
        <w:t xml:space="preserve">421 დადგენილების </w:t>
      </w:r>
      <w:r w:rsidR="00EB4A24" w:rsidRPr="00F13DF7">
        <w:rPr>
          <w:rFonts w:ascii="Sylfaen" w:hAnsi="Sylfaen" w:cs="Arial"/>
          <w:sz w:val="22"/>
          <w:szCs w:val="22"/>
          <w:lang w:val="ka-GE"/>
        </w:rPr>
        <w:t xml:space="preserve">მუხლი </w:t>
      </w:r>
      <w:r w:rsidR="002D764D" w:rsidRPr="00F13DF7">
        <w:rPr>
          <w:rFonts w:ascii="Sylfaen" w:hAnsi="Sylfaen" w:cs="Arial"/>
          <w:sz w:val="22"/>
          <w:szCs w:val="22"/>
          <w:lang w:val="ka-GE"/>
        </w:rPr>
        <w:t xml:space="preserve">14, პუნქტი 7) </w:t>
      </w:r>
      <w:r w:rsidR="00C04268" w:rsidRPr="00F13DF7">
        <w:rPr>
          <w:rFonts w:ascii="Sylfaen" w:hAnsi="Sylfaen" w:cs="Arial"/>
          <w:sz w:val="22"/>
          <w:szCs w:val="22"/>
          <w:lang w:val="ka-GE"/>
        </w:rPr>
        <w:t xml:space="preserve">ზედაპირის </w:t>
      </w:r>
      <w:r w:rsidR="002D764D" w:rsidRPr="00F13DF7">
        <w:rPr>
          <w:rFonts w:ascii="Sylfaen" w:hAnsi="Sylfaen" w:cs="Arial"/>
          <w:sz w:val="22"/>
          <w:szCs w:val="22"/>
          <w:lang w:val="ka-GE"/>
        </w:rPr>
        <w:t>ერთფენიან</w:t>
      </w:r>
      <w:r w:rsidR="002C2E63" w:rsidRPr="00F13DF7">
        <w:rPr>
          <w:rFonts w:ascii="Sylfaen" w:hAnsi="Sylfaen" w:cs="Arial"/>
          <w:sz w:val="22"/>
          <w:szCs w:val="22"/>
          <w:lang w:val="ka-GE"/>
        </w:rPr>
        <w:t>ი</w:t>
      </w:r>
      <w:r w:rsidR="002D764D" w:rsidRPr="00F13DF7">
        <w:rPr>
          <w:rFonts w:ascii="Sylfaen" w:hAnsi="Sylfaen" w:cs="Arial"/>
          <w:sz w:val="22"/>
          <w:szCs w:val="22"/>
          <w:lang w:val="ka-GE"/>
        </w:rPr>
        <w:t xml:space="preserve"> საიზოლაციო სისტემ</w:t>
      </w:r>
      <w:r w:rsidR="002C2E63" w:rsidRPr="00F13DF7">
        <w:rPr>
          <w:rFonts w:ascii="Sylfaen" w:hAnsi="Sylfaen" w:cs="Arial"/>
          <w:sz w:val="22"/>
          <w:szCs w:val="22"/>
          <w:lang w:val="ka-GE"/>
        </w:rPr>
        <w:t xml:space="preserve">ის </w:t>
      </w:r>
      <w:r w:rsidRPr="00F13DF7">
        <w:rPr>
          <w:rFonts w:ascii="Sylfaen" w:hAnsi="Sylfaen" w:cs="Arial"/>
          <w:sz w:val="22"/>
          <w:szCs w:val="22"/>
          <w:lang w:val="ka-GE"/>
        </w:rPr>
        <w:t>უზრუნველყოფას მოითხოვს</w:t>
      </w:r>
      <w:r w:rsidR="002D764D" w:rsidRPr="00F13DF7">
        <w:rPr>
          <w:rFonts w:ascii="Sylfaen" w:hAnsi="Sylfaen" w:cs="Arial"/>
          <w:sz w:val="22"/>
          <w:szCs w:val="22"/>
          <w:lang w:val="ka-GE"/>
        </w:rPr>
        <w:t xml:space="preserve">. </w:t>
      </w:r>
      <w:r w:rsidR="00485AA1" w:rsidRPr="00F13DF7">
        <w:rPr>
          <w:rFonts w:ascii="Sylfaen" w:hAnsi="Sylfaen" w:cs="Arial"/>
          <w:sz w:val="22"/>
          <w:szCs w:val="22"/>
          <w:lang w:val="ka-GE"/>
        </w:rPr>
        <w:t>ზედაპირის საიზოლაციო სისტემა, რომელიც</w:t>
      </w:r>
      <w:r w:rsidRPr="00F13DF7">
        <w:rPr>
          <w:rFonts w:ascii="Sylfaen" w:hAnsi="Sylfaen" w:cs="Arial"/>
          <w:sz w:val="22"/>
          <w:szCs w:val="22"/>
          <w:lang w:val="ka-GE"/>
        </w:rPr>
        <w:t xml:space="preserve"> </w:t>
      </w:r>
      <w:r w:rsidR="00485AA1" w:rsidRPr="00F13DF7">
        <w:rPr>
          <w:rFonts w:ascii="Sylfaen" w:hAnsi="Sylfaen" w:cs="Arial"/>
          <w:sz w:val="22"/>
          <w:szCs w:val="22"/>
          <w:lang w:val="ka-GE"/>
        </w:rPr>
        <w:t>თითოეული უჯრედის შევსების შემდეგ</w:t>
      </w:r>
      <w:r w:rsidRPr="00F13DF7">
        <w:rPr>
          <w:rFonts w:ascii="Sylfaen" w:hAnsi="Sylfaen" w:cs="Arial"/>
          <w:sz w:val="22"/>
          <w:szCs w:val="22"/>
          <w:lang w:val="ka-GE"/>
        </w:rPr>
        <w:t xml:space="preserve"> მოეწყობა</w:t>
      </w:r>
      <w:r w:rsidR="00485AA1" w:rsidRPr="00F13DF7">
        <w:rPr>
          <w:rFonts w:ascii="Sylfaen" w:hAnsi="Sylfaen" w:cs="Arial"/>
          <w:sz w:val="22"/>
          <w:szCs w:val="22"/>
          <w:lang w:val="ka-GE"/>
        </w:rPr>
        <w:t>, ნაჩვენებია გამოსახულებაში II.</w:t>
      </w:r>
    </w:p>
    <w:p w14:paraId="2C287E77" w14:textId="5C2A5E39" w:rsidR="00B96801" w:rsidRPr="00F13DF7" w:rsidRDefault="00B96801" w:rsidP="00763385">
      <w:pPr>
        <w:pStyle w:val="BodyText"/>
        <w:jc w:val="left"/>
        <w:rPr>
          <w:rFonts w:ascii="Sylfaen" w:hAnsi="Sylfaen"/>
          <w:sz w:val="22"/>
          <w:szCs w:val="22"/>
          <w:lang w:val="en-US"/>
        </w:rPr>
      </w:pPr>
    </w:p>
    <w:p w14:paraId="28885C0C" w14:textId="5858E9F2" w:rsidR="00B96801" w:rsidRPr="00F13DF7" w:rsidRDefault="00B96801" w:rsidP="00B96801">
      <w:pPr>
        <w:pStyle w:val="BodyText"/>
        <w:ind w:left="943"/>
        <w:jc w:val="left"/>
        <w:rPr>
          <w:rFonts w:ascii="Sylfaen" w:hAnsi="Sylfaen"/>
          <w:sz w:val="22"/>
          <w:szCs w:val="22"/>
          <w:highlight w:val="yellow"/>
          <w:lang w:val="en-US"/>
        </w:rPr>
      </w:pPr>
    </w:p>
    <w:p w14:paraId="3BE7A281" w14:textId="42FAF68F" w:rsidR="00DE6A30" w:rsidRDefault="00DE6A30" w:rsidP="00DE6A30">
      <w:pPr>
        <w:pStyle w:val="Caption"/>
        <w:jc w:val="left"/>
        <w:rPr>
          <w:rFonts w:ascii="Sylfaen" w:hAnsi="Sylfaen" w:cs="Arial"/>
          <w:b w:val="0"/>
          <w:bCs w:val="0"/>
          <w:sz w:val="22"/>
          <w:szCs w:val="22"/>
          <w:lang w:val="ka-GE"/>
        </w:rPr>
      </w:pPr>
    </w:p>
    <w:p w14:paraId="242AC9D3" w14:textId="3E37376D" w:rsidR="00DE6A30" w:rsidRDefault="00DE6A30" w:rsidP="00742975">
      <w:pPr>
        <w:pStyle w:val="Caption"/>
        <w:ind w:left="943"/>
        <w:jc w:val="left"/>
        <w:rPr>
          <w:rFonts w:ascii="Sylfaen" w:hAnsi="Sylfaen" w:cs="Arial"/>
          <w:b w:val="0"/>
          <w:bCs w:val="0"/>
          <w:sz w:val="22"/>
          <w:szCs w:val="22"/>
          <w:lang w:val="ka-GE"/>
        </w:rPr>
      </w:pPr>
    </w:p>
    <w:p w14:paraId="5C8A9664" w14:textId="6EE215B0" w:rsidR="00763385" w:rsidRPr="00763385" w:rsidRDefault="00485AA1" w:rsidP="00DE6A30">
      <w:pPr>
        <w:pStyle w:val="Caption"/>
        <w:ind w:left="943"/>
        <w:jc w:val="left"/>
        <w:rPr>
          <w:rFonts w:asciiTheme="minorHAnsi" w:hAnsiTheme="minorHAnsi"/>
          <w:lang w:val="ka-GE"/>
        </w:rPr>
      </w:pPr>
      <w:r w:rsidRPr="00F13DF7">
        <w:rPr>
          <w:rFonts w:ascii="Sylfaen" w:hAnsi="Sylfaen" w:cs="Arial"/>
          <w:b w:val="0"/>
          <w:bCs w:val="0"/>
          <w:sz w:val="22"/>
          <w:szCs w:val="22"/>
          <w:lang w:val="ka-GE"/>
        </w:rPr>
        <w:t>გამოსახულება</w:t>
      </w:r>
      <w:r w:rsidR="00B96801" w:rsidRPr="00F13DF7">
        <w:rPr>
          <w:rFonts w:ascii="Sylfaen" w:hAnsi="Sylfaen" w:cs="Arial"/>
          <w:b w:val="0"/>
          <w:bCs w:val="0"/>
          <w:sz w:val="22"/>
          <w:szCs w:val="22"/>
          <w:lang w:val="en-US"/>
        </w:rPr>
        <w:t xml:space="preserve"> II: </w:t>
      </w:r>
      <w:r w:rsidR="00F57CAF">
        <w:rPr>
          <w:rFonts w:ascii="Sylfaen" w:hAnsi="Sylfaen" w:cs="Arial"/>
          <w:b w:val="0"/>
          <w:bCs w:val="0"/>
          <w:sz w:val="22"/>
          <w:szCs w:val="22"/>
          <w:lang w:val="ka-GE"/>
        </w:rPr>
        <w:t>უჯრედის შემდგომი დახურვის</w:t>
      </w:r>
      <w:r w:rsidRPr="00F13DF7">
        <w:rPr>
          <w:rFonts w:ascii="Sylfaen" w:hAnsi="Sylfaen" w:cs="Arial"/>
          <w:b w:val="0"/>
          <w:bCs w:val="0"/>
          <w:sz w:val="22"/>
          <w:szCs w:val="22"/>
          <w:lang w:val="ka-GE"/>
        </w:rPr>
        <w:t xml:space="preserve"> საიზოლაციო სისტემა</w:t>
      </w:r>
    </w:p>
    <w:p w14:paraId="50379F28" w14:textId="6CCD4481" w:rsidR="00B96801" w:rsidRDefault="00DE6A30" w:rsidP="00742975">
      <w:pPr>
        <w:widowControl w:val="0"/>
        <w:autoSpaceDE w:val="0"/>
        <w:autoSpaceDN w:val="0"/>
        <w:rPr>
          <w:rFonts w:ascii="Sylfaen" w:hAnsi="Sylfaen" w:cstheme="minorBidi"/>
          <w:b/>
          <w:bCs/>
          <w:lang w:val="ka-GE"/>
        </w:rPr>
      </w:pPr>
      <w:r>
        <w:rPr>
          <w:rFonts w:ascii="Sylfaen" w:hAnsi="Sylfaen"/>
          <w:noProof/>
          <w:sz w:val="22"/>
          <w:szCs w:val="22"/>
          <w:lang w:val="en-US"/>
        </w:rPr>
        <w:drawing>
          <wp:anchor distT="0" distB="0" distL="114300" distR="114300" simplePos="0" relativeHeight="251660288" behindDoc="0" locked="0" layoutInCell="1" allowOverlap="1" wp14:anchorId="014FC18A" wp14:editId="7C6C9641">
            <wp:simplePos x="0" y="0"/>
            <wp:positionH relativeFrom="column">
              <wp:posOffset>540385</wp:posOffset>
            </wp:positionH>
            <wp:positionV relativeFrom="paragraph">
              <wp:posOffset>614680</wp:posOffset>
            </wp:positionV>
            <wp:extent cx="4678680" cy="6294120"/>
            <wp:effectExtent l="0" t="0" r="762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დახურვის ფენები.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78680" cy="6294120"/>
                    </a:xfrm>
                    <a:prstGeom prst="rect">
                      <a:avLst/>
                    </a:prstGeom>
                  </pic:spPr>
                </pic:pic>
              </a:graphicData>
            </a:graphic>
            <wp14:sizeRelH relativeFrom="page">
              <wp14:pctWidth>0</wp14:pctWidth>
            </wp14:sizeRelH>
            <wp14:sizeRelV relativeFrom="page">
              <wp14:pctHeight>0</wp14:pctHeight>
            </wp14:sizeRelV>
          </wp:anchor>
        </w:drawing>
      </w:r>
      <w:r w:rsidR="00B96801" w:rsidRPr="00F13DF7">
        <w:rPr>
          <w:rFonts w:ascii="Sylfaen" w:hAnsi="Sylfaen"/>
          <w:sz w:val="22"/>
          <w:szCs w:val="22"/>
          <w:lang w:val="en-US"/>
        </w:rPr>
        <w:br w:type="page"/>
      </w:r>
      <w:r w:rsidR="00485AA1" w:rsidRPr="00DE6A30">
        <w:rPr>
          <w:rFonts w:ascii="Sylfaen" w:hAnsi="Sylfaen"/>
          <w:b/>
          <w:caps/>
          <w:sz w:val="22"/>
          <w:szCs w:val="22"/>
          <w:lang w:val="ka-GE" w:eastAsia="de-DE"/>
        </w:rPr>
        <w:lastRenderedPageBreak/>
        <w:t>ჩამდინარე წყლების და ნარჩენების მართვა</w:t>
      </w:r>
    </w:p>
    <w:p w14:paraId="19CA03AC" w14:textId="77777777" w:rsidR="00DE6A30" w:rsidRPr="00DE6A30" w:rsidRDefault="00DE6A30" w:rsidP="00742975">
      <w:pPr>
        <w:widowControl w:val="0"/>
        <w:autoSpaceDE w:val="0"/>
        <w:autoSpaceDN w:val="0"/>
        <w:rPr>
          <w:rFonts w:ascii="Sylfaen" w:hAnsi="Sylfaen" w:cstheme="minorBidi"/>
          <w:b/>
          <w:bCs/>
          <w:lang w:val="ka-GE"/>
        </w:rPr>
      </w:pPr>
    </w:p>
    <w:p w14:paraId="00E1ABDC" w14:textId="4B04FB41" w:rsidR="00B96801" w:rsidRPr="00F13DF7" w:rsidRDefault="00485AA1" w:rsidP="00B96801">
      <w:pPr>
        <w:pStyle w:val="BodyText"/>
        <w:spacing w:after="240" w:line="288" w:lineRule="auto"/>
        <w:ind w:right="285"/>
        <w:jc w:val="both"/>
        <w:rPr>
          <w:rFonts w:ascii="Sylfaen" w:eastAsia="Calibri" w:hAnsi="Sylfaen" w:cs="Arial"/>
          <w:sz w:val="22"/>
          <w:szCs w:val="22"/>
          <w:lang w:val="ka-GE" w:eastAsia="de-DE"/>
        </w:rPr>
      </w:pPr>
      <w:r w:rsidRPr="00F13DF7">
        <w:rPr>
          <w:rFonts w:ascii="Sylfaen" w:eastAsia="Calibri" w:hAnsi="Sylfaen" w:cs="Arial"/>
          <w:sz w:val="22"/>
          <w:szCs w:val="22"/>
          <w:lang w:val="ka-GE" w:eastAsia="de-DE"/>
        </w:rPr>
        <w:t>სამშენებლო სამუშოების დროს,</w:t>
      </w:r>
      <w:r w:rsidR="00FD5B4E" w:rsidRPr="00F13DF7">
        <w:rPr>
          <w:rFonts w:ascii="Sylfaen" w:eastAsia="Calibri" w:hAnsi="Sylfaen" w:cs="Arial"/>
          <w:sz w:val="22"/>
          <w:szCs w:val="22"/>
          <w:lang w:val="ka-GE" w:eastAsia="de-DE"/>
        </w:rPr>
        <w:t xml:space="preserve"> </w:t>
      </w:r>
      <w:r w:rsidR="00EF7AFC" w:rsidRPr="00F13DF7">
        <w:rPr>
          <w:rFonts w:ascii="Sylfaen" w:eastAsia="Calibri" w:hAnsi="Sylfaen" w:cs="Arial"/>
          <w:sz w:val="22"/>
          <w:szCs w:val="22"/>
          <w:lang w:val="ka-GE" w:eastAsia="de-DE"/>
        </w:rPr>
        <w:t xml:space="preserve">(ორგანული ნივთიერებებისგან ნიადაგის გასაწმენდად) </w:t>
      </w:r>
      <w:r w:rsidR="00FD5B4E" w:rsidRPr="00F13DF7">
        <w:rPr>
          <w:rFonts w:ascii="Sylfaen" w:eastAsia="Calibri" w:hAnsi="Sylfaen" w:cs="Arial"/>
          <w:sz w:val="22"/>
          <w:szCs w:val="22"/>
          <w:lang w:val="ka-GE" w:eastAsia="de-DE"/>
        </w:rPr>
        <w:t xml:space="preserve">მიწის არსებული ზედაპირი  </w:t>
      </w:r>
      <w:r w:rsidRPr="00F13DF7">
        <w:rPr>
          <w:rFonts w:ascii="Sylfaen" w:eastAsia="Calibri" w:hAnsi="Sylfaen" w:cs="Arial"/>
          <w:sz w:val="22"/>
          <w:szCs w:val="22"/>
          <w:lang w:val="ka-GE" w:eastAsia="de-DE"/>
        </w:rPr>
        <w:t>0.5 მ სიღრმემდე</w:t>
      </w:r>
      <w:r w:rsidR="00EF7AFC" w:rsidRPr="00F13DF7">
        <w:rPr>
          <w:rFonts w:ascii="Sylfaen" w:eastAsia="Calibri" w:hAnsi="Sylfaen" w:cs="Arial"/>
          <w:sz w:val="22"/>
          <w:szCs w:val="22"/>
          <w:lang w:val="ka-GE" w:eastAsia="de-DE"/>
        </w:rPr>
        <w:t xml:space="preserve"> გაითხრება</w:t>
      </w:r>
      <w:r w:rsidR="00FD5B4E" w:rsidRPr="00F13DF7">
        <w:rPr>
          <w:rFonts w:ascii="Sylfaen" w:eastAsia="Calibri" w:hAnsi="Sylfaen" w:cs="Arial"/>
          <w:sz w:val="22"/>
          <w:szCs w:val="22"/>
          <w:lang w:val="ka-GE" w:eastAsia="de-DE"/>
        </w:rPr>
        <w:t>.</w:t>
      </w:r>
      <w:r w:rsidRPr="00F13DF7">
        <w:rPr>
          <w:rFonts w:ascii="Sylfaen" w:eastAsia="Calibri" w:hAnsi="Sylfaen" w:cs="Arial"/>
          <w:sz w:val="22"/>
          <w:szCs w:val="22"/>
          <w:lang w:val="ka-GE" w:eastAsia="de-DE"/>
        </w:rPr>
        <w:t xml:space="preserve"> </w:t>
      </w:r>
      <w:r w:rsidR="00A513CE" w:rsidRPr="00F13DF7">
        <w:rPr>
          <w:rFonts w:ascii="Sylfaen" w:eastAsia="Calibri" w:hAnsi="Sylfaen" w:cs="Arial"/>
          <w:sz w:val="22"/>
          <w:szCs w:val="22"/>
          <w:lang w:val="ka-GE" w:eastAsia="de-DE"/>
        </w:rPr>
        <w:t>ტერიტორიიის გეოტექნიკური კვლევებიდან ცნობილია, რომ ზუგდიდის ნარჩენების განთავსების ახალ ობიექტზე ნარჩენები დამარხულია და დაფარულია ნიადაგი</w:t>
      </w:r>
      <w:r w:rsidR="00DF1BA0" w:rsidRPr="00F13DF7">
        <w:rPr>
          <w:rFonts w:ascii="Sylfaen" w:eastAsia="Calibri" w:hAnsi="Sylfaen" w:cs="Arial"/>
          <w:sz w:val="22"/>
          <w:szCs w:val="22"/>
          <w:lang w:val="ka-GE" w:eastAsia="de-DE"/>
        </w:rPr>
        <w:t>ს მასით</w:t>
      </w:r>
      <w:r w:rsidR="00A513CE" w:rsidRPr="00F13DF7">
        <w:rPr>
          <w:rFonts w:ascii="Sylfaen" w:eastAsia="Calibri" w:hAnsi="Sylfaen" w:cs="Arial"/>
          <w:sz w:val="22"/>
          <w:szCs w:val="22"/>
          <w:lang w:val="ka-GE" w:eastAsia="de-DE"/>
        </w:rPr>
        <w:t xml:space="preserve"> (მაგ: თიხით).</w:t>
      </w:r>
      <w:r w:rsidR="00DF1BA0" w:rsidRPr="00F13DF7">
        <w:rPr>
          <w:rFonts w:ascii="Sylfaen" w:eastAsia="Calibri" w:hAnsi="Sylfaen" w:cs="Arial"/>
          <w:sz w:val="22"/>
          <w:szCs w:val="22"/>
          <w:lang w:val="ka-GE" w:eastAsia="de-DE"/>
        </w:rPr>
        <w:t xml:space="preserve"> ნარჩენების ამოთხრილი მასალა დამუშავდება </w:t>
      </w:r>
      <w:r w:rsidR="002C2E63" w:rsidRPr="00F13DF7">
        <w:rPr>
          <w:rFonts w:ascii="Sylfaen" w:eastAsia="Calibri" w:hAnsi="Sylfaen" w:cs="Arial"/>
          <w:sz w:val="22"/>
          <w:szCs w:val="22"/>
          <w:lang w:val="ka-GE" w:eastAsia="de-DE"/>
        </w:rPr>
        <w:t xml:space="preserve">მათი </w:t>
      </w:r>
      <w:r w:rsidR="00DF1BA0" w:rsidRPr="00F13DF7">
        <w:rPr>
          <w:rFonts w:ascii="Sylfaen" w:eastAsia="Calibri" w:hAnsi="Sylfaen" w:cs="Arial"/>
          <w:sz w:val="22"/>
          <w:szCs w:val="22"/>
          <w:lang w:val="ka-GE" w:eastAsia="de-DE"/>
        </w:rPr>
        <w:t xml:space="preserve">ტიპის მიხედვით. ნაყოფიერი ნიადაგის </w:t>
      </w:r>
      <w:r w:rsidR="00EF7AFC" w:rsidRPr="00F13DF7">
        <w:rPr>
          <w:rFonts w:ascii="Sylfaen" w:eastAsia="Calibri" w:hAnsi="Sylfaen" w:cs="Arial"/>
          <w:sz w:val="22"/>
          <w:szCs w:val="22"/>
          <w:lang w:val="ka-GE" w:eastAsia="de-DE"/>
        </w:rPr>
        <w:t>აღმოჩენის</w:t>
      </w:r>
      <w:r w:rsidR="00DF1BA0" w:rsidRPr="00F13DF7">
        <w:rPr>
          <w:rFonts w:ascii="Sylfaen" w:eastAsia="Calibri" w:hAnsi="Sylfaen" w:cs="Arial"/>
          <w:sz w:val="22"/>
          <w:szCs w:val="22"/>
          <w:lang w:val="ka-GE" w:eastAsia="de-DE"/>
        </w:rPr>
        <w:t xml:space="preserve"> შემთხვევაში, ის შეინახება ხელმეორე გამოყენების მიზნი</w:t>
      </w:r>
      <w:r w:rsidR="00E91998" w:rsidRPr="00F13DF7">
        <w:rPr>
          <w:rFonts w:ascii="Sylfaen" w:eastAsia="Calibri" w:hAnsi="Sylfaen" w:cs="Arial"/>
          <w:sz w:val="22"/>
          <w:szCs w:val="22"/>
          <w:lang w:val="ka-GE" w:eastAsia="de-DE"/>
        </w:rPr>
        <w:t>თ</w:t>
      </w:r>
      <w:r w:rsidR="00DF1BA0" w:rsidRPr="00F13DF7">
        <w:rPr>
          <w:rFonts w:ascii="Sylfaen" w:eastAsia="Calibri" w:hAnsi="Sylfaen" w:cs="Arial"/>
          <w:sz w:val="22"/>
          <w:szCs w:val="22"/>
          <w:lang w:val="ka-GE" w:eastAsia="de-DE"/>
        </w:rPr>
        <w:t xml:space="preserve">, ნაყოფიერი ნიადაგების მართვის შესახებ ეროვნული რეგულაციის შესაბამისად. </w:t>
      </w:r>
      <w:r w:rsidR="00E91998" w:rsidRPr="00F13DF7">
        <w:rPr>
          <w:rFonts w:ascii="Sylfaen" w:eastAsia="Calibri" w:hAnsi="Sylfaen" w:cs="Arial"/>
          <w:sz w:val="22"/>
          <w:szCs w:val="22"/>
          <w:lang w:val="ka-GE" w:eastAsia="de-DE"/>
        </w:rPr>
        <w:t>სხვა შემთხვევებში,</w:t>
      </w:r>
      <w:r w:rsidR="00DF1BA0" w:rsidRPr="00F13DF7">
        <w:rPr>
          <w:rFonts w:ascii="Sylfaen" w:eastAsia="Calibri" w:hAnsi="Sylfaen" w:cs="Arial"/>
          <w:sz w:val="22"/>
          <w:szCs w:val="22"/>
          <w:lang w:val="ka-GE" w:eastAsia="de-DE"/>
        </w:rPr>
        <w:t xml:space="preserve"> მოხდება </w:t>
      </w:r>
      <w:r w:rsidR="002C2E63" w:rsidRPr="00F13DF7">
        <w:rPr>
          <w:rFonts w:ascii="Sylfaen" w:eastAsia="Calibri" w:hAnsi="Sylfaen" w:cs="Arial"/>
          <w:sz w:val="22"/>
          <w:szCs w:val="22"/>
          <w:lang w:val="ka-GE" w:eastAsia="de-DE"/>
        </w:rPr>
        <w:t>ნიადაგის</w:t>
      </w:r>
      <w:r w:rsidR="00DF1BA0" w:rsidRPr="00F13DF7">
        <w:rPr>
          <w:rFonts w:ascii="Sylfaen" w:eastAsia="Calibri" w:hAnsi="Sylfaen" w:cs="Arial"/>
          <w:sz w:val="22"/>
          <w:szCs w:val="22"/>
          <w:lang w:val="ka-GE" w:eastAsia="de-DE"/>
        </w:rPr>
        <w:t xml:space="preserve"> განკარგვა </w:t>
      </w:r>
      <w:r w:rsidR="002C2E63" w:rsidRPr="00F13DF7">
        <w:rPr>
          <w:rFonts w:ascii="Sylfaen" w:eastAsia="Calibri" w:hAnsi="Sylfaen" w:cs="Arial"/>
          <w:sz w:val="22"/>
          <w:szCs w:val="22"/>
          <w:lang w:val="ka-GE" w:eastAsia="de-DE"/>
        </w:rPr>
        <w:t>მ</w:t>
      </w:r>
      <w:r w:rsidR="00EF7AFC" w:rsidRPr="00F13DF7">
        <w:rPr>
          <w:rFonts w:ascii="Sylfaen" w:eastAsia="Calibri" w:hAnsi="Sylfaen" w:cs="Arial"/>
          <w:sz w:val="22"/>
          <w:szCs w:val="22"/>
          <w:lang w:val="ka-GE" w:eastAsia="de-DE"/>
        </w:rPr>
        <w:t>ისი</w:t>
      </w:r>
      <w:r w:rsidR="002C2E63" w:rsidRPr="00F13DF7">
        <w:rPr>
          <w:rFonts w:ascii="Sylfaen" w:eastAsia="Calibri" w:hAnsi="Sylfaen" w:cs="Arial"/>
          <w:sz w:val="22"/>
          <w:szCs w:val="22"/>
          <w:lang w:val="ka-GE" w:eastAsia="de-DE"/>
        </w:rPr>
        <w:t xml:space="preserve"> </w:t>
      </w:r>
      <w:r w:rsidR="00DF1BA0" w:rsidRPr="00F13DF7">
        <w:rPr>
          <w:rFonts w:ascii="Sylfaen" w:eastAsia="Calibri" w:hAnsi="Sylfaen" w:cs="Arial"/>
          <w:sz w:val="22"/>
          <w:szCs w:val="22"/>
          <w:lang w:val="ka-GE" w:eastAsia="de-DE"/>
        </w:rPr>
        <w:t>ტიპის მიხედვით. თუმცა, გეოტექნიკური კვლევებისა და ნიადაგის შედგენ</w:t>
      </w:r>
      <w:r w:rsidR="00EF7AFC" w:rsidRPr="00F13DF7">
        <w:rPr>
          <w:rFonts w:ascii="Sylfaen" w:eastAsia="Calibri" w:hAnsi="Sylfaen" w:cs="Arial"/>
          <w:sz w:val="22"/>
          <w:szCs w:val="22"/>
          <w:lang w:val="ka-GE" w:eastAsia="de-DE"/>
        </w:rPr>
        <w:t>ი</w:t>
      </w:r>
      <w:r w:rsidR="00DF1BA0" w:rsidRPr="00F13DF7">
        <w:rPr>
          <w:rFonts w:ascii="Sylfaen" w:eastAsia="Calibri" w:hAnsi="Sylfaen" w:cs="Arial"/>
          <w:sz w:val="22"/>
          <w:szCs w:val="22"/>
          <w:lang w:val="ka-GE" w:eastAsia="de-DE"/>
        </w:rPr>
        <w:t xml:space="preserve">ლობის </w:t>
      </w:r>
      <w:r w:rsidR="002C2E63" w:rsidRPr="00F13DF7">
        <w:rPr>
          <w:rFonts w:ascii="Sylfaen" w:eastAsia="Calibri" w:hAnsi="Sylfaen" w:cs="Arial"/>
          <w:sz w:val="22"/>
          <w:szCs w:val="22"/>
          <w:lang w:val="ka-GE" w:eastAsia="de-DE"/>
        </w:rPr>
        <w:t>კვლევის</w:t>
      </w:r>
      <w:r w:rsidR="00DF1BA0" w:rsidRPr="00F13DF7">
        <w:rPr>
          <w:rFonts w:ascii="Sylfaen" w:eastAsia="Calibri" w:hAnsi="Sylfaen" w:cs="Arial"/>
          <w:sz w:val="22"/>
          <w:szCs w:val="22"/>
          <w:lang w:val="ka-GE" w:eastAsia="de-DE"/>
        </w:rPr>
        <w:t xml:space="preserve"> შედეგებზე დაყრდნობით, შეიძლება ითქვას, რომ ნაკლებ სავარაუდოა </w:t>
      </w:r>
      <w:r w:rsidR="00E91998" w:rsidRPr="00F13DF7">
        <w:rPr>
          <w:rFonts w:ascii="Sylfaen" w:eastAsia="Calibri" w:hAnsi="Sylfaen" w:cs="Arial"/>
          <w:sz w:val="22"/>
          <w:szCs w:val="22"/>
          <w:lang w:val="ka-GE" w:eastAsia="de-DE"/>
        </w:rPr>
        <w:t>გათხრების დროს  ნაყოფიერ</w:t>
      </w:r>
      <w:r w:rsidR="002C2E63" w:rsidRPr="00F13DF7">
        <w:rPr>
          <w:rFonts w:ascii="Sylfaen" w:eastAsia="Calibri" w:hAnsi="Sylfaen" w:cs="Arial"/>
          <w:sz w:val="22"/>
          <w:szCs w:val="22"/>
          <w:lang w:val="ka-GE" w:eastAsia="de-DE"/>
        </w:rPr>
        <w:t>ი</w:t>
      </w:r>
      <w:r w:rsidR="00E91998" w:rsidRPr="00F13DF7">
        <w:rPr>
          <w:rFonts w:ascii="Sylfaen" w:eastAsia="Calibri" w:hAnsi="Sylfaen" w:cs="Arial"/>
          <w:sz w:val="22"/>
          <w:szCs w:val="22"/>
          <w:lang w:val="ka-GE" w:eastAsia="de-DE"/>
        </w:rPr>
        <w:t xml:space="preserve"> ნიადაგ</w:t>
      </w:r>
      <w:r w:rsidR="002C2E63" w:rsidRPr="00F13DF7">
        <w:rPr>
          <w:rFonts w:ascii="Sylfaen" w:eastAsia="Calibri" w:hAnsi="Sylfaen" w:cs="Arial"/>
          <w:sz w:val="22"/>
          <w:szCs w:val="22"/>
          <w:lang w:val="ka-GE" w:eastAsia="de-DE"/>
        </w:rPr>
        <w:t>ი</w:t>
      </w:r>
      <w:r w:rsidR="00EF7AFC" w:rsidRPr="00F13DF7">
        <w:rPr>
          <w:rFonts w:ascii="Sylfaen" w:eastAsia="Calibri" w:hAnsi="Sylfaen" w:cs="Arial"/>
          <w:sz w:val="22"/>
          <w:szCs w:val="22"/>
          <w:lang w:val="ka-GE" w:eastAsia="de-DE"/>
        </w:rPr>
        <w:t>ს პოვნა</w:t>
      </w:r>
      <w:r w:rsidR="00E91998" w:rsidRPr="00F13DF7">
        <w:rPr>
          <w:rFonts w:ascii="Sylfaen" w:eastAsia="Calibri" w:hAnsi="Sylfaen" w:cs="Arial"/>
          <w:sz w:val="22"/>
          <w:szCs w:val="22"/>
          <w:lang w:val="ka-GE" w:eastAsia="de-DE"/>
        </w:rPr>
        <w:t xml:space="preserve">. </w:t>
      </w:r>
    </w:p>
    <w:p w14:paraId="74D974AD" w14:textId="272B6516" w:rsidR="00B96801" w:rsidRPr="00F13DF7" w:rsidRDefault="00B96801" w:rsidP="00B96801">
      <w:pPr>
        <w:pStyle w:val="BodyText"/>
        <w:spacing w:after="240" w:line="288" w:lineRule="auto"/>
        <w:ind w:right="285"/>
        <w:jc w:val="both"/>
        <w:rPr>
          <w:rFonts w:ascii="Sylfaen" w:eastAsia="Calibri" w:hAnsi="Sylfaen" w:cs="Arial"/>
          <w:sz w:val="22"/>
          <w:szCs w:val="22"/>
          <w:lang w:eastAsia="de-DE"/>
        </w:rPr>
      </w:pPr>
    </w:p>
    <w:p w14:paraId="3CD4CE20" w14:textId="77777777" w:rsidR="00B96801" w:rsidRPr="00F13DF7" w:rsidRDefault="00B96801" w:rsidP="00B96801">
      <w:pPr>
        <w:widowControl w:val="0"/>
        <w:autoSpaceDE w:val="0"/>
        <w:autoSpaceDN w:val="0"/>
        <w:rPr>
          <w:rFonts w:ascii="Sylfaen" w:hAnsi="Sylfaen"/>
          <w:b/>
          <w:caps/>
          <w:sz w:val="22"/>
          <w:szCs w:val="22"/>
          <w:lang w:eastAsia="de-DE"/>
        </w:rPr>
      </w:pPr>
      <w:r w:rsidRPr="00F13DF7">
        <w:rPr>
          <w:rFonts w:ascii="Sylfaen" w:hAnsi="Sylfaen"/>
          <w:b/>
          <w:caps/>
          <w:sz w:val="22"/>
          <w:szCs w:val="22"/>
          <w:lang w:eastAsia="de-DE"/>
        </w:rPr>
        <w:br w:type="page"/>
      </w:r>
    </w:p>
    <w:p w14:paraId="1B6346D2" w14:textId="05CF73B1" w:rsidR="00B96801" w:rsidRPr="00F13DF7" w:rsidRDefault="00722FD4" w:rsidP="00B96801">
      <w:pPr>
        <w:pStyle w:val="Standardtext"/>
        <w:widowControl w:val="0"/>
        <w:spacing w:line="288" w:lineRule="auto"/>
        <w:jc w:val="both"/>
        <w:rPr>
          <w:rFonts w:ascii="Sylfaen" w:hAnsi="Sylfaen"/>
          <w:b/>
          <w:caps/>
          <w:sz w:val="22"/>
          <w:szCs w:val="22"/>
          <w:lang w:val="ka-GE" w:eastAsia="de-DE"/>
        </w:rPr>
      </w:pPr>
      <w:r w:rsidRPr="00F13DF7">
        <w:rPr>
          <w:rFonts w:ascii="Sylfaen" w:hAnsi="Sylfaen"/>
          <w:b/>
          <w:caps/>
          <w:sz w:val="22"/>
          <w:szCs w:val="22"/>
          <w:lang w:val="ka-GE" w:eastAsia="de-DE"/>
        </w:rPr>
        <w:lastRenderedPageBreak/>
        <w:t>ზემოქმედების შეფასება და შემარბილებელი ღონისძიებები</w:t>
      </w:r>
    </w:p>
    <w:p w14:paraId="4AA0A3A8" w14:textId="78C7B6A4" w:rsidR="00B96801" w:rsidRPr="00F13DF7" w:rsidRDefault="002971CF" w:rsidP="007B6C81">
      <w:pPr>
        <w:pStyle w:val="Standardtext"/>
        <w:spacing w:line="269" w:lineRule="auto"/>
        <w:jc w:val="both"/>
        <w:rPr>
          <w:rFonts w:ascii="Sylfaen" w:hAnsi="Sylfaen" w:cs="Arial"/>
          <w:sz w:val="22"/>
          <w:szCs w:val="22"/>
          <w:lang w:val="ka-GE"/>
        </w:rPr>
      </w:pPr>
      <w:r w:rsidRPr="00F13DF7">
        <w:rPr>
          <w:rFonts w:ascii="Sylfaen" w:hAnsi="Sylfaen" w:cs="Arial"/>
          <w:sz w:val="22"/>
          <w:szCs w:val="22"/>
          <w:lang w:val="ka-GE"/>
        </w:rPr>
        <w:t xml:space="preserve">ნარჩენების განთავსების ობიექტი დაპროექტებულია </w:t>
      </w:r>
      <w:r w:rsidR="00FD18B1" w:rsidRPr="00F13DF7">
        <w:rPr>
          <w:rFonts w:ascii="Sylfaen" w:hAnsi="Sylfaen" w:cs="Arial"/>
          <w:sz w:val="22"/>
          <w:szCs w:val="22"/>
          <w:lang w:val="ka-GE"/>
        </w:rPr>
        <w:t xml:space="preserve">საქართველოს კანონმდებლობისა </w:t>
      </w:r>
      <w:r w:rsidRPr="00F13DF7">
        <w:rPr>
          <w:rFonts w:ascii="Sylfaen" w:hAnsi="Sylfaen" w:cs="Arial"/>
          <w:sz w:val="22"/>
          <w:szCs w:val="22"/>
          <w:lang w:val="ka-GE"/>
        </w:rPr>
        <w:t xml:space="preserve">და საერთაშორისო სტანდარტების შესაბამისად. ქვედა </w:t>
      </w:r>
      <w:r w:rsidR="00AB767E" w:rsidRPr="00F13DF7">
        <w:rPr>
          <w:rFonts w:ascii="Sylfaen" w:hAnsi="Sylfaen" w:cs="Arial"/>
          <w:sz w:val="22"/>
          <w:szCs w:val="22"/>
          <w:lang w:val="ka-GE"/>
        </w:rPr>
        <w:t xml:space="preserve">საიზოლაციო </w:t>
      </w:r>
      <w:r w:rsidRPr="00F13DF7">
        <w:rPr>
          <w:rFonts w:ascii="Sylfaen" w:hAnsi="Sylfaen" w:cs="Arial"/>
          <w:sz w:val="22"/>
          <w:szCs w:val="22"/>
          <w:lang w:val="ka-GE"/>
        </w:rPr>
        <w:t xml:space="preserve">სისტემა და გამონაჟონის შემგროვებელი სისტემა იცავს </w:t>
      </w:r>
      <w:r w:rsidR="00FD18B1" w:rsidRPr="00F13DF7">
        <w:rPr>
          <w:rFonts w:ascii="Sylfaen" w:hAnsi="Sylfaen" w:cs="Arial"/>
          <w:sz w:val="22"/>
          <w:szCs w:val="22"/>
          <w:lang w:val="ka-GE"/>
        </w:rPr>
        <w:t>მიწისქვეშა წყლებს დაბინძურებისგან</w:t>
      </w:r>
      <w:r w:rsidRPr="00F13DF7">
        <w:rPr>
          <w:rFonts w:ascii="Sylfaen" w:hAnsi="Sylfaen" w:cs="Arial"/>
          <w:sz w:val="22"/>
          <w:szCs w:val="22"/>
          <w:lang w:val="ka-GE"/>
        </w:rPr>
        <w:t xml:space="preserve"> და გამონაჟონ</w:t>
      </w:r>
      <w:r w:rsidR="00B47A9C" w:rsidRPr="00F13DF7">
        <w:rPr>
          <w:rFonts w:ascii="Sylfaen" w:hAnsi="Sylfaen" w:cs="Arial"/>
          <w:sz w:val="22"/>
          <w:szCs w:val="22"/>
          <w:lang w:val="ka-GE"/>
        </w:rPr>
        <w:t>ს</w:t>
      </w:r>
      <w:r w:rsidRPr="00F13DF7">
        <w:rPr>
          <w:rFonts w:ascii="Sylfaen" w:hAnsi="Sylfaen" w:cs="Arial"/>
          <w:sz w:val="22"/>
          <w:szCs w:val="22"/>
          <w:lang w:val="ka-GE"/>
        </w:rPr>
        <w:t xml:space="preserve"> ნიადაგში </w:t>
      </w:r>
      <w:r w:rsidR="00AB767E" w:rsidRPr="00F13DF7">
        <w:rPr>
          <w:rFonts w:ascii="Sylfaen" w:hAnsi="Sylfaen" w:cs="Arial"/>
          <w:sz w:val="22"/>
          <w:szCs w:val="22"/>
          <w:lang w:val="ka-GE"/>
        </w:rPr>
        <w:t>შეღწევი</w:t>
      </w:r>
      <w:r w:rsidRPr="00F13DF7">
        <w:rPr>
          <w:rFonts w:ascii="Sylfaen" w:hAnsi="Sylfaen" w:cs="Arial"/>
          <w:sz w:val="22"/>
          <w:szCs w:val="22"/>
          <w:lang w:val="ka-GE"/>
        </w:rPr>
        <w:t xml:space="preserve">ს </w:t>
      </w:r>
      <w:r w:rsidR="00AB767E" w:rsidRPr="00F13DF7">
        <w:rPr>
          <w:rFonts w:ascii="Sylfaen" w:hAnsi="Sylfaen" w:cs="Arial"/>
          <w:sz w:val="22"/>
          <w:szCs w:val="22"/>
          <w:lang w:val="ka-GE"/>
        </w:rPr>
        <w:t>საშუალებას</w:t>
      </w:r>
      <w:r w:rsidR="00DB5C05" w:rsidRPr="00F13DF7">
        <w:rPr>
          <w:rFonts w:ascii="Sylfaen" w:hAnsi="Sylfaen" w:cs="Arial"/>
          <w:sz w:val="22"/>
          <w:szCs w:val="22"/>
          <w:lang w:val="ka-GE"/>
        </w:rPr>
        <w:t xml:space="preserve"> არ აძლევს</w:t>
      </w:r>
      <w:r w:rsidRPr="00F13DF7">
        <w:rPr>
          <w:rFonts w:ascii="Sylfaen" w:hAnsi="Sylfaen" w:cs="Arial"/>
          <w:sz w:val="22"/>
          <w:szCs w:val="22"/>
          <w:lang w:val="ka-GE"/>
        </w:rPr>
        <w:t xml:space="preserve">. გამონაჟონი გროვდება, იწმინდება იმ დონემდე, რომ დააკმაყოფილოს </w:t>
      </w:r>
      <w:r w:rsidR="00AB767E" w:rsidRPr="00F13DF7">
        <w:rPr>
          <w:rFonts w:ascii="Sylfaen" w:hAnsi="Sylfaen" w:cs="Arial"/>
          <w:sz w:val="22"/>
          <w:szCs w:val="22"/>
          <w:lang w:val="ka-GE"/>
        </w:rPr>
        <w:t>ზედაპირულ</w:t>
      </w:r>
      <w:r w:rsidR="00113326" w:rsidRPr="00F13DF7">
        <w:rPr>
          <w:rFonts w:ascii="Sylfaen" w:hAnsi="Sylfaen" w:cs="Arial"/>
          <w:sz w:val="22"/>
          <w:szCs w:val="22"/>
          <w:lang w:val="ka-GE"/>
        </w:rPr>
        <w:t>ი</w:t>
      </w:r>
      <w:r w:rsidR="00AB767E" w:rsidRPr="00F13DF7">
        <w:rPr>
          <w:rFonts w:ascii="Sylfaen" w:hAnsi="Sylfaen" w:cs="Arial"/>
          <w:sz w:val="22"/>
          <w:szCs w:val="22"/>
          <w:lang w:val="ka-GE"/>
        </w:rPr>
        <w:t xml:space="preserve"> წყლ</w:t>
      </w:r>
      <w:r w:rsidR="00113326" w:rsidRPr="00F13DF7">
        <w:rPr>
          <w:rFonts w:ascii="Sylfaen" w:hAnsi="Sylfaen" w:cs="Arial"/>
          <w:sz w:val="22"/>
          <w:szCs w:val="22"/>
          <w:lang w:val="ka-GE"/>
        </w:rPr>
        <w:t xml:space="preserve">ის ობიექტებში ზღვრულად დასაშვები ჩაშვების </w:t>
      </w:r>
      <w:r w:rsidRPr="00F13DF7">
        <w:rPr>
          <w:rFonts w:ascii="Sylfaen" w:hAnsi="Sylfaen" w:cs="Arial"/>
          <w:sz w:val="22"/>
          <w:szCs w:val="22"/>
          <w:lang w:val="ka-GE"/>
        </w:rPr>
        <w:t>ნორმები და შემდეგ იღვრება მდინარე უმჩარაში/უთ</w:t>
      </w:r>
      <w:r w:rsidR="00DB5C05" w:rsidRPr="00F13DF7">
        <w:rPr>
          <w:rFonts w:ascii="Sylfaen" w:hAnsi="Sylfaen" w:cs="Arial"/>
          <w:sz w:val="22"/>
          <w:szCs w:val="22"/>
          <w:lang w:val="ka-GE"/>
        </w:rPr>
        <w:t>უ</w:t>
      </w:r>
      <w:r w:rsidRPr="00F13DF7">
        <w:rPr>
          <w:rFonts w:ascii="Sylfaen" w:hAnsi="Sylfaen" w:cs="Arial"/>
          <w:sz w:val="22"/>
          <w:szCs w:val="22"/>
          <w:lang w:val="ka-GE"/>
        </w:rPr>
        <w:t xml:space="preserve">ორში. შერჩეული დამუშავების ტიპი, უკუოსმოსი, </w:t>
      </w:r>
      <w:r w:rsidR="00DB5C05" w:rsidRPr="00F13DF7">
        <w:rPr>
          <w:rFonts w:ascii="Sylfaen" w:hAnsi="Sylfaen" w:cs="Arial"/>
          <w:sz w:val="22"/>
          <w:szCs w:val="22"/>
          <w:lang w:val="ka-GE"/>
        </w:rPr>
        <w:t>ექსპლუატაციის თვალსაზრისით,</w:t>
      </w:r>
      <w:r w:rsidRPr="00F13DF7">
        <w:rPr>
          <w:rFonts w:ascii="Sylfaen" w:hAnsi="Sylfaen" w:cs="Arial"/>
          <w:sz w:val="22"/>
          <w:szCs w:val="22"/>
          <w:lang w:val="ka-GE"/>
        </w:rPr>
        <w:t xml:space="preserve"> ძალიან საიმედო და მარტივია და </w:t>
      </w:r>
      <w:r w:rsidR="00DB5C05" w:rsidRPr="00F13DF7">
        <w:rPr>
          <w:rFonts w:ascii="Sylfaen" w:hAnsi="Sylfaen" w:cs="Arial"/>
          <w:sz w:val="22"/>
          <w:szCs w:val="22"/>
          <w:lang w:val="ka-GE"/>
        </w:rPr>
        <w:t xml:space="preserve"> </w:t>
      </w:r>
      <w:r w:rsidR="009034C7" w:rsidRPr="00F13DF7">
        <w:rPr>
          <w:rFonts w:ascii="Sylfaen" w:hAnsi="Sylfaen" w:cs="Arial"/>
          <w:sz w:val="22"/>
          <w:szCs w:val="22"/>
          <w:lang w:val="ka-GE"/>
        </w:rPr>
        <w:t xml:space="preserve">ტექნიკური პრობლემები იშვიათად არის </w:t>
      </w:r>
      <w:r w:rsidR="00DB5C05" w:rsidRPr="00F13DF7">
        <w:rPr>
          <w:rFonts w:ascii="Sylfaen" w:hAnsi="Sylfaen" w:cs="Arial"/>
          <w:sz w:val="22"/>
          <w:szCs w:val="22"/>
          <w:lang w:val="ka-GE"/>
        </w:rPr>
        <w:t>მოსალოდნელი</w:t>
      </w:r>
      <w:r w:rsidR="009034C7" w:rsidRPr="00F13DF7">
        <w:rPr>
          <w:rFonts w:ascii="Sylfaen" w:hAnsi="Sylfaen" w:cs="Arial"/>
          <w:sz w:val="22"/>
          <w:szCs w:val="22"/>
          <w:lang w:val="ka-GE"/>
        </w:rPr>
        <w:t>,</w:t>
      </w:r>
      <w:r w:rsidR="00DB5C05" w:rsidRPr="00F13DF7">
        <w:rPr>
          <w:rFonts w:ascii="Sylfaen" w:hAnsi="Sylfaen" w:cs="Arial"/>
          <w:sz w:val="22"/>
          <w:szCs w:val="22"/>
          <w:lang w:val="ka-GE"/>
        </w:rPr>
        <w:t xml:space="preserve"> თუ ასეთს ექნება ადგილი</w:t>
      </w:r>
      <w:r w:rsidRPr="00F13DF7">
        <w:rPr>
          <w:rFonts w:ascii="Sylfaen" w:hAnsi="Sylfaen" w:cs="Arial"/>
          <w:sz w:val="22"/>
          <w:szCs w:val="22"/>
          <w:lang w:val="ka-GE"/>
        </w:rPr>
        <w:t xml:space="preserve">. </w:t>
      </w:r>
    </w:p>
    <w:p w14:paraId="68FD9554" w14:textId="14505B06" w:rsidR="00B96801" w:rsidRPr="00F13DF7" w:rsidRDefault="00CE372E" w:rsidP="00B96801">
      <w:pPr>
        <w:pStyle w:val="Standardtext"/>
        <w:spacing w:line="269" w:lineRule="auto"/>
        <w:jc w:val="both"/>
        <w:rPr>
          <w:rFonts w:ascii="Sylfaen" w:hAnsi="Sylfaen" w:cs="Arial"/>
          <w:sz w:val="22"/>
          <w:szCs w:val="22"/>
          <w:lang w:val="ka-GE"/>
        </w:rPr>
      </w:pPr>
      <w:r w:rsidRPr="00F13DF7">
        <w:rPr>
          <w:rFonts w:ascii="Sylfaen" w:hAnsi="Sylfaen" w:cs="Arial"/>
          <w:sz w:val="22"/>
          <w:szCs w:val="22"/>
          <w:lang w:val="ka-GE"/>
        </w:rPr>
        <w:t xml:space="preserve">მაწანწალა ძაღლები ვერ შეაღწევენ </w:t>
      </w:r>
      <w:r w:rsidR="00B47A9C" w:rsidRPr="00F13DF7">
        <w:rPr>
          <w:rFonts w:ascii="Sylfaen" w:hAnsi="Sylfaen" w:cs="Arial"/>
          <w:sz w:val="22"/>
          <w:szCs w:val="22"/>
          <w:lang w:val="ka-GE"/>
        </w:rPr>
        <w:t xml:space="preserve"> </w:t>
      </w:r>
      <w:r w:rsidRPr="00F13DF7">
        <w:rPr>
          <w:rFonts w:ascii="Sylfaen" w:hAnsi="Sylfaen" w:cs="Arial"/>
          <w:sz w:val="22"/>
          <w:szCs w:val="22"/>
          <w:lang w:val="ka-GE"/>
        </w:rPr>
        <w:t>ნარჩენების განთავსების ობიექტზე, იქიდან გამომდინარე, რომ ტერიტორია შემოღობილი</w:t>
      </w:r>
      <w:r w:rsidR="00F32142" w:rsidRPr="00F13DF7">
        <w:rPr>
          <w:rFonts w:ascii="Sylfaen" w:hAnsi="Sylfaen" w:cs="Arial"/>
          <w:sz w:val="22"/>
          <w:szCs w:val="22"/>
          <w:lang w:val="ka-GE"/>
        </w:rPr>
        <w:t xml:space="preserve"> იქნება</w:t>
      </w:r>
      <w:r w:rsidR="00FD18B1" w:rsidRPr="00F13DF7">
        <w:rPr>
          <w:rFonts w:ascii="Sylfaen" w:hAnsi="Sylfaen" w:cs="Arial"/>
          <w:sz w:val="22"/>
          <w:szCs w:val="22"/>
          <w:lang w:val="ka-GE"/>
        </w:rPr>
        <w:t xml:space="preserve"> კაპიტალურად</w:t>
      </w:r>
      <w:r w:rsidRPr="00F13DF7">
        <w:rPr>
          <w:rFonts w:ascii="Sylfaen" w:hAnsi="Sylfaen" w:cs="Arial"/>
          <w:sz w:val="22"/>
          <w:szCs w:val="22"/>
          <w:lang w:val="ka-GE"/>
        </w:rPr>
        <w:t xml:space="preserve">. ნარჩენების განთავსების ობიექტი შემოსაზღვრული იქნება მწვანე სარტყელით, რაც შეამცირებს მის ხილვადობას ირგვლივმდებარე საძოვრებიდან. ქარის მიერ ნარჩენების მიმოფანტვაც შეჩერდება 4 მ სიმაღლის გადასატანი ღობის საშუალებით და ასევე გაკონტროლდება </w:t>
      </w:r>
      <w:r w:rsidR="00DB5C05" w:rsidRPr="00F13DF7">
        <w:rPr>
          <w:rFonts w:ascii="Sylfaen" w:hAnsi="Sylfaen" w:cs="Arial"/>
          <w:sz w:val="22"/>
          <w:szCs w:val="22"/>
          <w:lang w:val="ka-GE"/>
        </w:rPr>
        <w:t xml:space="preserve">ახლომდებარე საძოვრების დანაგვიანება </w:t>
      </w:r>
      <w:r w:rsidRPr="00F13DF7">
        <w:rPr>
          <w:rFonts w:ascii="Sylfaen" w:hAnsi="Sylfaen" w:cs="Arial"/>
          <w:sz w:val="22"/>
          <w:szCs w:val="22"/>
          <w:lang w:val="ka-GE"/>
        </w:rPr>
        <w:t>მიმოფანტული ნარჩენებით</w:t>
      </w:r>
      <w:r w:rsidR="00FD18B1" w:rsidRPr="00F13DF7">
        <w:rPr>
          <w:rFonts w:ascii="Sylfaen" w:hAnsi="Sylfaen" w:cs="Arial"/>
          <w:sz w:val="22"/>
          <w:szCs w:val="22"/>
          <w:lang w:val="ka-GE"/>
        </w:rPr>
        <w:t xml:space="preserve"> (ნარჩენების განთავსების ობიექტის თანამშრომლების მიერ მოხდება ახლომდებარე ტერიტორიების დასუფთავება მიმოფანტული ნარჩენებისგან).</w:t>
      </w:r>
    </w:p>
    <w:p w14:paraId="6356B731" w14:textId="78B85140" w:rsidR="00B96801" w:rsidRPr="00F13DF7" w:rsidRDefault="00CE372E" w:rsidP="00B96801">
      <w:pPr>
        <w:pStyle w:val="Standardtext"/>
        <w:spacing w:line="269" w:lineRule="auto"/>
        <w:jc w:val="both"/>
        <w:rPr>
          <w:rFonts w:ascii="Sylfaen" w:hAnsi="Sylfaen" w:cs="Arial"/>
          <w:sz w:val="22"/>
          <w:szCs w:val="22"/>
          <w:lang w:val="ka-GE"/>
        </w:rPr>
      </w:pPr>
      <w:r w:rsidRPr="00F13DF7">
        <w:rPr>
          <w:rFonts w:ascii="Sylfaen" w:hAnsi="Sylfaen" w:cs="Arial"/>
          <w:sz w:val="22"/>
          <w:szCs w:val="22"/>
          <w:lang w:val="ka-GE"/>
        </w:rPr>
        <w:t>სოციალური კვლევების ფარგლებში</w:t>
      </w:r>
      <w:r w:rsidR="00F32142" w:rsidRPr="00F13DF7">
        <w:rPr>
          <w:rFonts w:ascii="Sylfaen" w:hAnsi="Sylfaen" w:cs="Arial"/>
          <w:sz w:val="22"/>
          <w:szCs w:val="22"/>
          <w:lang w:val="ka-GE"/>
        </w:rPr>
        <w:t xml:space="preserve"> </w:t>
      </w:r>
      <w:r w:rsidRPr="00F13DF7">
        <w:rPr>
          <w:rFonts w:ascii="Sylfaen" w:hAnsi="Sylfaen" w:cs="Arial"/>
          <w:sz w:val="22"/>
          <w:szCs w:val="22"/>
          <w:lang w:val="ka-GE"/>
        </w:rPr>
        <w:t>გა</w:t>
      </w:r>
      <w:r w:rsidR="005E3DFF" w:rsidRPr="00F13DF7">
        <w:rPr>
          <w:rFonts w:ascii="Sylfaen" w:hAnsi="Sylfaen" w:cs="Arial"/>
          <w:sz w:val="22"/>
          <w:szCs w:val="22"/>
          <w:lang w:val="ka-GE"/>
        </w:rPr>
        <w:t xml:space="preserve">ნისაზღვრა </w:t>
      </w:r>
      <w:r w:rsidR="006A2761" w:rsidRPr="00F13DF7">
        <w:rPr>
          <w:rFonts w:ascii="Sylfaen" w:hAnsi="Sylfaen" w:cs="Arial"/>
          <w:sz w:val="22"/>
          <w:szCs w:val="22"/>
          <w:lang w:val="ka-GE"/>
        </w:rPr>
        <w:t>სათემო</w:t>
      </w:r>
      <w:r w:rsidR="005E3DFF" w:rsidRPr="00F13DF7">
        <w:rPr>
          <w:rFonts w:ascii="Sylfaen" w:hAnsi="Sylfaen" w:cs="Arial"/>
          <w:sz w:val="22"/>
          <w:szCs w:val="22"/>
          <w:lang w:val="ka-GE"/>
        </w:rPr>
        <w:t xml:space="preserve"> განვითარების სხვადასხვა პროექტი და </w:t>
      </w:r>
      <w:r w:rsidR="005E3DFF" w:rsidRPr="00F13DF7">
        <w:rPr>
          <w:rFonts w:ascii="Sylfaen" w:hAnsi="Sylfaen" w:cs="Arial"/>
          <w:sz w:val="22"/>
          <w:szCs w:val="22"/>
        </w:rPr>
        <w:t>SWMCG</w:t>
      </w:r>
      <w:r w:rsidR="005E3DFF" w:rsidRPr="00F13DF7">
        <w:rPr>
          <w:rFonts w:ascii="Sylfaen" w:hAnsi="Sylfaen" w:cs="Arial"/>
          <w:sz w:val="22"/>
          <w:szCs w:val="22"/>
          <w:lang w:val="ka-GE"/>
        </w:rPr>
        <w:t xml:space="preserve"> ითანამშრომლებს ადგილობრივ თემებთან, რათა მხარი დაუჭიროს პრიორიტეტული პროექტების განხორციელებას, რომელიც გააფართოვებს მათ საარსებო საშუალებებს, ხელს შეუწყობს ფერმერებს და აამაღლებს </w:t>
      </w:r>
      <w:r w:rsidR="006A2761" w:rsidRPr="00F13DF7">
        <w:rPr>
          <w:rFonts w:ascii="Sylfaen" w:hAnsi="Sylfaen" w:cs="Arial"/>
          <w:sz w:val="22"/>
          <w:szCs w:val="22"/>
          <w:lang w:val="ka-GE"/>
        </w:rPr>
        <w:t xml:space="preserve">მათი </w:t>
      </w:r>
      <w:r w:rsidR="005E3DFF" w:rsidRPr="00F13DF7">
        <w:rPr>
          <w:rFonts w:ascii="Sylfaen" w:hAnsi="Sylfaen" w:cs="Arial"/>
          <w:sz w:val="22"/>
          <w:szCs w:val="22"/>
          <w:lang w:val="ka-GE"/>
        </w:rPr>
        <w:t xml:space="preserve">ცხოვრების ხარისხს. </w:t>
      </w:r>
    </w:p>
    <w:p w14:paraId="10BEC06D" w14:textId="20691751" w:rsidR="00B96801" w:rsidRPr="00F13DF7" w:rsidRDefault="005E3DFF" w:rsidP="006F2395">
      <w:pPr>
        <w:pStyle w:val="Standardtext"/>
        <w:spacing w:line="269" w:lineRule="auto"/>
        <w:jc w:val="both"/>
        <w:rPr>
          <w:rFonts w:ascii="Sylfaen" w:hAnsi="Sylfaen" w:cs="Arial"/>
          <w:sz w:val="22"/>
          <w:szCs w:val="22"/>
          <w:lang w:val="ka-GE"/>
        </w:rPr>
      </w:pPr>
      <w:r w:rsidRPr="00F13DF7">
        <w:rPr>
          <w:rFonts w:ascii="Sylfaen" w:hAnsi="Sylfaen" w:cs="Arial"/>
          <w:sz w:val="22"/>
          <w:szCs w:val="22"/>
          <w:lang w:val="ka-GE"/>
        </w:rPr>
        <w:t xml:space="preserve">არანაკლებ მნიშვნელოვანია ის ფაქტი, რომ პროექტის სათანადო განხორციელების უზრუნველსაყოფად ხელმისაწვდომი იქნება ყველა საჭირო ტექნიკა </w:t>
      </w:r>
      <w:r w:rsidR="002B60E0" w:rsidRPr="00F13DF7">
        <w:rPr>
          <w:rFonts w:ascii="Sylfaen" w:hAnsi="Sylfaen" w:cs="Arial"/>
          <w:sz w:val="22"/>
          <w:szCs w:val="22"/>
          <w:lang w:val="ka-GE"/>
        </w:rPr>
        <w:t xml:space="preserve">და </w:t>
      </w:r>
      <w:r w:rsidRPr="00F13DF7">
        <w:rPr>
          <w:rFonts w:ascii="Sylfaen" w:hAnsi="Sylfaen" w:cs="Arial"/>
          <w:sz w:val="22"/>
          <w:szCs w:val="22"/>
          <w:lang w:val="ka-GE"/>
        </w:rPr>
        <w:t xml:space="preserve">პერსონალი (25 -დან 30-მდე თანამშრომელი სულ). ნარჩენების განთავსების ობიექტის საექსპლუატაციო გეგმა  </w:t>
      </w:r>
      <w:r w:rsidR="00FD18B1" w:rsidRPr="00F13DF7">
        <w:rPr>
          <w:rFonts w:ascii="Sylfaen" w:hAnsi="Sylfaen" w:cs="Arial"/>
          <w:sz w:val="22"/>
          <w:szCs w:val="22"/>
          <w:lang w:val="ka-GE"/>
        </w:rPr>
        <w:t xml:space="preserve">საქართველოს კანონმდებლობისა </w:t>
      </w:r>
      <w:r w:rsidRPr="00F13DF7">
        <w:rPr>
          <w:rFonts w:ascii="Sylfaen" w:hAnsi="Sylfaen" w:cs="Arial"/>
          <w:sz w:val="22"/>
          <w:szCs w:val="22"/>
          <w:lang w:val="ka-GE"/>
        </w:rPr>
        <w:t>და საერთაშორისო სტანდარტების დაცვით</w:t>
      </w:r>
      <w:r w:rsidR="00F32142" w:rsidRPr="00F13DF7">
        <w:rPr>
          <w:rFonts w:ascii="Sylfaen" w:hAnsi="Sylfaen" w:cs="Arial"/>
          <w:sz w:val="22"/>
          <w:szCs w:val="22"/>
          <w:lang w:val="ka-GE"/>
        </w:rPr>
        <w:t xml:space="preserve"> მომზადდა</w:t>
      </w:r>
      <w:r w:rsidRPr="00F13DF7">
        <w:rPr>
          <w:rFonts w:ascii="Sylfaen" w:hAnsi="Sylfaen" w:cs="Arial"/>
          <w:sz w:val="22"/>
          <w:szCs w:val="22"/>
          <w:lang w:val="ka-GE"/>
        </w:rPr>
        <w:t>, რათა უზრუნვე</w:t>
      </w:r>
      <w:r w:rsidR="002B60E0" w:rsidRPr="00F13DF7">
        <w:rPr>
          <w:rFonts w:ascii="Sylfaen" w:hAnsi="Sylfaen" w:cs="Arial"/>
          <w:sz w:val="22"/>
          <w:szCs w:val="22"/>
          <w:lang w:val="ka-GE"/>
        </w:rPr>
        <w:t>ლ</w:t>
      </w:r>
      <w:r w:rsidRPr="00F13DF7">
        <w:rPr>
          <w:rFonts w:ascii="Sylfaen" w:hAnsi="Sylfaen" w:cs="Arial"/>
          <w:sz w:val="22"/>
          <w:szCs w:val="22"/>
          <w:lang w:val="ka-GE"/>
        </w:rPr>
        <w:t xml:space="preserve">ყოფილი ყოფილიყო ნარჩენების განთავსების ობიექტის </w:t>
      </w:r>
      <w:r w:rsidR="00FD18B1" w:rsidRPr="00F13DF7">
        <w:rPr>
          <w:rFonts w:ascii="Sylfaen" w:hAnsi="Sylfaen" w:cs="Arial"/>
          <w:sz w:val="22"/>
          <w:szCs w:val="22"/>
          <w:lang w:val="ka-GE"/>
        </w:rPr>
        <w:t xml:space="preserve">შესაბამისი </w:t>
      </w:r>
      <w:r w:rsidRPr="00F13DF7">
        <w:rPr>
          <w:rFonts w:ascii="Sylfaen" w:hAnsi="Sylfaen" w:cs="Arial"/>
          <w:sz w:val="22"/>
          <w:szCs w:val="22"/>
          <w:lang w:val="ka-GE"/>
        </w:rPr>
        <w:t>ოპერირება. თანამშრომლებ</w:t>
      </w:r>
      <w:r w:rsidR="00F32142" w:rsidRPr="00F13DF7">
        <w:rPr>
          <w:rFonts w:ascii="Sylfaen" w:hAnsi="Sylfaen" w:cs="Arial"/>
          <w:sz w:val="22"/>
          <w:szCs w:val="22"/>
          <w:lang w:val="ka-GE"/>
        </w:rPr>
        <w:t>ი</w:t>
      </w:r>
      <w:r w:rsidRPr="00F13DF7">
        <w:rPr>
          <w:rFonts w:ascii="Sylfaen" w:hAnsi="Sylfaen" w:cs="Arial"/>
          <w:sz w:val="22"/>
          <w:szCs w:val="22"/>
          <w:lang w:val="ka-GE"/>
        </w:rPr>
        <w:t xml:space="preserve"> გადა</w:t>
      </w:r>
      <w:r w:rsidR="00F32142" w:rsidRPr="00F13DF7">
        <w:rPr>
          <w:rFonts w:ascii="Sylfaen" w:hAnsi="Sylfaen" w:cs="Arial"/>
          <w:sz w:val="22"/>
          <w:szCs w:val="22"/>
          <w:lang w:val="ka-GE"/>
        </w:rPr>
        <w:t>მზადდებიან</w:t>
      </w:r>
      <w:r w:rsidRPr="00F13DF7">
        <w:rPr>
          <w:rFonts w:ascii="Sylfaen" w:hAnsi="Sylfaen" w:cs="Arial"/>
          <w:sz w:val="22"/>
          <w:szCs w:val="22"/>
          <w:lang w:val="ka-GE"/>
        </w:rPr>
        <w:t xml:space="preserve"> საერთაშორისო კონსულტანტები</w:t>
      </w:r>
      <w:r w:rsidR="00F32142" w:rsidRPr="00F13DF7">
        <w:rPr>
          <w:rFonts w:ascii="Sylfaen" w:hAnsi="Sylfaen" w:cs="Arial"/>
          <w:sz w:val="22"/>
          <w:szCs w:val="22"/>
          <w:lang w:val="ka-GE"/>
        </w:rPr>
        <w:t>ს მიერ</w:t>
      </w:r>
      <w:r w:rsidRPr="00F13DF7">
        <w:rPr>
          <w:rFonts w:ascii="Sylfaen" w:hAnsi="Sylfaen" w:cs="Arial"/>
          <w:sz w:val="22"/>
          <w:szCs w:val="22"/>
          <w:lang w:val="ka-GE"/>
        </w:rPr>
        <w:t xml:space="preserve"> იმის უზრუნველსაყოფად, რომ ყველა საჭირო პროცედურა სრულყოფილად იქნას გაგებული და სათანადოდ განხორციელ</w:t>
      </w:r>
      <w:r w:rsidR="002B60E0" w:rsidRPr="00F13DF7">
        <w:rPr>
          <w:rFonts w:ascii="Sylfaen" w:hAnsi="Sylfaen" w:cs="Arial"/>
          <w:sz w:val="22"/>
          <w:szCs w:val="22"/>
          <w:lang w:val="ka-GE"/>
        </w:rPr>
        <w:t>დეს.</w:t>
      </w:r>
    </w:p>
    <w:p w14:paraId="00E8BF1D" w14:textId="3A741ADF" w:rsidR="00B96801" w:rsidRPr="00F13DF7" w:rsidRDefault="006A1527" w:rsidP="006C28BC">
      <w:pPr>
        <w:pStyle w:val="Standardtext"/>
        <w:spacing w:line="269" w:lineRule="auto"/>
        <w:jc w:val="both"/>
        <w:rPr>
          <w:rFonts w:ascii="Sylfaen" w:hAnsi="Sylfaen" w:cs="Arial"/>
          <w:sz w:val="22"/>
          <w:szCs w:val="22"/>
          <w:lang w:val="ka-GE"/>
        </w:rPr>
      </w:pPr>
      <w:r w:rsidRPr="00F13DF7">
        <w:rPr>
          <w:rFonts w:ascii="Sylfaen" w:hAnsi="Sylfaen" w:cs="Arial"/>
          <w:sz w:val="22"/>
          <w:szCs w:val="22"/>
          <w:lang w:val="ka-GE"/>
        </w:rPr>
        <w:t>წინამდებარე გზშ-ის ფარგლებში   მომზადდა ბუნებრივი და სოციალური გარემოს მართვის დეტალური გეგმა</w:t>
      </w:r>
      <w:r w:rsidR="001E65C3" w:rsidRPr="00F13DF7">
        <w:rPr>
          <w:rFonts w:ascii="Sylfaen" w:hAnsi="Sylfaen" w:cs="Arial"/>
          <w:sz w:val="22"/>
          <w:szCs w:val="22"/>
          <w:lang w:val="ka-GE"/>
        </w:rPr>
        <w:t xml:space="preserve"> </w:t>
      </w:r>
      <w:r w:rsidRPr="00F13DF7">
        <w:rPr>
          <w:rFonts w:ascii="Sylfaen" w:hAnsi="Sylfaen" w:cs="Arial"/>
          <w:sz w:val="22"/>
          <w:szCs w:val="22"/>
          <w:lang w:val="ka-GE"/>
        </w:rPr>
        <w:t xml:space="preserve">და </w:t>
      </w:r>
      <w:r w:rsidR="002B60E0" w:rsidRPr="00F13DF7">
        <w:rPr>
          <w:rFonts w:ascii="Sylfaen" w:hAnsi="Sylfaen" w:cs="Arial"/>
          <w:sz w:val="22"/>
          <w:szCs w:val="22"/>
          <w:lang w:val="ka-GE"/>
        </w:rPr>
        <w:t xml:space="preserve"> ეკოლოგიური მონიტორინგის ღონისძიებების გარდა, </w:t>
      </w:r>
      <w:r w:rsidR="00291CE6" w:rsidRPr="00F13DF7">
        <w:rPr>
          <w:rFonts w:ascii="Sylfaen" w:hAnsi="Sylfaen" w:cs="Arial"/>
          <w:sz w:val="22"/>
          <w:szCs w:val="22"/>
          <w:lang w:val="ka-GE"/>
        </w:rPr>
        <w:t xml:space="preserve">ის </w:t>
      </w:r>
      <w:r w:rsidR="002B60E0" w:rsidRPr="00F13DF7">
        <w:rPr>
          <w:rFonts w:ascii="Sylfaen" w:hAnsi="Sylfaen" w:cs="Arial"/>
          <w:sz w:val="22"/>
          <w:szCs w:val="22"/>
          <w:lang w:val="ka-GE"/>
        </w:rPr>
        <w:t>მ</w:t>
      </w:r>
      <w:r w:rsidRPr="00F13DF7">
        <w:rPr>
          <w:rFonts w:ascii="Sylfaen" w:hAnsi="Sylfaen" w:cs="Arial"/>
          <w:sz w:val="22"/>
          <w:szCs w:val="22"/>
          <w:lang w:val="ka-GE"/>
        </w:rPr>
        <w:t xml:space="preserve">ოიცავს ყველა შემარბილებელ </w:t>
      </w:r>
      <w:r w:rsidR="001E65C3" w:rsidRPr="00F13DF7">
        <w:rPr>
          <w:rFonts w:ascii="Sylfaen" w:hAnsi="Sylfaen" w:cs="Arial"/>
          <w:sz w:val="22"/>
          <w:szCs w:val="22"/>
          <w:lang w:val="ka-GE"/>
        </w:rPr>
        <w:t xml:space="preserve">თუ </w:t>
      </w:r>
      <w:r w:rsidRPr="00F13DF7">
        <w:rPr>
          <w:rFonts w:ascii="Sylfaen" w:hAnsi="Sylfaen" w:cs="Arial"/>
          <w:sz w:val="22"/>
          <w:szCs w:val="22"/>
          <w:lang w:val="ka-GE"/>
        </w:rPr>
        <w:t>საკონტროლო ღონისძიებას, რაც ნარჩენების განთავსების ობიექტის მშენებლობის, ექსპლუატაციის, დახურვისა და დახურვის შემდგომი მოვლა-პატრონობის დროს</w:t>
      </w:r>
      <w:r w:rsidR="001E65C3" w:rsidRPr="00F13DF7">
        <w:rPr>
          <w:rFonts w:ascii="Sylfaen" w:hAnsi="Sylfaen" w:cs="Arial"/>
          <w:sz w:val="22"/>
          <w:szCs w:val="22"/>
          <w:lang w:val="ka-GE"/>
        </w:rPr>
        <w:t xml:space="preserve"> უნდა განხორციელდეს</w:t>
      </w:r>
      <w:r w:rsidR="002B60E0" w:rsidRPr="00F13DF7">
        <w:rPr>
          <w:rFonts w:ascii="Sylfaen" w:hAnsi="Sylfaen" w:cs="Arial"/>
          <w:sz w:val="22"/>
          <w:szCs w:val="22"/>
          <w:lang w:val="ka-GE"/>
        </w:rPr>
        <w:t xml:space="preserve">. </w:t>
      </w:r>
      <w:r w:rsidR="001E65C3" w:rsidRPr="00F13DF7">
        <w:rPr>
          <w:rFonts w:ascii="Sylfaen" w:hAnsi="Sylfaen" w:cs="Arial"/>
          <w:sz w:val="22"/>
          <w:szCs w:val="22"/>
          <w:lang w:val="ka-GE"/>
        </w:rPr>
        <w:t xml:space="preserve">ნარჩენების განთავსების </w:t>
      </w:r>
      <w:r w:rsidR="001E65C3" w:rsidRPr="00F13DF7">
        <w:rPr>
          <w:rFonts w:ascii="Sylfaen" w:hAnsi="Sylfaen" w:cs="Arial"/>
          <w:sz w:val="22"/>
          <w:szCs w:val="22"/>
          <w:lang w:val="ka-GE"/>
        </w:rPr>
        <w:lastRenderedPageBreak/>
        <w:t xml:space="preserve">ობიექტის </w:t>
      </w:r>
      <w:r w:rsidR="00917207" w:rsidRPr="00F13DF7">
        <w:rPr>
          <w:rFonts w:ascii="Sylfaen" w:hAnsi="Sylfaen" w:cs="Arial"/>
          <w:sz w:val="22"/>
          <w:szCs w:val="22"/>
          <w:lang w:val="ka-GE"/>
        </w:rPr>
        <w:t xml:space="preserve">ეფექტური </w:t>
      </w:r>
      <w:r w:rsidR="001E65C3" w:rsidRPr="00F13DF7">
        <w:rPr>
          <w:rFonts w:ascii="Sylfaen" w:hAnsi="Sylfaen" w:cs="Arial"/>
          <w:sz w:val="22"/>
          <w:szCs w:val="22"/>
          <w:lang w:val="ka-GE"/>
        </w:rPr>
        <w:t xml:space="preserve">ექსპლუატაციის უზრუნველსაყოფად </w:t>
      </w:r>
      <w:r w:rsidR="00917207" w:rsidRPr="00F13DF7">
        <w:rPr>
          <w:rFonts w:ascii="Sylfaen" w:hAnsi="Sylfaen" w:cs="Arial"/>
          <w:sz w:val="22"/>
          <w:szCs w:val="22"/>
          <w:lang w:val="ka-GE"/>
        </w:rPr>
        <w:t xml:space="preserve">და ზემოქმედების გაკონტროლების მიზნით, </w:t>
      </w:r>
      <w:r w:rsidR="001E65C3" w:rsidRPr="00F13DF7">
        <w:rPr>
          <w:rFonts w:ascii="Sylfaen" w:hAnsi="Sylfaen" w:cs="Arial"/>
          <w:sz w:val="22"/>
          <w:szCs w:val="22"/>
          <w:lang w:val="ka-GE"/>
        </w:rPr>
        <w:t xml:space="preserve">განხორციელდება მიწისქვეშა </w:t>
      </w:r>
      <w:r w:rsidR="00FD18B1" w:rsidRPr="00F13DF7">
        <w:rPr>
          <w:rFonts w:ascii="Sylfaen" w:hAnsi="Sylfaen" w:cs="Arial"/>
          <w:sz w:val="22"/>
          <w:szCs w:val="22"/>
          <w:lang w:val="ka-GE"/>
        </w:rPr>
        <w:t>წყლების</w:t>
      </w:r>
      <w:r w:rsidR="001E65C3" w:rsidRPr="00F13DF7">
        <w:rPr>
          <w:rFonts w:ascii="Sylfaen" w:hAnsi="Sylfaen" w:cs="Arial"/>
          <w:sz w:val="22"/>
          <w:szCs w:val="22"/>
          <w:lang w:val="ka-GE"/>
        </w:rPr>
        <w:t>, მდინარე უმჩარა/უთ</w:t>
      </w:r>
      <w:r w:rsidR="002B60E0" w:rsidRPr="00F13DF7">
        <w:rPr>
          <w:rFonts w:ascii="Sylfaen" w:hAnsi="Sylfaen" w:cs="Arial"/>
          <w:sz w:val="22"/>
          <w:szCs w:val="22"/>
          <w:lang w:val="ka-GE"/>
        </w:rPr>
        <w:t>უ</w:t>
      </w:r>
      <w:r w:rsidR="001E65C3" w:rsidRPr="00F13DF7">
        <w:rPr>
          <w:rFonts w:ascii="Sylfaen" w:hAnsi="Sylfaen" w:cs="Arial"/>
          <w:sz w:val="22"/>
          <w:szCs w:val="22"/>
          <w:lang w:val="ka-GE"/>
        </w:rPr>
        <w:t>ორის და სხვა შესაბამისი პარამეტრების რეგულარული მონიტორინგი მიწისქვეშა წყლის</w:t>
      </w:r>
      <w:r w:rsidR="0063727A" w:rsidRPr="00F13DF7">
        <w:rPr>
          <w:rFonts w:ascii="Sylfaen" w:hAnsi="Sylfaen" w:cs="Arial"/>
          <w:sz w:val="22"/>
          <w:szCs w:val="22"/>
          <w:lang w:val="ka-GE"/>
        </w:rPr>
        <w:t xml:space="preserve"> </w:t>
      </w:r>
      <w:r w:rsidR="001E65C3" w:rsidRPr="00F13DF7">
        <w:rPr>
          <w:rFonts w:ascii="Sylfaen" w:hAnsi="Sylfaen" w:cs="Arial"/>
          <w:sz w:val="22"/>
          <w:szCs w:val="22"/>
          <w:lang w:val="ka-GE"/>
        </w:rPr>
        <w:t xml:space="preserve">სამი სათვალთვალო ჭიდან. </w:t>
      </w:r>
      <w:r w:rsidR="00917207" w:rsidRPr="00F13DF7">
        <w:rPr>
          <w:rFonts w:ascii="Sylfaen" w:hAnsi="Sylfaen" w:cs="Arial"/>
          <w:sz w:val="22"/>
          <w:szCs w:val="22"/>
          <w:lang w:val="ka-GE"/>
        </w:rPr>
        <w:t>გარდა ამისა, დაინერგება საჩივრების მართვის მექანიზმი, რათა ადგილობრივ</w:t>
      </w:r>
      <w:r w:rsidR="009E3AB7" w:rsidRPr="00F13DF7">
        <w:rPr>
          <w:rFonts w:ascii="Sylfaen" w:hAnsi="Sylfaen" w:cs="Arial"/>
          <w:sz w:val="22"/>
          <w:szCs w:val="22"/>
          <w:lang w:val="ka-GE"/>
        </w:rPr>
        <w:t>მა</w:t>
      </w:r>
      <w:r w:rsidR="00917207" w:rsidRPr="00F13DF7">
        <w:rPr>
          <w:rFonts w:ascii="Sylfaen" w:hAnsi="Sylfaen" w:cs="Arial"/>
          <w:sz w:val="22"/>
          <w:szCs w:val="22"/>
          <w:lang w:val="ka-GE"/>
        </w:rPr>
        <w:t xml:space="preserve"> თემებ</w:t>
      </w:r>
      <w:r w:rsidR="00F80987" w:rsidRPr="00F13DF7">
        <w:rPr>
          <w:rFonts w:ascii="Sylfaen" w:hAnsi="Sylfaen" w:cs="Arial"/>
          <w:sz w:val="22"/>
          <w:szCs w:val="22"/>
          <w:lang w:val="ka-GE"/>
        </w:rPr>
        <w:t>მა</w:t>
      </w:r>
      <w:r w:rsidR="009E3AB7" w:rsidRPr="00F13DF7">
        <w:rPr>
          <w:rFonts w:ascii="Sylfaen" w:hAnsi="Sylfaen" w:cs="Arial"/>
          <w:sz w:val="22"/>
          <w:szCs w:val="22"/>
          <w:lang w:val="ka-GE"/>
        </w:rPr>
        <w:t xml:space="preserve"> </w:t>
      </w:r>
      <w:r w:rsidR="00917207" w:rsidRPr="00F13DF7">
        <w:rPr>
          <w:rFonts w:ascii="Sylfaen" w:hAnsi="Sylfaen" w:cs="Arial"/>
          <w:sz w:val="22"/>
          <w:szCs w:val="22"/>
          <w:lang w:val="ka-GE"/>
        </w:rPr>
        <w:t>გამჭვირვალე</w:t>
      </w:r>
      <w:r w:rsidR="009E3AB7" w:rsidRPr="00F13DF7">
        <w:rPr>
          <w:rFonts w:ascii="Sylfaen" w:hAnsi="Sylfaen" w:cs="Arial"/>
          <w:sz w:val="22"/>
          <w:szCs w:val="22"/>
          <w:lang w:val="ka-GE"/>
        </w:rPr>
        <w:t xml:space="preserve"> </w:t>
      </w:r>
      <w:r w:rsidR="00917207" w:rsidRPr="00F13DF7">
        <w:rPr>
          <w:rFonts w:ascii="Sylfaen" w:hAnsi="Sylfaen" w:cs="Arial"/>
          <w:sz w:val="22"/>
          <w:szCs w:val="22"/>
          <w:lang w:val="ka-GE"/>
        </w:rPr>
        <w:t xml:space="preserve">და </w:t>
      </w:r>
      <w:r w:rsidR="00F80987" w:rsidRPr="00F13DF7">
        <w:rPr>
          <w:rFonts w:ascii="Sylfaen" w:hAnsi="Sylfaen" w:cs="Arial"/>
          <w:sz w:val="22"/>
          <w:szCs w:val="22"/>
          <w:lang w:val="ka-GE"/>
        </w:rPr>
        <w:t xml:space="preserve">ხელმისაწვდომი ფორმით შეძლონ </w:t>
      </w:r>
      <w:r w:rsidR="009E3AB7" w:rsidRPr="00F13DF7">
        <w:rPr>
          <w:rFonts w:ascii="Sylfaen" w:hAnsi="Sylfaen" w:cs="Arial"/>
          <w:sz w:val="22"/>
          <w:szCs w:val="22"/>
          <w:lang w:val="ka-GE"/>
        </w:rPr>
        <w:t>პროექტთან დაკავშირებით ნებისმიერი სა</w:t>
      </w:r>
      <w:r w:rsidR="00FD18B1" w:rsidRPr="00F13DF7">
        <w:rPr>
          <w:rFonts w:ascii="Sylfaen" w:hAnsi="Sylfaen" w:cs="Arial"/>
          <w:sz w:val="22"/>
          <w:szCs w:val="22"/>
          <w:lang w:val="ka-GE"/>
        </w:rPr>
        <w:t>კითხის</w:t>
      </w:r>
      <w:r w:rsidR="009E3AB7" w:rsidRPr="00F13DF7">
        <w:rPr>
          <w:rFonts w:ascii="Sylfaen" w:hAnsi="Sylfaen" w:cs="Arial"/>
          <w:sz w:val="22"/>
          <w:szCs w:val="22"/>
          <w:lang w:val="ka-GE"/>
        </w:rPr>
        <w:t xml:space="preserve"> წამო</w:t>
      </w:r>
      <w:r w:rsidR="00F80987" w:rsidRPr="00F13DF7">
        <w:rPr>
          <w:rFonts w:ascii="Sylfaen" w:hAnsi="Sylfaen" w:cs="Arial"/>
          <w:sz w:val="22"/>
          <w:szCs w:val="22"/>
          <w:lang w:val="ka-GE"/>
        </w:rPr>
        <w:t>ჭრა</w:t>
      </w:r>
      <w:r w:rsidR="009E3AB7" w:rsidRPr="00F13DF7">
        <w:rPr>
          <w:rFonts w:ascii="Sylfaen" w:hAnsi="Sylfaen" w:cs="Arial"/>
          <w:sz w:val="22"/>
          <w:szCs w:val="22"/>
          <w:lang w:val="ka-GE"/>
        </w:rPr>
        <w:t>.</w:t>
      </w:r>
      <w:r w:rsidR="00917207" w:rsidRPr="00F13DF7">
        <w:rPr>
          <w:rFonts w:ascii="Sylfaen" w:hAnsi="Sylfaen" w:cs="Arial"/>
          <w:sz w:val="22"/>
          <w:szCs w:val="22"/>
          <w:lang w:val="ka-GE"/>
        </w:rPr>
        <w:t xml:space="preserve"> აღნიშნული მექანიზმის მეშვეობით </w:t>
      </w:r>
      <w:r w:rsidR="00917207" w:rsidRPr="00F13DF7">
        <w:rPr>
          <w:rFonts w:ascii="Sylfaen" w:hAnsi="Sylfaen" w:cs="Arial"/>
          <w:sz w:val="22"/>
          <w:szCs w:val="22"/>
        </w:rPr>
        <w:t>SWMCG</w:t>
      </w:r>
      <w:r w:rsidR="00917207" w:rsidRPr="00F13DF7">
        <w:rPr>
          <w:rFonts w:ascii="Sylfaen" w:hAnsi="Sylfaen" w:cs="Arial"/>
          <w:sz w:val="22"/>
          <w:szCs w:val="22"/>
          <w:lang w:val="ka-GE"/>
        </w:rPr>
        <w:t xml:space="preserve">-ის მიერ მიღებული ყველა </w:t>
      </w:r>
      <w:r w:rsidR="00AF2167" w:rsidRPr="00F13DF7">
        <w:rPr>
          <w:rFonts w:ascii="Sylfaen" w:hAnsi="Sylfaen" w:cs="Arial"/>
          <w:sz w:val="22"/>
          <w:szCs w:val="22"/>
          <w:lang w:val="ka-GE"/>
        </w:rPr>
        <w:t>განცხადება</w:t>
      </w:r>
      <w:r w:rsidR="00917207" w:rsidRPr="00F13DF7">
        <w:rPr>
          <w:rFonts w:ascii="Sylfaen" w:hAnsi="Sylfaen" w:cs="Arial"/>
          <w:sz w:val="22"/>
          <w:szCs w:val="22"/>
          <w:lang w:val="ka-GE"/>
        </w:rPr>
        <w:t xml:space="preserve"> განიხილება</w:t>
      </w:r>
      <w:r w:rsidR="002B60E0" w:rsidRPr="00F13DF7">
        <w:rPr>
          <w:rFonts w:ascii="Sylfaen" w:hAnsi="Sylfaen" w:cs="Arial"/>
          <w:sz w:val="22"/>
          <w:szCs w:val="22"/>
          <w:lang w:val="ka-GE"/>
        </w:rPr>
        <w:t xml:space="preserve">, </w:t>
      </w:r>
      <w:r w:rsidR="00917207" w:rsidRPr="00F13DF7">
        <w:rPr>
          <w:rFonts w:ascii="Sylfaen" w:hAnsi="Sylfaen" w:cs="Arial"/>
          <w:sz w:val="22"/>
          <w:szCs w:val="22"/>
          <w:lang w:val="ka-GE"/>
        </w:rPr>
        <w:t>გაანალიზდება</w:t>
      </w:r>
      <w:r w:rsidR="00C67CD6" w:rsidRPr="00F13DF7">
        <w:rPr>
          <w:rFonts w:ascii="Sylfaen" w:hAnsi="Sylfaen" w:cs="Arial"/>
          <w:sz w:val="22"/>
          <w:szCs w:val="22"/>
          <w:lang w:val="ka-GE"/>
        </w:rPr>
        <w:t xml:space="preserve"> და </w:t>
      </w:r>
      <w:r w:rsidR="00917207" w:rsidRPr="00F13DF7">
        <w:rPr>
          <w:rFonts w:ascii="Sylfaen" w:hAnsi="Sylfaen" w:cs="Arial"/>
          <w:sz w:val="22"/>
          <w:szCs w:val="22"/>
          <w:lang w:val="ka-GE"/>
        </w:rPr>
        <w:t xml:space="preserve">პრობლემის გადაჭრის </w:t>
      </w:r>
      <w:r w:rsidR="00C67CD6" w:rsidRPr="00F13DF7">
        <w:rPr>
          <w:rFonts w:ascii="Sylfaen" w:hAnsi="Sylfaen" w:cs="Arial"/>
          <w:sz w:val="22"/>
          <w:szCs w:val="22"/>
          <w:lang w:val="ka-GE"/>
        </w:rPr>
        <w:t>შესახებ მიღებული გადაწყვეტილება</w:t>
      </w:r>
      <w:r w:rsidR="00917207" w:rsidRPr="00F13DF7">
        <w:rPr>
          <w:rFonts w:ascii="Sylfaen" w:hAnsi="Sylfaen" w:cs="Arial"/>
          <w:sz w:val="22"/>
          <w:szCs w:val="22"/>
          <w:lang w:val="ka-GE"/>
        </w:rPr>
        <w:t xml:space="preserve"> შეუთანხმდება მ</w:t>
      </w:r>
      <w:r w:rsidR="00AF2167" w:rsidRPr="00F13DF7">
        <w:rPr>
          <w:rFonts w:ascii="Sylfaen" w:hAnsi="Sylfaen" w:cs="Arial"/>
          <w:sz w:val="22"/>
          <w:szCs w:val="22"/>
          <w:lang w:val="ka-GE"/>
        </w:rPr>
        <w:t>ოქალაქეს</w:t>
      </w:r>
      <w:r w:rsidR="00917207" w:rsidRPr="00F13DF7">
        <w:rPr>
          <w:rFonts w:ascii="Sylfaen" w:hAnsi="Sylfaen" w:cs="Arial"/>
          <w:sz w:val="22"/>
          <w:szCs w:val="22"/>
          <w:lang w:val="ka-GE"/>
        </w:rPr>
        <w:t xml:space="preserve"> ადგილობრივი</w:t>
      </w:r>
      <w:r w:rsidR="00372333" w:rsidRPr="00F13DF7">
        <w:rPr>
          <w:rFonts w:ascii="Sylfaen" w:hAnsi="Sylfaen" w:cs="Arial"/>
          <w:sz w:val="22"/>
          <w:szCs w:val="22"/>
          <w:lang w:val="ka-GE"/>
        </w:rPr>
        <w:t>,</w:t>
      </w:r>
      <w:r w:rsidR="00917207" w:rsidRPr="00F13DF7">
        <w:rPr>
          <w:rFonts w:ascii="Sylfaen" w:hAnsi="Sylfaen" w:cs="Arial"/>
          <w:sz w:val="22"/>
          <w:szCs w:val="22"/>
          <w:lang w:val="ka-GE"/>
        </w:rPr>
        <w:t xml:space="preserve"> კანონმდებლობისა და საერთა</w:t>
      </w:r>
      <w:r w:rsidR="002B60E0" w:rsidRPr="00F13DF7">
        <w:rPr>
          <w:rFonts w:ascii="Sylfaen" w:hAnsi="Sylfaen" w:cs="Arial"/>
          <w:sz w:val="22"/>
          <w:szCs w:val="22"/>
          <w:lang w:val="ka-GE"/>
        </w:rPr>
        <w:t>შ</w:t>
      </w:r>
      <w:r w:rsidR="00917207" w:rsidRPr="00F13DF7">
        <w:rPr>
          <w:rFonts w:ascii="Sylfaen" w:hAnsi="Sylfaen" w:cs="Arial"/>
          <w:sz w:val="22"/>
          <w:szCs w:val="22"/>
          <w:lang w:val="ka-GE"/>
        </w:rPr>
        <w:t>ორისო სტანდარტების შესაბამისად, ვინაიდან აღნიშნული პროექტი</w:t>
      </w:r>
      <w:r w:rsidR="002B60E0" w:rsidRPr="00F13DF7">
        <w:rPr>
          <w:rFonts w:ascii="Sylfaen" w:hAnsi="Sylfaen" w:cs="Arial"/>
          <w:sz w:val="22"/>
          <w:szCs w:val="22"/>
          <w:lang w:val="ka-GE"/>
        </w:rPr>
        <w:t xml:space="preserve"> </w:t>
      </w:r>
      <w:r w:rsidR="00917207" w:rsidRPr="00F13DF7">
        <w:rPr>
          <w:rFonts w:ascii="Sylfaen" w:hAnsi="Sylfaen" w:cs="Arial"/>
          <w:sz w:val="22"/>
          <w:szCs w:val="22"/>
          <w:lang w:val="ka-GE"/>
        </w:rPr>
        <w:t>ფინანსდება</w:t>
      </w:r>
      <w:r w:rsidR="002B60E0" w:rsidRPr="00F13DF7">
        <w:rPr>
          <w:rFonts w:ascii="Sylfaen" w:hAnsi="Sylfaen" w:cs="Arial"/>
          <w:sz w:val="22"/>
          <w:szCs w:val="22"/>
          <w:lang w:val="ka-GE"/>
        </w:rPr>
        <w:t xml:space="preserve"> </w:t>
      </w:r>
      <w:r w:rsidR="002B60E0" w:rsidRPr="00F13DF7">
        <w:rPr>
          <w:rFonts w:ascii="Sylfaen" w:hAnsi="Sylfaen" w:cs="Arial"/>
          <w:sz w:val="22"/>
          <w:szCs w:val="22"/>
        </w:rPr>
        <w:t>KfW</w:t>
      </w:r>
      <w:r w:rsidR="002B60E0" w:rsidRPr="00F13DF7">
        <w:rPr>
          <w:rFonts w:ascii="Sylfaen" w:hAnsi="Sylfaen" w:cs="Arial"/>
          <w:sz w:val="22"/>
          <w:szCs w:val="22"/>
          <w:lang w:val="ka-GE"/>
        </w:rPr>
        <w:t>-ის მიერ</w:t>
      </w:r>
      <w:r w:rsidR="00917207" w:rsidRPr="00F13DF7">
        <w:rPr>
          <w:rFonts w:ascii="Sylfaen" w:hAnsi="Sylfaen" w:cs="Arial"/>
          <w:sz w:val="22"/>
          <w:szCs w:val="22"/>
          <w:lang w:val="ka-GE"/>
        </w:rPr>
        <w:t xml:space="preserve">. </w:t>
      </w:r>
    </w:p>
    <w:p w14:paraId="1ACFDD57" w14:textId="77777777" w:rsidR="001D120C" w:rsidRPr="00F13DF7" w:rsidRDefault="001D120C">
      <w:pPr>
        <w:spacing w:after="160" w:line="259" w:lineRule="auto"/>
        <w:rPr>
          <w:rFonts w:ascii="Sylfaen" w:hAnsi="Sylfaen"/>
          <w:b/>
          <w:caps/>
          <w:sz w:val="22"/>
          <w:szCs w:val="22"/>
          <w:lang w:eastAsia="de-DE"/>
        </w:rPr>
      </w:pPr>
      <w:r w:rsidRPr="00F13DF7">
        <w:rPr>
          <w:rFonts w:ascii="Sylfaen" w:hAnsi="Sylfaen"/>
          <w:b/>
          <w:caps/>
          <w:sz w:val="22"/>
          <w:szCs w:val="22"/>
          <w:lang w:eastAsia="de-DE"/>
        </w:rPr>
        <w:br w:type="page"/>
      </w:r>
    </w:p>
    <w:p w14:paraId="7BF860C5" w14:textId="423C7A70" w:rsidR="00B96801" w:rsidRPr="00F13DF7" w:rsidRDefault="00AA5473" w:rsidP="00B96801">
      <w:pPr>
        <w:pStyle w:val="Standardtext"/>
        <w:widowControl w:val="0"/>
        <w:spacing w:line="288" w:lineRule="auto"/>
        <w:jc w:val="both"/>
        <w:rPr>
          <w:rFonts w:ascii="Sylfaen" w:hAnsi="Sylfaen"/>
          <w:b/>
          <w:caps/>
          <w:sz w:val="22"/>
          <w:szCs w:val="22"/>
          <w:lang w:val="ka-GE" w:eastAsia="de-DE"/>
        </w:rPr>
      </w:pPr>
      <w:r w:rsidRPr="00F13DF7">
        <w:rPr>
          <w:rFonts w:ascii="Sylfaen" w:hAnsi="Sylfaen"/>
          <w:b/>
          <w:caps/>
          <w:sz w:val="22"/>
          <w:szCs w:val="22"/>
          <w:lang w:val="ka-GE" w:eastAsia="de-DE"/>
        </w:rPr>
        <w:lastRenderedPageBreak/>
        <w:t>დასკვნა</w:t>
      </w:r>
    </w:p>
    <w:p w14:paraId="02A57057" w14:textId="66C87383" w:rsidR="00B96801" w:rsidRPr="00F13DF7" w:rsidRDefault="008349C5" w:rsidP="006C28BC">
      <w:pPr>
        <w:pStyle w:val="Standardtext"/>
        <w:spacing w:line="269" w:lineRule="auto"/>
        <w:jc w:val="both"/>
        <w:rPr>
          <w:rFonts w:ascii="Sylfaen" w:hAnsi="Sylfaen" w:cs="Arial"/>
          <w:sz w:val="22"/>
          <w:szCs w:val="22"/>
          <w:lang w:val="ka-GE"/>
        </w:rPr>
      </w:pPr>
      <w:r w:rsidRPr="00F13DF7">
        <w:rPr>
          <w:rFonts w:ascii="Sylfaen" w:hAnsi="Sylfaen" w:cs="Arial"/>
          <w:sz w:val="22"/>
          <w:szCs w:val="22"/>
          <w:lang w:val="ka-GE"/>
        </w:rPr>
        <w:t>დასასრულს,</w:t>
      </w:r>
      <w:r w:rsidR="00AA5473" w:rsidRPr="00F13DF7">
        <w:rPr>
          <w:rFonts w:ascii="Sylfaen" w:hAnsi="Sylfaen" w:cs="Arial"/>
          <w:sz w:val="22"/>
          <w:szCs w:val="22"/>
          <w:lang w:val="ka-GE"/>
        </w:rPr>
        <w:t xml:space="preserve"> </w:t>
      </w:r>
      <w:r w:rsidR="008205A4" w:rsidRPr="00F13DF7">
        <w:rPr>
          <w:rFonts w:ascii="Sylfaen" w:hAnsi="Sylfaen" w:cs="Arial"/>
          <w:sz w:val="22"/>
          <w:szCs w:val="22"/>
          <w:lang w:val="ka-GE"/>
        </w:rPr>
        <w:t>არსებული ნაგავსაყრელის დახურვით</w:t>
      </w:r>
      <w:r w:rsidR="00372333" w:rsidRPr="00F13DF7">
        <w:rPr>
          <w:rFonts w:ascii="Sylfaen" w:hAnsi="Sylfaen" w:cs="Arial"/>
          <w:sz w:val="22"/>
          <w:szCs w:val="22"/>
          <w:lang w:val="ka-GE"/>
        </w:rPr>
        <w:t>ა</w:t>
      </w:r>
      <w:r w:rsidR="008205A4" w:rsidRPr="00F13DF7">
        <w:rPr>
          <w:rFonts w:ascii="Sylfaen" w:hAnsi="Sylfaen" w:cs="Arial"/>
          <w:sz w:val="22"/>
          <w:szCs w:val="22"/>
          <w:lang w:val="ka-GE"/>
        </w:rPr>
        <w:t xml:space="preserve"> და თანამედროვე რეგიონული არასახიფათო ნარჩენების განთავსების ობიექტის მშენებლობით, რომელიც გარემოზე ზემოქმედების თავიდან აცილების მიზნით ყველა საჭირო სამართავი მექანიზმით</w:t>
      </w:r>
      <w:r w:rsidRPr="00F13DF7">
        <w:rPr>
          <w:rFonts w:ascii="Sylfaen" w:hAnsi="Sylfaen" w:cs="Arial"/>
          <w:sz w:val="22"/>
          <w:szCs w:val="22"/>
          <w:lang w:val="ka-GE"/>
        </w:rPr>
        <w:t xml:space="preserve"> იქნება უზრუნველყოფილი</w:t>
      </w:r>
      <w:r w:rsidR="008205A4" w:rsidRPr="00F13DF7">
        <w:rPr>
          <w:rFonts w:ascii="Sylfaen" w:hAnsi="Sylfaen" w:cs="Arial"/>
          <w:sz w:val="22"/>
          <w:szCs w:val="22"/>
          <w:lang w:val="ka-GE"/>
        </w:rPr>
        <w:t xml:space="preserve">, </w:t>
      </w:r>
      <w:r w:rsidR="00AD6BAE">
        <w:rPr>
          <w:rFonts w:ascii="Sylfaen" w:hAnsi="Sylfaen" w:cs="Arial"/>
          <w:sz w:val="22"/>
          <w:szCs w:val="22"/>
          <w:lang w:val="ka-GE"/>
        </w:rPr>
        <w:t xml:space="preserve">პროექტი </w:t>
      </w:r>
      <w:r w:rsidR="002B60E0" w:rsidRPr="00F13DF7">
        <w:rPr>
          <w:rFonts w:ascii="Sylfaen" w:hAnsi="Sylfaen" w:cs="Arial"/>
          <w:sz w:val="22"/>
          <w:szCs w:val="22"/>
          <w:lang w:val="ka-GE"/>
        </w:rPr>
        <w:t xml:space="preserve">საერთო დადებით ზემოქმედებას </w:t>
      </w:r>
      <w:r w:rsidRPr="00F13DF7">
        <w:rPr>
          <w:rFonts w:ascii="Sylfaen" w:hAnsi="Sylfaen" w:cs="Arial"/>
          <w:sz w:val="22"/>
          <w:szCs w:val="22"/>
          <w:lang w:val="ka-GE"/>
        </w:rPr>
        <w:t>იქონიებს</w:t>
      </w:r>
      <w:r w:rsidR="008205A4" w:rsidRPr="00F13DF7">
        <w:rPr>
          <w:rFonts w:ascii="Sylfaen" w:hAnsi="Sylfaen" w:cs="Arial"/>
          <w:sz w:val="22"/>
          <w:szCs w:val="22"/>
          <w:lang w:val="ka-GE"/>
        </w:rPr>
        <w:t xml:space="preserve"> ბუნებრივ და სოციალურ გარემოზე. </w:t>
      </w:r>
      <w:r w:rsidR="00826D77">
        <w:rPr>
          <w:rFonts w:ascii="Sylfaen" w:hAnsi="Sylfaen" w:cs="Arial"/>
          <w:sz w:val="22"/>
          <w:szCs w:val="22"/>
          <w:lang w:val="ka-GE"/>
        </w:rPr>
        <w:t xml:space="preserve">ასევე, </w:t>
      </w:r>
      <w:r w:rsidR="00267295" w:rsidRPr="00F13DF7">
        <w:rPr>
          <w:rFonts w:ascii="Sylfaen" w:hAnsi="Sylfaen" w:cs="Arial"/>
          <w:sz w:val="22"/>
          <w:szCs w:val="22"/>
          <w:lang w:val="ka-GE"/>
        </w:rPr>
        <w:t xml:space="preserve">SWMCG-ის </w:t>
      </w:r>
      <w:r w:rsidR="00AD6BAE">
        <w:rPr>
          <w:rFonts w:ascii="Sylfaen" w:hAnsi="Sylfaen" w:cs="Arial"/>
          <w:sz w:val="22"/>
          <w:szCs w:val="22"/>
          <w:lang w:val="ka-GE"/>
        </w:rPr>
        <w:t>სათემო მხარდაჭერისა და განვითარების</w:t>
      </w:r>
      <w:r w:rsidR="00267295" w:rsidRPr="00F13DF7">
        <w:rPr>
          <w:rFonts w:ascii="Sylfaen" w:hAnsi="Sylfaen" w:cs="Arial"/>
          <w:sz w:val="22"/>
          <w:szCs w:val="22"/>
          <w:lang w:val="ka-GE"/>
        </w:rPr>
        <w:t xml:space="preserve"> პრო</w:t>
      </w:r>
      <w:r w:rsidR="00AD6BAE">
        <w:rPr>
          <w:rFonts w:ascii="Sylfaen" w:hAnsi="Sylfaen" w:cs="Arial"/>
          <w:sz w:val="22"/>
          <w:szCs w:val="22"/>
          <w:lang w:val="ka-GE"/>
        </w:rPr>
        <w:t>ექტები</w:t>
      </w:r>
      <w:r w:rsidR="00267295" w:rsidRPr="00F13DF7">
        <w:rPr>
          <w:rFonts w:ascii="Sylfaen" w:hAnsi="Sylfaen" w:cs="Arial"/>
          <w:sz w:val="22"/>
          <w:szCs w:val="22"/>
          <w:lang w:val="ka-GE"/>
        </w:rPr>
        <w:t xml:space="preserve">ს განხორციელების შედეგად, მოსახლეობა მიიღებს </w:t>
      </w:r>
      <w:r w:rsidR="00D208AF" w:rsidRPr="00F13DF7">
        <w:rPr>
          <w:rFonts w:ascii="Sylfaen" w:hAnsi="Sylfaen" w:cs="Arial"/>
          <w:sz w:val="22"/>
          <w:szCs w:val="22"/>
          <w:lang w:val="ka-GE"/>
        </w:rPr>
        <w:t>დამატებით სარგებ</w:t>
      </w:r>
      <w:r w:rsidR="00DE0ECD" w:rsidRPr="00F13DF7">
        <w:rPr>
          <w:rFonts w:ascii="Sylfaen" w:hAnsi="Sylfaen" w:cs="Arial"/>
          <w:sz w:val="22"/>
          <w:szCs w:val="22"/>
          <w:lang w:val="ka-GE"/>
        </w:rPr>
        <w:t>ელს.</w:t>
      </w:r>
    </w:p>
    <w:p w14:paraId="56A38C3A" w14:textId="5B4766D5" w:rsidR="00C84B77" w:rsidRPr="00F13DF7" w:rsidRDefault="00C84B77">
      <w:pPr>
        <w:rPr>
          <w:rFonts w:ascii="Sylfaen" w:hAnsi="Sylfaen"/>
          <w:sz w:val="22"/>
          <w:szCs w:val="22"/>
          <w:lang w:val="en-US"/>
        </w:rPr>
      </w:pPr>
    </w:p>
    <w:p w14:paraId="5D40EA72" w14:textId="74078C5F" w:rsidR="00C84B77" w:rsidRPr="00F13DF7" w:rsidRDefault="00C84B77" w:rsidP="00AD6BAE">
      <w:pPr>
        <w:jc w:val="center"/>
        <w:rPr>
          <w:rFonts w:ascii="Sylfaen" w:hAnsi="Sylfaen"/>
          <w:sz w:val="22"/>
          <w:szCs w:val="22"/>
          <w:lang w:val="ka-GE"/>
        </w:rPr>
      </w:pPr>
    </w:p>
    <w:sectPr w:rsidR="00C84B77" w:rsidRPr="00F13DF7">
      <w:headerReference w:type="default" r:id="rId18"/>
      <w:footerReference w:type="default" r:id="rId1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8F805B" w14:textId="77777777" w:rsidR="00AB749B" w:rsidRDefault="00AB749B" w:rsidP="00B96801">
      <w:r>
        <w:separator/>
      </w:r>
    </w:p>
  </w:endnote>
  <w:endnote w:type="continuationSeparator" w:id="0">
    <w:p w14:paraId="6051F215" w14:textId="77777777" w:rsidR="00AB749B" w:rsidRDefault="00AB749B" w:rsidP="00B96801">
      <w:r>
        <w:continuationSeparator/>
      </w:r>
    </w:p>
  </w:endnote>
  <w:endnote w:type="continuationNotice" w:id="1">
    <w:p w14:paraId="7E75EA81" w14:textId="77777777" w:rsidR="00AB749B" w:rsidRDefault="00AB74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lfaen">
    <w:panose1 w:val="010A0502050306030303"/>
    <w:charset w:val="00"/>
    <w:family w:val="roman"/>
    <w:pitch w:val="variable"/>
    <w:sig w:usb0="04000687" w:usb1="00000000" w:usb2="00000000" w:usb3="00000000" w:csb0="0000009F" w:csb1="00000000"/>
  </w:font>
  <w:font w:name="DejaVuSansCondensed">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952D73" w14:textId="77777777" w:rsidR="002B0E01" w:rsidRDefault="002B0E01" w:rsidP="002B0E01">
    <w:pPr>
      <w:pStyle w:val="Footer"/>
      <w:jc w:val="right"/>
      <w:rPr>
        <w:rFonts w:asciiTheme="minorHAnsi" w:hAnsiTheme="minorHAnsi"/>
        <w:lang w:val="ka-GE"/>
      </w:rPr>
    </w:pPr>
    <w:r>
      <w:rPr>
        <w:noProof/>
        <w:lang w:val="en-US"/>
      </w:rPr>
      <w:drawing>
        <wp:anchor distT="0" distB="0" distL="114300" distR="114300" simplePos="0" relativeHeight="251667456" behindDoc="0" locked="0" layoutInCell="1" allowOverlap="1" wp14:anchorId="7F06A525" wp14:editId="35021EB6">
          <wp:simplePos x="0" y="0"/>
          <wp:positionH relativeFrom="column">
            <wp:posOffset>-419100</wp:posOffset>
          </wp:positionH>
          <wp:positionV relativeFrom="paragraph">
            <wp:posOffset>-366395</wp:posOffset>
          </wp:positionV>
          <wp:extent cx="6819900" cy="487680"/>
          <wp:effectExtent l="0" t="0" r="0" b="762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19900" cy="487680"/>
                  </a:xfrm>
                  <a:prstGeom prst="rect">
                    <a:avLst/>
                  </a:prstGeom>
                </pic:spPr>
              </pic:pic>
            </a:graphicData>
          </a:graphic>
          <wp14:sizeRelH relativeFrom="page">
            <wp14:pctWidth>0</wp14:pctWidth>
          </wp14:sizeRelH>
          <wp14:sizeRelV relativeFrom="page">
            <wp14:pctHeight>0</wp14:pctHeight>
          </wp14:sizeRelV>
        </wp:anchor>
      </w:drawing>
    </w:r>
  </w:p>
  <w:p w14:paraId="14A9F9F6" w14:textId="21FD4B1A" w:rsidR="007F74F0" w:rsidRPr="00626E40" w:rsidRDefault="00F776C7" w:rsidP="002B0E01">
    <w:pPr>
      <w:pStyle w:val="Footer"/>
      <w:jc w:val="right"/>
    </w:pPr>
    <w:r>
      <w:rPr>
        <w:rFonts w:asciiTheme="minorHAnsi" w:hAnsiTheme="minorHAnsi"/>
        <w:sz w:val="16"/>
        <w:szCs w:val="16"/>
        <w:lang w:val="ka-GE"/>
      </w:rPr>
      <w:t xml:space="preserve">ზუგდიდის რეგიონული არასახიფათო ნარჩენების განთავსების ობიექტის გზშ </w:t>
    </w:r>
    <w:r>
      <w:rPr>
        <w:rFonts w:ascii="Arial" w:hAnsi="Arial"/>
        <w:sz w:val="16"/>
        <w:szCs w:val="16"/>
      </w:rPr>
      <w:t xml:space="preserve">– </w:t>
    </w:r>
    <w:r>
      <w:rPr>
        <w:rFonts w:ascii="Sylfaen" w:hAnsi="Sylfaen"/>
        <w:sz w:val="16"/>
        <w:szCs w:val="16"/>
        <w:lang w:val="ka-GE"/>
      </w:rPr>
      <w:t xml:space="preserve">ზოგადი დასკვნები                                            </w:t>
    </w:r>
    <w:sdt>
      <w:sdtPr>
        <w:id w:val="-1778715718"/>
        <w:docPartObj>
          <w:docPartGallery w:val="Page Numbers (Bottom of Page)"/>
          <w:docPartUnique/>
        </w:docPartObj>
      </w:sdtPr>
      <w:sdtEndPr>
        <w:rPr>
          <w:noProof/>
        </w:rPr>
      </w:sdtEndPr>
      <w:sdtContent>
        <w:r w:rsidR="00626E40">
          <w:fldChar w:fldCharType="begin"/>
        </w:r>
        <w:r w:rsidR="00626E40">
          <w:instrText xml:space="preserve"> PAGE   \* MERGEFORMAT </w:instrText>
        </w:r>
        <w:r w:rsidR="00626E40">
          <w:fldChar w:fldCharType="separate"/>
        </w:r>
        <w:r w:rsidR="00EB7559">
          <w:rPr>
            <w:noProof/>
          </w:rPr>
          <w:t>3</w:t>
        </w:r>
        <w:r w:rsidR="00626E40">
          <w:rPr>
            <w:noProof/>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43E18B" w14:textId="3D9B0930" w:rsidR="001C7020" w:rsidRDefault="002B0E01">
    <w:pPr>
      <w:pStyle w:val="Footer"/>
    </w:pPr>
    <w:r>
      <w:rPr>
        <w:noProof/>
        <w:lang w:val="en-US"/>
      </w:rPr>
      <w:drawing>
        <wp:anchor distT="0" distB="0" distL="114300" distR="114300" simplePos="0" relativeHeight="251668480" behindDoc="0" locked="0" layoutInCell="1" allowOverlap="1" wp14:anchorId="30DE6662" wp14:editId="41803762">
          <wp:simplePos x="0" y="0"/>
          <wp:positionH relativeFrom="column">
            <wp:posOffset>533400</wp:posOffset>
          </wp:positionH>
          <wp:positionV relativeFrom="paragraph">
            <wp:posOffset>-344170</wp:posOffset>
          </wp:positionV>
          <wp:extent cx="7368540" cy="526415"/>
          <wp:effectExtent l="0" t="0" r="3810" b="698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368540" cy="526415"/>
                  </a:xfrm>
                  <a:prstGeom prst="rect">
                    <a:avLst/>
                  </a:prstGeom>
                </pic:spPr>
              </pic:pic>
            </a:graphicData>
          </a:graphic>
          <wp14:sizeRelH relativeFrom="page">
            <wp14:pctWidth>0</wp14:pctWidth>
          </wp14:sizeRelH>
          <wp14:sizeRelV relativeFrom="page">
            <wp14:pctHeight>0</wp14:pctHeight>
          </wp14:sizeRelV>
        </wp:anchor>
      </w:drawing>
    </w:r>
  </w:p>
  <w:p w14:paraId="3A26CE61" w14:textId="509EE7CD" w:rsidR="00333C1D" w:rsidRPr="002B0E01" w:rsidRDefault="002B0E01" w:rsidP="00F776C7">
    <w:pPr>
      <w:pStyle w:val="Footer"/>
      <w:rPr>
        <w:lang w:val="en-US"/>
      </w:rPr>
    </w:pPr>
    <w:r>
      <w:rPr>
        <w:rFonts w:asciiTheme="minorHAnsi" w:hAnsiTheme="minorHAnsi"/>
        <w:sz w:val="16"/>
        <w:szCs w:val="16"/>
        <w:lang w:val="en-US"/>
      </w:rPr>
      <w:t xml:space="preserve">                                          </w:t>
    </w:r>
    <w:r>
      <w:rPr>
        <w:rFonts w:asciiTheme="minorHAnsi" w:hAnsiTheme="minorHAnsi"/>
        <w:sz w:val="16"/>
        <w:szCs w:val="16"/>
        <w:lang w:val="ka-GE"/>
      </w:rPr>
      <w:t xml:space="preserve">ზუგდიდის რეგიონული არასახიფათო ნარჩენების განთავსების ობიექტის გზშ </w:t>
    </w:r>
    <w:r>
      <w:rPr>
        <w:rFonts w:ascii="Arial" w:hAnsi="Arial"/>
        <w:sz w:val="16"/>
        <w:szCs w:val="16"/>
      </w:rPr>
      <w:t xml:space="preserve">– </w:t>
    </w:r>
    <w:r>
      <w:rPr>
        <w:rFonts w:ascii="Sylfaen" w:hAnsi="Sylfaen"/>
        <w:sz w:val="16"/>
        <w:szCs w:val="16"/>
        <w:lang w:val="ka-GE"/>
      </w:rPr>
      <w:t xml:space="preserve">ზოგადი დასკვნები                                            </w:t>
    </w:r>
    <w:r>
      <w:rPr>
        <w:rFonts w:ascii="Sylfaen" w:hAnsi="Sylfaen"/>
        <w:sz w:val="16"/>
        <w:szCs w:val="16"/>
        <w:lang w:val="en-US"/>
      </w:rPr>
      <w:t xml:space="preserve">                                          6</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070F6D" w14:textId="62EB6998" w:rsidR="00F776C7" w:rsidRDefault="00667155" w:rsidP="00333C1D">
    <w:pPr>
      <w:pStyle w:val="Footer"/>
      <w:tabs>
        <w:tab w:val="right" w:pos="8931"/>
      </w:tabs>
      <w:rPr>
        <w:rFonts w:asciiTheme="minorHAnsi" w:hAnsiTheme="minorHAnsi"/>
        <w:sz w:val="16"/>
        <w:szCs w:val="16"/>
        <w:lang w:val="en-US"/>
      </w:rPr>
    </w:pPr>
    <w:r>
      <w:rPr>
        <w:rFonts w:asciiTheme="minorHAnsi" w:hAnsiTheme="minorHAnsi"/>
        <w:noProof/>
        <w:sz w:val="16"/>
        <w:szCs w:val="16"/>
        <w:lang w:val="en-US"/>
      </w:rPr>
      <w:drawing>
        <wp:anchor distT="0" distB="0" distL="114300" distR="114300" simplePos="0" relativeHeight="251666432" behindDoc="0" locked="0" layoutInCell="1" allowOverlap="1" wp14:anchorId="66DA7B0F" wp14:editId="7FE28E13">
          <wp:simplePos x="0" y="0"/>
          <wp:positionH relativeFrom="column">
            <wp:posOffset>-578485</wp:posOffset>
          </wp:positionH>
          <wp:positionV relativeFrom="paragraph">
            <wp:posOffset>-135255</wp:posOffset>
          </wp:positionV>
          <wp:extent cx="6852285" cy="490220"/>
          <wp:effectExtent l="0" t="0" r="5715" b="508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52285" cy="490220"/>
                  </a:xfrm>
                  <a:prstGeom prst="rect">
                    <a:avLst/>
                  </a:prstGeom>
                </pic:spPr>
              </pic:pic>
            </a:graphicData>
          </a:graphic>
          <wp14:sizeRelH relativeFrom="page">
            <wp14:pctWidth>0</wp14:pctWidth>
          </wp14:sizeRelH>
          <wp14:sizeRelV relativeFrom="page">
            <wp14:pctHeight>0</wp14:pctHeight>
          </wp14:sizeRelV>
        </wp:anchor>
      </w:drawing>
    </w:r>
  </w:p>
  <w:p w14:paraId="42E87C6A" w14:textId="77777777" w:rsidR="00F776C7" w:rsidRDefault="00F776C7" w:rsidP="00333C1D">
    <w:pPr>
      <w:pStyle w:val="Footer"/>
      <w:tabs>
        <w:tab w:val="right" w:pos="8931"/>
      </w:tabs>
      <w:rPr>
        <w:rFonts w:asciiTheme="minorHAnsi" w:hAnsiTheme="minorHAnsi"/>
        <w:sz w:val="16"/>
        <w:szCs w:val="16"/>
        <w:lang w:val="en-US"/>
      </w:rPr>
    </w:pPr>
  </w:p>
  <w:p w14:paraId="77322BBD" w14:textId="6584C49C" w:rsidR="00333C1D" w:rsidRPr="004E607E" w:rsidRDefault="009F480C" w:rsidP="00333C1D">
    <w:pPr>
      <w:pStyle w:val="Footer"/>
      <w:tabs>
        <w:tab w:val="right" w:pos="8931"/>
      </w:tabs>
      <w:rPr>
        <w:rFonts w:ascii="Arial" w:hAnsi="Arial"/>
        <w:sz w:val="16"/>
        <w:szCs w:val="16"/>
      </w:rPr>
    </w:pPr>
    <w:r>
      <w:rPr>
        <w:rFonts w:asciiTheme="minorHAnsi" w:hAnsiTheme="minorHAnsi"/>
        <w:sz w:val="16"/>
        <w:szCs w:val="16"/>
        <w:lang w:val="ka-GE"/>
      </w:rPr>
      <w:t xml:space="preserve">ზუგდიდის რეგიონული არასახიფათო ნარჩენების განთავსების ობიექტის გზშ </w:t>
    </w:r>
    <w:r w:rsidR="00333C1D">
      <w:rPr>
        <w:rFonts w:ascii="Arial" w:hAnsi="Arial"/>
        <w:sz w:val="16"/>
        <w:szCs w:val="16"/>
      </w:rPr>
      <w:t xml:space="preserve">– </w:t>
    </w:r>
    <w:r>
      <w:rPr>
        <w:rFonts w:ascii="Sylfaen" w:hAnsi="Sylfaen"/>
        <w:sz w:val="16"/>
        <w:szCs w:val="16"/>
        <w:lang w:val="ka-GE"/>
      </w:rPr>
      <w:t>ზოგადი დასკვნები</w:t>
    </w:r>
    <w:r w:rsidR="00333C1D">
      <w:rPr>
        <w:rFonts w:ascii="Arial" w:hAnsi="Arial"/>
        <w:sz w:val="16"/>
        <w:szCs w:val="16"/>
      </w:rPr>
      <w:tab/>
    </w:r>
    <w:r w:rsidR="00333C1D" w:rsidRPr="004E607E">
      <w:rPr>
        <w:rFonts w:ascii="Arial" w:hAnsi="Arial"/>
        <w:sz w:val="16"/>
        <w:szCs w:val="16"/>
      </w:rPr>
      <w:t xml:space="preserve"> </w:t>
    </w:r>
    <w:sdt>
      <w:sdtPr>
        <w:rPr>
          <w:rFonts w:ascii="Arial" w:hAnsi="Arial"/>
          <w:sz w:val="16"/>
          <w:szCs w:val="16"/>
        </w:rPr>
        <w:id w:val="-233932166"/>
        <w:docPartObj>
          <w:docPartGallery w:val="Page Numbers (Bottom of Page)"/>
          <w:docPartUnique/>
        </w:docPartObj>
      </w:sdtPr>
      <w:sdtEndPr>
        <w:rPr>
          <w:noProof/>
        </w:rPr>
      </w:sdtEndPr>
      <w:sdtContent>
        <w:r w:rsidR="00333C1D" w:rsidRPr="004E607E">
          <w:rPr>
            <w:rFonts w:ascii="Arial" w:hAnsi="Arial"/>
            <w:sz w:val="16"/>
            <w:szCs w:val="16"/>
          </w:rPr>
          <w:fldChar w:fldCharType="begin"/>
        </w:r>
        <w:r w:rsidR="00333C1D" w:rsidRPr="004E607E">
          <w:rPr>
            <w:rFonts w:ascii="Arial" w:hAnsi="Arial"/>
            <w:sz w:val="16"/>
            <w:szCs w:val="16"/>
          </w:rPr>
          <w:instrText xml:space="preserve"> PAGE   \* MERGEFORMAT </w:instrText>
        </w:r>
        <w:r w:rsidR="00333C1D" w:rsidRPr="004E607E">
          <w:rPr>
            <w:rFonts w:ascii="Arial" w:hAnsi="Arial"/>
            <w:sz w:val="16"/>
            <w:szCs w:val="16"/>
          </w:rPr>
          <w:fldChar w:fldCharType="separate"/>
        </w:r>
        <w:r w:rsidR="00EB7559">
          <w:rPr>
            <w:rFonts w:ascii="Arial" w:hAnsi="Arial"/>
            <w:noProof/>
            <w:sz w:val="16"/>
            <w:szCs w:val="16"/>
          </w:rPr>
          <w:t>8</w:t>
        </w:r>
        <w:r w:rsidR="00333C1D" w:rsidRPr="004E607E">
          <w:rPr>
            <w:rFonts w:ascii="Arial" w:hAnsi="Arial"/>
            <w:noProof/>
            <w:sz w:val="16"/>
            <w:szCs w:val="16"/>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02FD5E" w14:textId="77777777" w:rsidR="00AB749B" w:rsidRDefault="00AB749B" w:rsidP="00B96801">
      <w:r>
        <w:separator/>
      </w:r>
    </w:p>
  </w:footnote>
  <w:footnote w:type="continuationSeparator" w:id="0">
    <w:p w14:paraId="3F74B522" w14:textId="77777777" w:rsidR="00AB749B" w:rsidRDefault="00AB749B" w:rsidP="00B96801">
      <w:r>
        <w:continuationSeparator/>
      </w:r>
    </w:p>
  </w:footnote>
  <w:footnote w:type="continuationNotice" w:id="1">
    <w:p w14:paraId="23605E1C" w14:textId="77777777" w:rsidR="00AB749B" w:rsidRDefault="00AB749B"/>
  </w:footnote>
  <w:footnote w:id="2">
    <w:p w14:paraId="10A1175C" w14:textId="684EEB63" w:rsidR="007F74F0" w:rsidRPr="00D55975" w:rsidRDefault="007F74F0" w:rsidP="00800717">
      <w:pPr>
        <w:pStyle w:val="FootnoteText"/>
        <w:rPr>
          <w:rFonts w:asciiTheme="minorHAnsi" w:hAnsiTheme="minorHAnsi" w:cs="Arial"/>
          <w:sz w:val="18"/>
          <w:szCs w:val="18"/>
          <w:lang w:val="ka-GE"/>
        </w:rPr>
      </w:pPr>
      <w:r w:rsidRPr="00660770">
        <w:rPr>
          <w:rStyle w:val="FootnoteReference"/>
          <w:rFonts w:ascii="Arial" w:hAnsi="Arial" w:cs="Arial"/>
          <w:sz w:val="18"/>
          <w:szCs w:val="18"/>
          <w:lang w:val="en-US"/>
        </w:rPr>
        <w:footnoteRef/>
      </w:r>
      <w:r w:rsidRPr="00660770">
        <w:rPr>
          <w:rFonts w:ascii="Arial" w:hAnsi="Arial" w:cs="Arial"/>
          <w:sz w:val="18"/>
          <w:szCs w:val="18"/>
          <w:lang w:val="en-US"/>
        </w:rPr>
        <w:t xml:space="preserve"> </w:t>
      </w:r>
      <w:r w:rsidR="00D55975">
        <w:rPr>
          <w:rFonts w:asciiTheme="minorHAnsi" w:hAnsiTheme="minorHAnsi" w:cs="Arial"/>
          <w:sz w:val="18"/>
          <w:szCs w:val="18"/>
          <w:lang w:val="ka-GE"/>
        </w:rPr>
        <w:t xml:space="preserve">სოფლების შემთხვევაში, მანძილი გამოითვლება კონკრეტული სოფლის უახლოესი სახლიდან ნაგავსაყრელის პერიმეტრის უახლოეს წერტილამდე.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F49D67" w14:textId="20C687C8" w:rsidR="007F74F0" w:rsidRDefault="00DA28FB">
    <w:pPr>
      <w:pStyle w:val="Header"/>
    </w:pPr>
    <w:r>
      <w:rPr>
        <w:noProof/>
        <w:lang w:val="en-US"/>
      </w:rPr>
      <w:drawing>
        <wp:anchor distT="0" distB="0" distL="114300" distR="114300" simplePos="0" relativeHeight="251660288" behindDoc="0" locked="0" layoutInCell="1" allowOverlap="1" wp14:anchorId="56C5A376" wp14:editId="16ABF525">
          <wp:simplePos x="0" y="0"/>
          <wp:positionH relativeFrom="column">
            <wp:posOffset>-609600</wp:posOffset>
          </wp:positionH>
          <wp:positionV relativeFrom="paragraph">
            <wp:posOffset>-167640</wp:posOffset>
          </wp:positionV>
          <wp:extent cx="6839598" cy="1052537"/>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39598" cy="105253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71E334" w14:textId="77ADDEE2" w:rsidR="00F776C7" w:rsidRPr="00F776C7" w:rsidRDefault="00F776C7">
    <w:pPr>
      <w:pStyle w:val="Header"/>
      <w:rPr>
        <w:lang w:val="en-US"/>
      </w:rPr>
    </w:pPr>
    <w:r>
      <w:rPr>
        <w:noProof/>
        <w:lang w:val="en-US"/>
      </w:rPr>
      <w:drawing>
        <wp:anchor distT="0" distB="0" distL="114300" distR="114300" simplePos="0" relativeHeight="251664384" behindDoc="0" locked="0" layoutInCell="1" allowOverlap="1" wp14:anchorId="75B84766" wp14:editId="5B5A4B7C">
          <wp:simplePos x="0" y="0"/>
          <wp:positionH relativeFrom="column">
            <wp:posOffset>937260</wp:posOffset>
          </wp:positionH>
          <wp:positionV relativeFrom="paragraph">
            <wp:posOffset>-335280</wp:posOffset>
          </wp:positionV>
          <wp:extent cx="6941820" cy="106807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941820" cy="106807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592FCF" w14:textId="19C0F6CA" w:rsidR="007F74F0" w:rsidRDefault="00F776C7">
    <w:pPr>
      <w:pStyle w:val="Header"/>
    </w:pPr>
    <w:r>
      <w:rPr>
        <w:noProof/>
        <w:lang w:val="en-US"/>
      </w:rPr>
      <w:drawing>
        <wp:anchor distT="0" distB="0" distL="114300" distR="114300" simplePos="0" relativeHeight="251662336" behindDoc="0" locked="0" layoutInCell="1" allowOverlap="1" wp14:anchorId="753E289F" wp14:editId="79B718B8">
          <wp:simplePos x="0" y="0"/>
          <wp:positionH relativeFrom="column">
            <wp:posOffset>-571500</wp:posOffset>
          </wp:positionH>
          <wp:positionV relativeFrom="paragraph">
            <wp:posOffset>-15240</wp:posOffset>
          </wp:positionV>
          <wp:extent cx="6864985" cy="1056005"/>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64985" cy="1056005"/>
                  </a:xfrm>
                  <a:prstGeom prst="rect">
                    <a:avLst/>
                  </a:prstGeom>
                </pic:spPr>
              </pic:pic>
            </a:graphicData>
          </a:graphic>
          <wp14:sizeRelH relativeFrom="page">
            <wp14:pctWidth>0</wp14:pctWidth>
          </wp14:sizeRelH>
          <wp14:sizeRelV relativeFrom="page">
            <wp14:pctHeight>0</wp14:pctHeight>
          </wp14:sizeRelV>
        </wp:anchor>
      </w:drawing>
    </w:r>
  </w:p>
  <w:p w14:paraId="368C08D1" w14:textId="77777777" w:rsidR="007F74F0" w:rsidRDefault="007F74F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D77728"/>
    <w:multiLevelType w:val="hybridMultilevel"/>
    <w:tmpl w:val="330E11E8"/>
    <w:lvl w:ilvl="0" w:tplc="2BF80E60">
      <w:start w:val="2"/>
      <w:numFmt w:val="bullet"/>
      <w:lvlText w:val="-"/>
      <w:lvlJc w:val="left"/>
      <w:pPr>
        <w:ind w:left="943" w:hanging="360"/>
      </w:pPr>
      <w:rPr>
        <w:rFonts w:ascii="Arial" w:eastAsia="Times New Roman" w:hAnsi="Arial" w:cs="Arial" w:hint="default"/>
      </w:rPr>
    </w:lvl>
    <w:lvl w:ilvl="1" w:tplc="04090003" w:tentative="1">
      <w:start w:val="1"/>
      <w:numFmt w:val="bullet"/>
      <w:lvlText w:val="o"/>
      <w:lvlJc w:val="left"/>
      <w:pPr>
        <w:ind w:left="1663" w:hanging="360"/>
      </w:pPr>
      <w:rPr>
        <w:rFonts w:ascii="Courier New" w:hAnsi="Courier New" w:cs="Courier New" w:hint="default"/>
      </w:rPr>
    </w:lvl>
    <w:lvl w:ilvl="2" w:tplc="04090005" w:tentative="1">
      <w:start w:val="1"/>
      <w:numFmt w:val="bullet"/>
      <w:lvlText w:val=""/>
      <w:lvlJc w:val="left"/>
      <w:pPr>
        <w:ind w:left="2383" w:hanging="360"/>
      </w:pPr>
      <w:rPr>
        <w:rFonts w:ascii="Wingdings" w:hAnsi="Wingdings" w:hint="default"/>
      </w:rPr>
    </w:lvl>
    <w:lvl w:ilvl="3" w:tplc="04090001" w:tentative="1">
      <w:start w:val="1"/>
      <w:numFmt w:val="bullet"/>
      <w:lvlText w:val=""/>
      <w:lvlJc w:val="left"/>
      <w:pPr>
        <w:ind w:left="3103" w:hanging="360"/>
      </w:pPr>
      <w:rPr>
        <w:rFonts w:ascii="Symbol" w:hAnsi="Symbol" w:hint="default"/>
      </w:rPr>
    </w:lvl>
    <w:lvl w:ilvl="4" w:tplc="04090003" w:tentative="1">
      <w:start w:val="1"/>
      <w:numFmt w:val="bullet"/>
      <w:lvlText w:val="o"/>
      <w:lvlJc w:val="left"/>
      <w:pPr>
        <w:ind w:left="3823" w:hanging="360"/>
      </w:pPr>
      <w:rPr>
        <w:rFonts w:ascii="Courier New" w:hAnsi="Courier New" w:cs="Courier New" w:hint="default"/>
      </w:rPr>
    </w:lvl>
    <w:lvl w:ilvl="5" w:tplc="04090005" w:tentative="1">
      <w:start w:val="1"/>
      <w:numFmt w:val="bullet"/>
      <w:lvlText w:val=""/>
      <w:lvlJc w:val="left"/>
      <w:pPr>
        <w:ind w:left="4543" w:hanging="360"/>
      </w:pPr>
      <w:rPr>
        <w:rFonts w:ascii="Wingdings" w:hAnsi="Wingdings" w:hint="default"/>
      </w:rPr>
    </w:lvl>
    <w:lvl w:ilvl="6" w:tplc="04090001" w:tentative="1">
      <w:start w:val="1"/>
      <w:numFmt w:val="bullet"/>
      <w:lvlText w:val=""/>
      <w:lvlJc w:val="left"/>
      <w:pPr>
        <w:ind w:left="5263" w:hanging="360"/>
      </w:pPr>
      <w:rPr>
        <w:rFonts w:ascii="Symbol" w:hAnsi="Symbol" w:hint="default"/>
      </w:rPr>
    </w:lvl>
    <w:lvl w:ilvl="7" w:tplc="04090003" w:tentative="1">
      <w:start w:val="1"/>
      <w:numFmt w:val="bullet"/>
      <w:lvlText w:val="o"/>
      <w:lvlJc w:val="left"/>
      <w:pPr>
        <w:ind w:left="5983" w:hanging="360"/>
      </w:pPr>
      <w:rPr>
        <w:rFonts w:ascii="Courier New" w:hAnsi="Courier New" w:cs="Courier New" w:hint="default"/>
      </w:rPr>
    </w:lvl>
    <w:lvl w:ilvl="8" w:tplc="04090005" w:tentative="1">
      <w:start w:val="1"/>
      <w:numFmt w:val="bullet"/>
      <w:lvlText w:val=""/>
      <w:lvlJc w:val="left"/>
      <w:pPr>
        <w:ind w:left="6703" w:hanging="360"/>
      </w:pPr>
      <w:rPr>
        <w:rFonts w:ascii="Wingdings" w:hAnsi="Wingdings" w:hint="default"/>
      </w:rPr>
    </w:lvl>
  </w:abstractNum>
  <w:abstractNum w:abstractNumId="1">
    <w:nsid w:val="2002276A"/>
    <w:multiLevelType w:val="hybridMultilevel"/>
    <w:tmpl w:val="8F8C8D3C"/>
    <w:lvl w:ilvl="0" w:tplc="2BF80E60">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7A35FF2"/>
    <w:multiLevelType w:val="hybridMultilevel"/>
    <w:tmpl w:val="FEEEB492"/>
    <w:lvl w:ilvl="0" w:tplc="2BF80E60">
      <w:start w:val="2"/>
      <w:numFmt w:val="bullet"/>
      <w:lvlText w:val="-"/>
      <w:lvlJc w:val="left"/>
      <w:pPr>
        <w:ind w:left="943" w:hanging="360"/>
      </w:pPr>
      <w:rPr>
        <w:rFonts w:ascii="Arial" w:eastAsia="Times New Roman" w:hAnsi="Arial" w:cs="Arial" w:hint="default"/>
      </w:rPr>
    </w:lvl>
    <w:lvl w:ilvl="1" w:tplc="04090003" w:tentative="1">
      <w:start w:val="1"/>
      <w:numFmt w:val="bullet"/>
      <w:lvlText w:val="o"/>
      <w:lvlJc w:val="left"/>
      <w:pPr>
        <w:ind w:left="1663" w:hanging="360"/>
      </w:pPr>
      <w:rPr>
        <w:rFonts w:ascii="Courier New" w:hAnsi="Courier New" w:cs="Courier New" w:hint="default"/>
      </w:rPr>
    </w:lvl>
    <w:lvl w:ilvl="2" w:tplc="04090005" w:tentative="1">
      <w:start w:val="1"/>
      <w:numFmt w:val="bullet"/>
      <w:lvlText w:val=""/>
      <w:lvlJc w:val="left"/>
      <w:pPr>
        <w:ind w:left="2383" w:hanging="360"/>
      </w:pPr>
      <w:rPr>
        <w:rFonts w:ascii="Wingdings" w:hAnsi="Wingdings" w:hint="default"/>
      </w:rPr>
    </w:lvl>
    <w:lvl w:ilvl="3" w:tplc="04090001" w:tentative="1">
      <w:start w:val="1"/>
      <w:numFmt w:val="bullet"/>
      <w:lvlText w:val=""/>
      <w:lvlJc w:val="left"/>
      <w:pPr>
        <w:ind w:left="3103" w:hanging="360"/>
      </w:pPr>
      <w:rPr>
        <w:rFonts w:ascii="Symbol" w:hAnsi="Symbol" w:hint="default"/>
      </w:rPr>
    </w:lvl>
    <w:lvl w:ilvl="4" w:tplc="04090003" w:tentative="1">
      <w:start w:val="1"/>
      <w:numFmt w:val="bullet"/>
      <w:lvlText w:val="o"/>
      <w:lvlJc w:val="left"/>
      <w:pPr>
        <w:ind w:left="3823" w:hanging="360"/>
      </w:pPr>
      <w:rPr>
        <w:rFonts w:ascii="Courier New" w:hAnsi="Courier New" w:cs="Courier New" w:hint="default"/>
      </w:rPr>
    </w:lvl>
    <w:lvl w:ilvl="5" w:tplc="04090005" w:tentative="1">
      <w:start w:val="1"/>
      <w:numFmt w:val="bullet"/>
      <w:lvlText w:val=""/>
      <w:lvlJc w:val="left"/>
      <w:pPr>
        <w:ind w:left="4543" w:hanging="360"/>
      </w:pPr>
      <w:rPr>
        <w:rFonts w:ascii="Wingdings" w:hAnsi="Wingdings" w:hint="default"/>
      </w:rPr>
    </w:lvl>
    <w:lvl w:ilvl="6" w:tplc="04090001" w:tentative="1">
      <w:start w:val="1"/>
      <w:numFmt w:val="bullet"/>
      <w:lvlText w:val=""/>
      <w:lvlJc w:val="left"/>
      <w:pPr>
        <w:ind w:left="5263" w:hanging="360"/>
      </w:pPr>
      <w:rPr>
        <w:rFonts w:ascii="Symbol" w:hAnsi="Symbol" w:hint="default"/>
      </w:rPr>
    </w:lvl>
    <w:lvl w:ilvl="7" w:tplc="04090003" w:tentative="1">
      <w:start w:val="1"/>
      <w:numFmt w:val="bullet"/>
      <w:lvlText w:val="o"/>
      <w:lvlJc w:val="left"/>
      <w:pPr>
        <w:ind w:left="5983" w:hanging="360"/>
      </w:pPr>
      <w:rPr>
        <w:rFonts w:ascii="Courier New" w:hAnsi="Courier New" w:cs="Courier New" w:hint="default"/>
      </w:rPr>
    </w:lvl>
    <w:lvl w:ilvl="8" w:tplc="04090005" w:tentative="1">
      <w:start w:val="1"/>
      <w:numFmt w:val="bullet"/>
      <w:lvlText w:val=""/>
      <w:lvlJc w:val="left"/>
      <w:pPr>
        <w:ind w:left="6703" w:hanging="360"/>
      </w:pPr>
      <w:rPr>
        <w:rFonts w:ascii="Wingdings" w:hAnsi="Wingdings" w:hint="default"/>
      </w:rPr>
    </w:lvl>
  </w:abstractNum>
  <w:abstractNum w:abstractNumId="3">
    <w:nsid w:val="2C6E20AF"/>
    <w:multiLevelType w:val="hybridMultilevel"/>
    <w:tmpl w:val="258E03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366B57DD"/>
    <w:multiLevelType w:val="hybridMultilevel"/>
    <w:tmpl w:val="4BBE0C3E"/>
    <w:lvl w:ilvl="0" w:tplc="04BAC6EE">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7AC0088"/>
    <w:multiLevelType w:val="hybridMultilevel"/>
    <w:tmpl w:val="35043426"/>
    <w:lvl w:ilvl="0" w:tplc="2BF80E60">
      <w:start w:val="2"/>
      <w:numFmt w:val="bullet"/>
      <w:lvlText w:val="-"/>
      <w:lvlJc w:val="left"/>
      <w:pPr>
        <w:ind w:left="943" w:hanging="360"/>
      </w:pPr>
      <w:rPr>
        <w:rFonts w:ascii="Arial" w:eastAsia="Times New Roman" w:hAnsi="Arial" w:cs="Arial" w:hint="default"/>
      </w:rPr>
    </w:lvl>
    <w:lvl w:ilvl="1" w:tplc="04090003" w:tentative="1">
      <w:start w:val="1"/>
      <w:numFmt w:val="bullet"/>
      <w:lvlText w:val="o"/>
      <w:lvlJc w:val="left"/>
      <w:pPr>
        <w:ind w:left="1663" w:hanging="360"/>
      </w:pPr>
      <w:rPr>
        <w:rFonts w:ascii="Courier New" w:hAnsi="Courier New" w:cs="Courier New" w:hint="default"/>
      </w:rPr>
    </w:lvl>
    <w:lvl w:ilvl="2" w:tplc="04090005" w:tentative="1">
      <w:start w:val="1"/>
      <w:numFmt w:val="bullet"/>
      <w:lvlText w:val=""/>
      <w:lvlJc w:val="left"/>
      <w:pPr>
        <w:ind w:left="2383" w:hanging="360"/>
      </w:pPr>
      <w:rPr>
        <w:rFonts w:ascii="Wingdings" w:hAnsi="Wingdings" w:hint="default"/>
      </w:rPr>
    </w:lvl>
    <w:lvl w:ilvl="3" w:tplc="04090001" w:tentative="1">
      <w:start w:val="1"/>
      <w:numFmt w:val="bullet"/>
      <w:lvlText w:val=""/>
      <w:lvlJc w:val="left"/>
      <w:pPr>
        <w:ind w:left="3103" w:hanging="360"/>
      </w:pPr>
      <w:rPr>
        <w:rFonts w:ascii="Symbol" w:hAnsi="Symbol" w:hint="default"/>
      </w:rPr>
    </w:lvl>
    <w:lvl w:ilvl="4" w:tplc="04090003" w:tentative="1">
      <w:start w:val="1"/>
      <w:numFmt w:val="bullet"/>
      <w:lvlText w:val="o"/>
      <w:lvlJc w:val="left"/>
      <w:pPr>
        <w:ind w:left="3823" w:hanging="360"/>
      </w:pPr>
      <w:rPr>
        <w:rFonts w:ascii="Courier New" w:hAnsi="Courier New" w:cs="Courier New" w:hint="default"/>
      </w:rPr>
    </w:lvl>
    <w:lvl w:ilvl="5" w:tplc="04090005" w:tentative="1">
      <w:start w:val="1"/>
      <w:numFmt w:val="bullet"/>
      <w:lvlText w:val=""/>
      <w:lvlJc w:val="left"/>
      <w:pPr>
        <w:ind w:left="4543" w:hanging="360"/>
      </w:pPr>
      <w:rPr>
        <w:rFonts w:ascii="Wingdings" w:hAnsi="Wingdings" w:hint="default"/>
      </w:rPr>
    </w:lvl>
    <w:lvl w:ilvl="6" w:tplc="04090001" w:tentative="1">
      <w:start w:val="1"/>
      <w:numFmt w:val="bullet"/>
      <w:lvlText w:val=""/>
      <w:lvlJc w:val="left"/>
      <w:pPr>
        <w:ind w:left="5263" w:hanging="360"/>
      </w:pPr>
      <w:rPr>
        <w:rFonts w:ascii="Symbol" w:hAnsi="Symbol" w:hint="default"/>
      </w:rPr>
    </w:lvl>
    <w:lvl w:ilvl="7" w:tplc="04090003" w:tentative="1">
      <w:start w:val="1"/>
      <w:numFmt w:val="bullet"/>
      <w:lvlText w:val="o"/>
      <w:lvlJc w:val="left"/>
      <w:pPr>
        <w:ind w:left="5983" w:hanging="360"/>
      </w:pPr>
      <w:rPr>
        <w:rFonts w:ascii="Courier New" w:hAnsi="Courier New" w:cs="Courier New" w:hint="default"/>
      </w:rPr>
    </w:lvl>
    <w:lvl w:ilvl="8" w:tplc="04090005" w:tentative="1">
      <w:start w:val="1"/>
      <w:numFmt w:val="bullet"/>
      <w:lvlText w:val=""/>
      <w:lvlJc w:val="left"/>
      <w:pPr>
        <w:ind w:left="6703" w:hanging="360"/>
      </w:pPr>
      <w:rPr>
        <w:rFonts w:ascii="Wingdings" w:hAnsi="Wingdings" w:hint="default"/>
      </w:rPr>
    </w:lvl>
  </w:abstractNum>
  <w:abstractNum w:abstractNumId="6">
    <w:nsid w:val="42AA4797"/>
    <w:multiLevelType w:val="hybridMultilevel"/>
    <w:tmpl w:val="4BFEAD5A"/>
    <w:lvl w:ilvl="0" w:tplc="2BF80E60">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3D506A2"/>
    <w:multiLevelType w:val="hybridMultilevel"/>
    <w:tmpl w:val="4E048756"/>
    <w:lvl w:ilvl="0" w:tplc="2BF80E60">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C0654E3"/>
    <w:multiLevelType w:val="hybridMultilevel"/>
    <w:tmpl w:val="9086E5D4"/>
    <w:lvl w:ilvl="0" w:tplc="2BF80E60">
      <w:start w:val="2"/>
      <w:numFmt w:val="bullet"/>
      <w:lvlText w:val="-"/>
      <w:lvlJc w:val="left"/>
      <w:pPr>
        <w:ind w:left="943" w:hanging="360"/>
      </w:pPr>
      <w:rPr>
        <w:rFonts w:ascii="Arial" w:eastAsia="Times New Roman" w:hAnsi="Arial" w:cs="Arial" w:hint="default"/>
      </w:rPr>
    </w:lvl>
    <w:lvl w:ilvl="1" w:tplc="04090003" w:tentative="1">
      <w:start w:val="1"/>
      <w:numFmt w:val="bullet"/>
      <w:lvlText w:val="o"/>
      <w:lvlJc w:val="left"/>
      <w:pPr>
        <w:ind w:left="1663" w:hanging="360"/>
      </w:pPr>
      <w:rPr>
        <w:rFonts w:ascii="Courier New" w:hAnsi="Courier New" w:cs="Courier New" w:hint="default"/>
      </w:rPr>
    </w:lvl>
    <w:lvl w:ilvl="2" w:tplc="04090005" w:tentative="1">
      <w:start w:val="1"/>
      <w:numFmt w:val="bullet"/>
      <w:lvlText w:val=""/>
      <w:lvlJc w:val="left"/>
      <w:pPr>
        <w:ind w:left="2383" w:hanging="360"/>
      </w:pPr>
      <w:rPr>
        <w:rFonts w:ascii="Wingdings" w:hAnsi="Wingdings" w:hint="default"/>
      </w:rPr>
    </w:lvl>
    <w:lvl w:ilvl="3" w:tplc="04090001" w:tentative="1">
      <w:start w:val="1"/>
      <w:numFmt w:val="bullet"/>
      <w:lvlText w:val=""/>
      <w:lvlJc w:val="left"/>
      <w:pPr>
        <w:ind w:left="3103" w:hanging="360"/>
      </w:pPr>
      <w:rPr>
        <w:rFonts w:ascii="Symbol" w:hAnsi="Symbol" w:hint="default"/>
      </w:rPr>
    </w:lvl>
    <w:lvl w:ilvl="4" w:tplc="04090003" w:tentative="1">
      <w:start w:val="1"/>
      <w:numFmt w:val="bullet"/>
      <w:lvlText w:val="o"/>
      <w:lvlJc w:val="left"/>
      <w:pPr>
        <w:ind w:left="3823" w:hanging="360"/>
      </w:pPr>
      <w:rPr>
        <w:rFonts w:ascii="Courier New" w:hAnsi="Courier New" w:cs="Courier New" w:hint="default"/>
      </w:rPr>
    </w:lvl>
    <w:lvl w:ilvl="5" w:tplc="04090005" w:tentative="1">
      <w:start w:val="1"/>
      <w:numFmt w:val="bullet"/>
      <w:lvlText w:val=""/>
      <w:lvlJc w:val="left"/>
      <w:pPr>
        <w:ind w:left="4543" w:hanging="360"/>
      </w:pPr>
      <w:rPr>
        <w:rFonts w:ascii="Wingdings" w:hAnsi="Wingdings" w:hint="default"/>
      </w:rPr>
    </w:lvl>
    <w:lvl w:ilvl="6" w:tplc="04090001" w:tentative="1">
      <w:start w:val="1"/>
      <w:numFmt w:val="bullet"/>
      <w:lvlText w:val=""/>
      <w:lvlJc w:val="left"/>
      <w:pPr>
        <w:ind w:left="5263" w:hanging="360"/>
      </w:pPr>
      <w:rPr>
        <w:rFonts w:ascii="Symbol" w:hAnsi="Symbol" w:hint="default"/>
      </w:rPr>
    </w:lvl>
    <w:lvl w:ilvl="7" w:tplc="04090003" w:tentative="1">
      <w:start w:val="1"/>
      <w:numFmt w:val="bullet"/>
      <w:lvlText w:val="o"/>
      <w:lvlJc w:val="left"/>
      <w:pPr>
        <w:ind w:left="5983" w:hanging="360"/>
      </w:pPr>
      <w:rPr>
        <w:rFonts w:ascii="Courier New" w:hAnsi="Courier New" w:cs="Courier New" w:hint="default"/>
      </w:rPr>
    </w:lvl>
    <w:lvl w:ilvl="8" w:tplc="04090005" w:tentative="1">
      <w:start w:val="1"/>
      <w:numFmt w:val="bullet"/>
      <w:lvlText w:val=""/>
      <w:lvlJc w:val="left"/>
      <w:pPr>
        <w:ind w:left="6703" w:hanging="360"/>
      </w:pPr>
      <w:rPr>
        <w:rFonts w:ascii="Wingdings" w:hAnsi="Wingdings" w:hint="default"/>
      </w:rPr>
    </w:lvl>
  </w:abstractNum>
  <w:abstractNum w:abstractNumId="9">
    <w:nsid w:val="67D64639"/>
    <w:multiLevelType w:val="hybridMultilevel"/>
    <w:tmpl w:val="859406B0"/>
    <w:lvl w:ilvl="0" w:tplc="2BF80E60">
      <w:start w:val="2"/>
      <w:numFmt w:val="bullet"/>
      <w:lvlText w:val="-"/>
      <w:lvlJc w:val="left"/>
      <w:pPr>
        <w:ind w:left="943" w:hanging="360"/>
      </w:pPr>
      <w:rPr>
        <w:rFonts w:ascii="Arial" w:eastAsia="Times New Roman" w:hAnsi="Arial" w:cs="Arial" w:hint="default"/>
      </w:rPr>
    </w:lvl>
    <w:lvl w:ilvl="1" w:tplc="04090003" w:tentative="1">
      <w:start w:val="1"/>
      <w:numFmt w:val="bullet"/>
      <w:lvlText w:val="o"/>
      <w:lvlJc w:val="left"/>
      <w:pPr>
        <w:ind w:left="1663" w:hanging="360"/>
      </w:pPr>
      <w:rPr>
        <w:rFonts w:ascii="Courier New" w:hAnsi="Courier New" w:cs="Courier New" w:hint="default"/>
      </w:rPr>
    </w:lvl>
    <w:lvl w:ilvl="2" w:tplc="04090005" w:tentative="1">
      <w:start w:val="1"/>
      <w:numFmt w:val="bullet"/>
      <w:lvlText w:val=""/>
      <w:lvlJc w:val="left"/>
      <w:pPr>
        <w:ind w:left="2383" w:hanging="360"/>
      </w:pPr>
      <w:rPr>
        <w:rFonts w:ascii="Wingdings" w:hAnsi="Wingdings" w:hint="default"/>
      </w:rPr>
    </w:lvl>
    <w:lvl w:ilvl="3" w:tplc="04090001" w:tentative="1">
      <w:start w:val="1"/>
      <w:numFmt w:val="bullet"/>
      <w:lvlText w:val=""/>
      <w:lvlJc w:val="left"/>
      <w:pPr>
        <w:ind w:left="3103" w:hanging="360"/>
      </w:pPr>
      <w:rPr>
        <w:rFonts w:ascii="Symbol" w:hAnsi="Symbol" w:hint="default"/>
      </w:rPr>
    </w:lvl>
    <w:lvl w:ilvl="4" w:tplc="04090003" w:tentative="1">
      <w:start w:val="1"/>
      <w:numFmt w:val="bullet"/>
      <w:lvlText w:val="o"/>
      <w:lvlJc w:val="left"/>
      <w:pPr>
        <w:ind w:left="3823" w:hanging="360"/>
      </w:pPr>
      <w:rPr>
        <w:rFonts w:ascii="Courier New" w:hAnsi="Courier New" w:cs="Courier New" w:hint="default"/>
      </w:rPr>
    </w:lvl>
    <w:lvl w:ilvl="5" w:tplc="04090005" w:tentative="1">
      <w:start w:val="1"/>
      <w:numFmt w:val="bullet"/>
      <w:lvlText w:val=""/>
      <w:lvlJc w:val="left"/>
      <w:pPr>
        <w:ind w:left="4543" w:hanging="360"/>
      </w:pPr>
      <w:rPr>
        <w:rFonts w:ascii="Wingdings" w:hAnsi="Wingdings" w:hint="default"/>
      </w:rPr>
    </w:lvl>
    <w:lvl w:ilvl="6" w:tplc="04090001" w:tentative="1">
      <w:start w:val="1"/>
      <w:numFmt w:val="bullet"/>
      <w:lvlText w:val=""/>
      <w:lvlJc w:val="left"/>
      <w:pPr>
        <w:ind w:left="5263" w:hanging="360"/>
      </w:pPr>
      <w:rPr>
        <w:rFonts w:ascii="Symbol" w:hAnsi="Symbol" w:hint="default"/>
      </w:rPr>
    </w:lvl>
    <w:lvl w:ilvl="7" w:tplc="04090003" w:tentative="1">
      <w:start w:val="1"/>
      <w:numFmt w:val="bullet"/>
      <w:lvlText w:val="o"/>
      <w:lvlJc w:val="left"/>
      <w:pPr>
        <w:ind w:left="5983" w:hanging="360"/>
      </w:pPr>
      <w:rPr>
        <w:rFonts w:ascii="Courier New" w:hAnsi="Courier New" w:cs="Courier New" w:hint="default"/>
      </w:rPr>
    </w:lvl>
    <w:lvl w:ilvl="8" w:tplc="04090005" w:tentative="1">
      <w:start w:val="1"/>
      <w:numFmt w:val="bullet"/>
      <w:lvlText w:val=""/>
      <w:lvlJc w:val="left"/>
      <w:pPr>
        <w:ind w:left="6703" w:hanging="360"/>
      </w:pPr>
      <w:rPr>
        <w:rFonts w:ascii="Wingdings" w:hAnsi="Wingdings" w:hint="default"/>
      </w:rPr>
    </w:lvl>
  </w:abstractNum>
  <w:abstractNum w:abstractNumId="10">
    <w:nsid w:val="6F3D3495"/>
    <w:multiLevelType w:val="hybridMultilevel"/>
    <w:tmpl w:val="09A44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2"/>
  </w:num>
  <w:num w:numId="3">
    <w:abstractNumId w:val="5"/>
  </w:num>
  <w:num w:numId="4">
    <w:abstractNumId w:val="0"/>
  </w:num>
  <w:num w:numId="5">
    <w:abstractNumId w:val="8"/>
  </w:num>
  <w:num w:numId="6">
    <w:abstractNumId w:val="3"/>
  </w:num>
  <w:num w:numId="7">
    <w:abstractNumId w:val="9"/>
  </w:num>
  <w:num w:numId="8">
    <w:abstractNumId w:val="6"/>
  </w:num>
  <w:num w:numId="9">
    <w:abstractNumId w:val="1"/>
  </w:num>
  <w:num w:numId="10">
    <w:abstractNumId w:val="7"/>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6801"/>
    <w:rsid w:val="00010270"/>
    <w:rsid w:val="00020D91"/>
    <w:rsid w:val="00032CDC"/>
    <w:rsid w:val="0003686D"/>
    <w:rsid w:val="000640D8"/>
    <w:rsid w:val="000665A3"/>
    <w:rsid w:val="00075F64"/>
    <w:rsid w:val="0008076B"/>
    <w:rsid w:val="0008199E"/>
    <w:rsid w:val="000826BD"/>
    <w:rsid w:val="00093291"/>
    <w:rsid w:val="000C7510"/>
    <w:rsid w:val="000D1C33"/>
    <w:rsid w:val="000D3CCD"/>
    <w:rsid w:val="000D572C"/>
    <w:rsid w:val="000E4D45"/>
    <w:rsid w:val="00112310"/>
    <w:rsid w:val="00113326"/>
    <w:rsid w:val="00113EC3"/>
    <w:rsid w:val="001178E6"/>
    <w:rsid w:val="001236D8"/>
    <w:rsid w:val="00130FCC"/>
    <w:rsid w:val="0013486E"/>
    <w:rsid w:val="00141317"/>
    <w:rsid w:val="0016538E"/>
    <w:rsid w:val="001758E5"/>
    <w:rsid w:val="00175FEB"/>
    <w:rsid w:val="001870B4"/>
    <w:rsid w:val="00187838"/>
    <w:rsid w:val="00197CC5"/>
    <w:rsid w:val="001B647B"/>
    <w:rsid w:val="001B6788"/>
    <w:rsid w:val="001C7020"/>
    <w:rsid w:val="001C7EAB"/>
    <w:rsid w:val="001D120C"/>
    <w:rsid w:val="001E0E83"/>
    <w:rsid w:val="001E65C3"/>
    <w:rsid w:val="001E7298"/>
    <w:rsid w:val="001F1FB6"/>
    <w:rsid w:val="001F5B5F"/>
    <w:rsid w:val="001F71BF"/>
    <w:rsid w:val="001F7AD5"/>
    <w:rsid w:val="002129AB"/>
    <w:rsid w:val="002130B6"/>
    <w:rsid w:val="0024265A"/>
    <w:rsid w:val="00267295"/>
    <w:rsid w:val="002820F0"/>
    <w:rsid w:val="00291CE6"/>
    <w:rsid w:val="002971CF"/>
    <w:rsid w:val="002979F5"/>
    <w:rsid w:val="002A36AA"/>
    <w:rsid w:val="002B0E01"/>
    <w:rsid w:val="002B30EC"/>
    <w:rsid w:val="002B60E0"/>
    <w:rsid w:val="002C0D43"/>
    <w:rsid w:val="002C2E63"/>
    <w:rsid w:val="002C4111"/>
    <w:rsid w:val="002C4CBD"/>
    <w:rsid w:val="002D764D"/>
    <w:rsid w:val="002F23FF"/>
    <w:rsid w:val="002F3B4F"/>
    <w:rsid w:val="00313489"/>
    <w:rsid w:val="00314992"/>
    <w:rsid w:val="00333C1D"/>
    <w:rsid w:val="003346ED"/>
    <w:rsid w:val="0033535B"/>
    <w:rsid w:val="00343F7F"/>
    <w:rsid w:val="00344E5F"/>
    <w:rsid w:val="00360E00"/>
    <w:rsid w:val="00366553"/>
    <w:rsid w:val="00366FDA"/>
    <w:rsid w:val="003673F0"/>
    <w:rsid w:val="00372333"/>
    <w:rsid w:val="00375974"/>
    <w:rsid w:val="00381137"/>
    <w:rsid w:val="003B17A2"/>
    <w:rsid w:val="003B76CD"/>
    <w:rsid w:val="003C1512"/>
    <w:rsid w:val="003C71FD"/>
    <w:rsid w:val="003D4D4C"/>
    <w:rsid w:val="003E1824"/>
    <w:rsid w:val="0040251F"/>
    <w:rsid w:val="00403FD8"/>
    <w:rsid w:val="00405BA0"/>
    <w:rsid w:val="00406DC5"/>
    <w:rsid w:val="00411F7B"/>
    <w:rsid w:val="0041543F"/>
    <w:rsid w:val="0042446C"/>
    <w:rsid w:val="00447CB2"/>
    <w:rsid w:val="00450B48"/>
    <w:rsid w:val="004622C3"/>
    <w:rsid w:val="00473200"/>
    <w:rsid w:val="00485AA1"/>
    <w:rsid w:val="004B0841"/>
    <w:rsid w:val="004B7C9A"/>
    <w:rsid w:val="004C5A44"/>
    <w:rsid w:val="004D2028"/>
    <w:rsid w:val="004E6C9B"/>
    <w:rsid w:val="005065DF"/>
    <w:rsid w:val="0051173C"/>
    <w:rsid w:val="00512B0D"/>
    <w:rsid w:val="005135CF"/>
    <w:rsid w:val="00530F15"/>
    <w:rsid w:val="00534B4A"/>
    <w:rsid w:val="00542369"/>
    <w:rsid w:val="0054252E"/>
    <w:rsid w:val="00542765"/>
    <w:rsid w:val="0054316F"/>
    <w:rsid w:val="0055603C"/>
    <w:rsid w:val="00562D51"/>
    <w:rsid w:val="005748F9"/>
    <w:rsid w:val="00576192"/>
    <w:rsid w:val="00584801"/>
    <w:rsid w:val="0058651D"/>
    <w:rsid w:val="005A0C2D"/>
    <w:rsid w:val="005A5A88"/>
    <w:rsid w:val="005B0F35"/>
    <w:rsid w:val="005B3434"/>
    <w:rsid w:val="005C44A7"/>
    <w:rsid w:val="005D3C53"/>
    <w:rsid w:val="005D4CED"/>
    <w:rsid w:val="005E1B38"/>
    <w:rsid w:val="005E2167"/>
    <w:rsid w:val="005E3DFF"/>
    <w:rsid w:val="005E6EB3"/>
    <w:rsid w:val="005F1A05"/>
    <w:rsid w:val="005F3221"/>
    <w:rsid w:val="00605A88"/>
    <w:rsid w:val="0062415D"/>
    <w:rsid w:val="006241E8"/>
    <w:rsid w:val="006242E9"/>
    <w:rsid w:val="00626E40"/>
    <w:rsid w:val="00630D3F"/>
    <w:rsid w:val="006357B7"/>
    <w:rsid w:val="0063613C"/>
    <w:rsid w:val="0063727A"/>
    <w:rsid w:val="00667155"/>
    <w:rsid w:val="0068154C"/>
    <w:rsid w:val="006A1527"/>
    <w:rsid w:val="006A2761"/>
    <w:rsid w:val="006A477A"/>
    <w:rsid w:val="006C28BC"/>
    <w:rsid w:val="006D0FA6"/>
    <w:rsid w:val="006E0388"/>
    <w:rsid w:val="006E264D"/>
    <w:rsid w:val="006E6615"/>
    <w:rsid w:val="006F2395"/>
    <w:rsid w:val="007019C9"/>
    <w:rsid w:val="00722FD4"/>
    <w:rsid w:val="00740DD0"/>
    <w:rsid w:val="00742975"/>
    <w:rsid w:val="00751D53"/>
    <w:rsid w:val="00755F2D"/>
    <w:rsid w:val="007576CF"/>
    <w:rsid w:val="00763385"/>
    <w:rsid w:val="0076363A"/>
    <w:rsid w:val="00766A41"/>
    <w:rsid w:val="00770D9A"/>
    <w:rsid w:val="00792789"/>
    <w:rsid w:val="00794DBA"/>
    <w:rsid w:val="007B6C81"/>
    <w:rsid w:val="007C2607"/>
    <w:rsid w:val="007E1E5D"/>
    <w:rsid w:val="007E414C"/>
    <w:rsid w:val="007F2184"/>
    <w:rsid w:val="007F74F0"/>
    <w:rsid w:val="00800717"/>
    <w:rsid w:val="008024F7"/>
    <w:rsid w:val="0080542B"/>
    <w:rsid w:val="00811437"/>
    <w:rsid w:val="008205A4"/>
    <w:rsid w:val="00822BDC"/>
    <w:rsid w:val="00826D77"/>
    <w:rsid w:val="008349C5"/>
    <w:rsid w:val="00862C84"/>
    <w:rsid w:val="00871474"/>
    <w:rsid w:val="008878C5"/>
    <w:rsid w:val="00895B17"/>
    <w:rsid w:val="00897588"/>
    <w:rsid w:val="008A5E10"/>
    <w:rsid w:val="008A6692"/>
    <w:rsid w:val="008C2581"/>
    <w:rsid w:val="008C40EB"/>
    <w:rsid w:val="008C6C42"/>
    <w:rsid w:val="008F2678"/>
    <w:rsid w:val="009034C7"/>
    <w:rsid w:val="00917207"/>
    <w:rsid w:val="00917C3D"/>
    <w:rsid w:val="009219F1"/>
    <w:rsid w:val="0092490E"/>
    <w:rsid w:val="00931B86"/>
    <w:rsid w:val="00956900"/>
    <w:rsid w:val="0097120D"/>
    <w:rsid w:val="00992EE2"/>
    <w:rsid w:val="00993702"/>
    <w:rsid w:val="009A18A8"/>
    <w:rsid w:val="009A3568"/>
    <w:rsid w:val="009B5532"/>
    <w:rsid w:val="009C658E"/>
    <w:rsid w:val="009D3DB2"/>
    <w:rsid w:val="009E3AB7"/>
    <w:rsid w:val="009F0CD3"/>
    <w:rsid w:val="009F480C"/>
    <w:rsid w:val="009F52BE"/>
    <w:rsid w:val="00A03FD0"/>
    <w:rsid w:val="00A158DB"/>
    <w:rsid w:val="00A269C1"/>
    <w:rsid w:val="00A34CD3"/>
    <w:rsid w:val="00A3555A"/>
    <w:rsid w:val="00A513CE"/>
    <w:rsid w:val="00A5538A"/>
    <w:rsid w:val="00A61C7B"/>
    <w:rsid w:val="00A654D0"/>
    <w:rsid w:val="00A7164B"/>
    <w:rsid w:val="00A757A0"/>
    <w:rsid w:val="00A8276E"/>
    <w:rsid w:val="00A90840"/>
    <w:rsid w:val="00A95D96"/>
    <w:rsid w:val="00A97908"/>
    <w:rsid w:val="00AA0106"/>
    <w:rsid w:val="00AA5473"/>
    <w:rsid w:val="00AB3B17"/>
    <w:rsid w:val="00AB54D7"/>
    <w:rsid w:val="00AB749B"/>
    <w:rsid w:val="00AB767E"/>
    <w:rsid w:val="00AC3505"/>
    <w:rsid w:val="00AD4918"/>
    <w:rsid w:val="00AD6BAE"/>
    <w:rsid w:val="00AD6EB8"/>
    <w:rsid w:val="00AF2167"/>
    <w:rsid w:val="00AF60EA"/>
    <w:rsid w:val="00B02378"/>
    <w:rsid w:val="00B0572B"/>
    <w:rsid w:val="00B276EC"/>
    <w:rsid w:val="00B42FAA"/>
    <w:rsid w:val="00B47A9C"/>
    <w:rsid w:val="00B510E8"/>
    <w:rsid w:val="00B732A5"/>
    <w:rsid w:val="00B733C2"/>
    <w:rsid w:val="00B82DE0"/>
    <w:rsid w:val="00B86584"/>
    <w:rsid w:val="00B96801"/>
    <w:rsid w:val="00BA0D74"/>
    <w:rsid w:val="00BA657D"/>
    <w:rsid w:val="00BA677B"/>
    <w:rsid w:val="00BA72B2"/>
    <w:rsid w:val="00BB1308"/>
    <w:rsid w:val="00BB1403"/>
    <w:rsid w:val="00BC11ED"/>
    <w:rsid w:val="00C04268"/>
    <w:rsid w:val="00C1273B"/>
    <w:rsid w:val="00C14CEA"/>
    <w:rsid w:val="00C17ECA"/>
    <w:rsid w:val="00C220A3"/>
    <w:rsid w:val="00C2784A"/>
    <w:rsid w:val="00C35264"/>
    <w:rsid w:val="00C42C93"/>
    <w:rsid w:val="00C62D66"/>
    <w:rsid w:val="00C671FC"/>
    <w:rsid w:val="00C67CD6"/>
    <w:rsid w:val="00C77032"/>
    <w:rsid w:val="00C84B77"/>
    <w:rsid w:val="00CA5B22"/>
    <w:rsid w:val="00CB5910"/>
    <w:rsid w:val="00CC1B1D"/>
    <w:rsid w:val="00CD15EE"/>
    <w:rsid w:val="00CD75C9"/>
    <w:rsid w:val="00CE372E"/>
    <w:rsid w:val="00CE5E8C"/>
    <w:rsid w:val="00D208AF"/>
    <w:rsid w:val="00D26CA3"/>
    <w:rsid w:val="00D27583"/>
    <w:rsid w:val="00D3568E"/>
    <w:rsid w:val="00D40C1D"/>
    <w:rsid w:val="00D43DCD"/>
    <w:rsid w:val="00D50B03"/>
    <w:rsid w:val="00D55975"/>
    <w:rsid w:val="00DA08CA"/>
    <w:rsid w:val="00DA28FB"/>
    <w:rsid w:val="00DA7EEF"/>
    <w:rsid w:val="00DB3D3A"/>
    <w:rsid w:val="00DB5C05"/>
    <w:rsid w:val="00DB7E0E"/>
    <w:rsid w:val="00DC1F95"/>
    <w:rsid w:val="00DD0C91"/>
    <w:rsid w:val="00DE0ECD"/>
    <w:rsid w:val="00DE58CD"/>
    <w:rsid w:val="00DE6A30"/>
    <w:rsid w:val="00DF1BA0"/>
    <w:rsid w:val="00DF2AF0"/>
    <w:rsid w:val="00E07D53"/>
    <w:rsid w:val="00E241C6"/>
    <w:rsid w:val="00E25C77"/>
    <w:rsid w:val="00E42F96"/>
    <w:rsid w:val="00E5556F"/>
    <w:rsid w:val="00E56ECF"/>
    <w:rsid w:val="00E57FE8"/>
    <w:rsid w:val="00E614B7"/>
    <w:rsid w:val="00E66CD5"/>
    <w:rsid w:val="00E6777C"/>
    <w:rsid w:val="00E6784F"/>
    <w:rsid w:val="00E91998"/>
    <w:rsid w:val="00EA48DF"/>
    <w:rsid w:val="00EA58CD"/>
    <w:rsid w:val="00EB4A24"/>
    <w:rsid w:val="00EB7559"/>
    <w:rsid w:val="00EC087D"/>
    <w:rsid w:val="00EC1B04"/>
    <w:rsid w:val="00EE2072"/>
    <w:rsid w:val="00EE60EE"/>
    <w:rsid w:val="00EE734B"/>
    <w:rsid w:val="00EF7AFC"/>
    <w:rsid w:val="00F026E9"/>
    <w:rsid w:val="00F0345C"/>
    <w:rsid w:val="00F100CE"/>
    <w:rsid w:val="00F13DF7"/>
    <w:rsid w:val="00F274DA"/>
    <w:rsid w:val="00F32142"/>
    <w:rsid w:val="00F57CAF"/>
    <w:rsid w:val="00F70A01"/>
    <w:rsid w:val="00F751F1"/>
    <w:rsid w:val="00F76EB6"/>
    <w:rsid w:val="00F776C7"/>
    <w:rsid w:val="00F80987"/>
    <w:rsid w:val="00F823DB"/>
    <w:rsid w:val="00F864C5"/>
    <w:rsid w:val="00F91F44"/>
    <w:rsid w:val="00FA0C8A"/>
    <w:rsid w:val="00FA1526"/>
    <w:rsid w:val="00FB23DB"/>
    <w:rsid w:val="00FB518F"/>
    <w:rsid w:val="00FC4B4D"/>
    <w:rsid w:val="00FD18B1"/>
    <w:rsid w:val="00FD2B54"/>
    <w:rsid w:val="00FD3A97"/>
    <w:rsid w:val="00FD5B4E"/>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209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6801"/>
    <w:pPr>
      <w:spacing w:after="0" w:line="240" w:lineRule="auto"/>
    </w:pPr>
    <w:rPr>
      <w:rFonts w:ascii="Times New Roman" w:eastAsia="Times New Roman" w:hAnsi="Times New Roman" w:cs="Times New Roman"/>
      <w:sz w:val="24"/>
      <w:szCs w:val="24"/>
    </w:rPr>
  </w:style>
  <w:style w:type="paragraph" w:styleId="Heading1">
    <w:name w:val="heading 1"/>
    <w:basedOn w:val="Normal"/>
    <w:next w:val="Standardtext"/>
    <w:link w:val="Heading1Char"/>
    <w:uiPriority w:val="1"/>
    <w:qFormat/>
    <w:rsid w:val="00B96801"/>
    <w:pPr>
      <w:keepNext/>
      <w:spacing w:after="480"/>
      <w:outlineLvl w:val="0"/>
    </w:pPr>
    <w:rPr>
      <w:rFonts w:asciiTheme="minorHAnsi" w:eastAsia="Arial" w:hAnsiTheme="minorHAnsi" w:cstheme="minorHAnsi"/>
      <w:b/>
      <w:caps/>
      <w:color w:val="000000"/>
      <w:spacing w:val="-1"/>
      <w:lang w:val="en-GB"/>
    </w:rPr>
  </w:style>
  <w:style w:type="paragraph" w:styleId="Heading4">
    <w:name w:val="heading 4"/>
    <w:basedOn w:val="Normal"/>
    <w:next w:val="Standardtext"/>
    <w:link w:val="Heading4Char"/>
    <w:uiPriority w:val="1"/>
    <w:qFormat/>
    <w:rsid w:val="00B96801"/>
    <w:pPr>
      <w:keepNext/>
      <w:spacing w:before="240" w:after="240"/>
      <w:outlineLvl w:val="3"/>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96801"/>
    <w:rPr>
      <w:rFonts w:eastAsia="Arial" w:cstheme="minorHAnsi"/>
      <w:b/>
      <w:caps/>
      <w:color w:val="000000"/>
      <w:spacing w:val="-1"/>
      <w:sz w:val="24"/>
      <w:szCs w:val="24"/>
      <w:lang w:val="en-GB"/>
    </w:rPr>
  </w:style>
  <w:style w:type="character" w:customStyle="1" w:styleId="Heading4Char">
    <w:name w:val="Heading 4 Char"/>
    <w:basedOn w:val="DefaultParagraphFont"/>
    <w:link w:val="Heading4"/>
    <w:uiPriority w:val="1"/>
    <w:rsid w:val="00B96801"/>
    <w:rPr>
      <w:rFonts w:ascii="Times New Roman" w:eastAsia="Times New Roman" w:hAnsi="Times New Roman" w:cs="Times New Roman"/>
      <w:b/>
    </w:rPr>
  </w:style>
  <w:style w:type="paragraph" w:styleId="BodyText">
    <w:name w:val="Body Text"/>
    <w:basedOn w:val="Normal"/>
    <w:link w:val="BodyTextChar"/>
    <w:uiPriority w:val="1"/>
    <w:qFormat/>
    <w:rsid w:val="00B96801"/>
    <w:pPr>
      <w:jc w:val="center"/>
    </w:pPr>
  </w:style>
  <w:style w:type="character" w:customStyle="1" w:styleId="BodyTextChar">
    <w:name w:val="Body Text Char"/>
    <w:basedOn w:val="DefaultParagraphFont"/>
    <w:link w:val="BodyText"/>
    <w:uiPriority w:val="1"/>
    <w:rsid w:val="00B96801"/>
    <w:rPr>
      <w:rFonts w:ascii="Times New Roman" w:eastAsia="Times New Roman" w:hAnsi="Times New Roman" w:cs="Times New Roman"/>
      <w:sz w:val="24"/>
      <w:szCs w:val="24"/>
    </w:rPr>
  </w:style>
  <w:style w:type="paragraph" w:styleId="ListParagraph">
    <w:name w:val="List Paragraph"/>
    <w:aliases w:val="PDP DOCUMENT SUBTITLE,Heading 2_sj,Numbered Para 1,Dot pt,No Spacing1,List Paragraph Char Char Char,Indicator Text,Bullet 1,Bullet Points,MAIN CONTENT,List Paragraph12,F5 List Paragraph,Source,List Paragraph (numbered (a)),References"/>
    <w:basedOn w:val="Normal"/>
    <w:link w:val="ListParagraphChar"/>
    <w:uiPriority w:val="34"/>
    <w:qFormat/>
    <w:rsid w:val="00B96801"/>
    <w:pPr>
      <w:ind w:left="720"/>
      <w:contextualSpacing/>
    </w:pPr>
  </w:style>
  <w:style w:type="paragraph" w:styleId="Header">
    <w:name w:val="header"/>
    <w:basedOn w:val="Normal"/>
    <w:link w:val="HeaderChar"/>
    <w:uiPriority w:val="99"/>
    <w:rsid w:val="00B96801"/>
    <w:rPr>
      <w:sz w:val="12"/>
    </w:rPr>
  </w:style>
  <w:style w:type="character" w:customStyle="1" w:styleId="HeaderChar">
    <w:name w:val="Header Char"/>
    <w:basedOn w:val="DefaultParagraphFont"/>
    <w:link w:val="Header"/>
    <w:uiPriority w:val="99"/>
    <w:rsid w:val="00B96801"/>
    <w:rPr>
      <w:rFonts w:ascii="Times New Roman" w:eastAsia="Times New Roman" w:hAnsi="Times New Roman" w:cs="Times New Roman"/>
      <w:sz w:val="12"/>
      <w:szCs w:val="24"/>
    </w:rPr>
  </w:style>
  <w:style w:type="paragraph" w:styleId="Footer">
    <w:name w:val="footer"/>
    <w:aliases w:val="Seite1,Dateiname"/>
    <w:basedOn w:val="Normal"/>
    <w:link w:val="FooterChar"/>
    <w:uiPriority w:val="99"/>
    <w:rsid w:val="00B96801"/>
    <w:pPr>
      <w:spacing w:before="60"/>
    </w:pPr>
    <w:rPr>
      <w:sz w:val="12"/>
    </w:rPr>
  </w:style>
  <w:style w:type="character" w:customStyle="1" w:styleId="FooterChar">
    <w:name w:val="Footer Char"/>
    <w:aliases w:val="Seite1 Char,Dateiname Char"/>
    <w:basedOn w:val="DefaultParagraphFont"/>
    <w:link w:val="Footer"/>
    <w:uiPriority w:val="99"/>
    <w:rsid w:val="00B96801"/>
    <w:rPr>
      <w:rFonts w:ascii="Times New Roman" w:eastAsia="Times New Roman" w:hAnsi="Times New Roman" w:cs="Times New Roman"/>
      <w:sz w:val="12"/>
      <w:szCs w:val="24"/>
    </w:rPr>
  </w:style>
  <w:style w:type="paragraph" w:styleId="Caption">
    <w:name w:val="caption"/>
    <w:basedOn w:val="Normal"/>
    <w:next w:val="Normal"/>
    <w:link w:val="CaptionChar"/>
    <w:qFormat/>
    <w:rsid w:val="00B96801"/>
    <w:pPr>
      <w:keepNext/>
      <w:widowControl w:val="0"/>
      <w:tabs>
        <w:tab w:val="left" w:pos="1701"/>
      </w:tabs>
      <w:contextualSpacing/>
      <w:jc w:val="center"/>
    </w:pPr>
    <w:rPr>
      <w:b/>
      <w:bCs/>
      <w:sz w:val="20"/>
      <w:szCs w:val="20"/>
      <w:lang w:eastAsia="de-DE"/>
    </w:rPr>
  </w:style>
  <w:style w:type="character" w:customStyle="1" w:styleId="CaptionChar">
    <w:name w:val="Caption Char"/>
    <w:basedOn w:val="DefaultParagraphFont"/>
    <w:link w:val="Caption"/>
    <w:rsid w:val="00B96801"/>
    <w:rPr>
      <w:rFonts w:ascii="Times New Roman" w:eastAsia="Times New Roman" w:hAnsi="Times New Roman" w:cs="Times New Roman"/>
      <w:b/>
      <w:bCs/>
      <w:sz w:val="20"/>
      <w:szCs w:val="20"/>
      <w:lang w:eastAsia="de-DE"/>
    </w:rPr>
  </w:style>
  <w:style w:type="character" w:styleId="FootnoteReference">
    <w:name w:val="footnote reference"/>
    <w:aliases w:val="ftref,Ref,de nota al pie,16 Point,Superscript 6 Point,BVI fnr,Car Car Char Car Char Car Car Char Car Char Char,Car Car Car Car Car Car Car Car Char Car Car Char Car Car Car Char Car Char Char Char"/>
    <w:basedOn w:val="DefaultParagraphFont"/>
    <w:uiPriority w:val="99"/>
    <w:unhideWhenUsed/>
    <w:rsid w:val="00B96801"/>
    <w:rPr>
      <w:vertAlign w:val="superscript"/>
    </w:rPr>
  </w:style>
  <w:style w:type="paragraph" w:styleId="FootnoteText">
    <w:name w:val="footnote text"/>
    <w:aliases w:val="single space,fn,FOOTNOTES,ADB,WB-Fußnotentext,Footnote,Fußnote,ft"/>
    <w:basedOn w:val="Normal"/>
    <w:link w:val="FootnoteTextChar"/>
    <w:uiPriority w:val="99"/>
    <w:unhideWhenUsed/>
    <w:qFormat/>
    <w:rsid w:val="00B96801"/>
    <w:rPr>
      <w:sz w:val="20"/>
    </w:rPr>
  </w:style>
  <w:style w:type="character" w:customStyle="1" w:styleId="FootnoteTextChar">
    <w:name w:val="Footnote Text Char"/>
    <w:aliases w:val="single space Char,fn Char,FOOTNOTES Char,ADB Char,WB-Fußnotentext Char,Footnote Char,Fußnote Char,ft Char"/>
    <w:basedOn w:val="DefaultParagraphFont"/>
    <w:link w:val="FootnoteText"/>
    <w:uiPriority w:val="99"/>
    <w:rsid w:val="00B96801"/>
    <w:rPr>
      <w:rFonts w:ascii="Times New Roman" w:eastAsia="Times New Roman" w:hAnsi="Times New Roman" w:cs="Times New Roman"/>
      <w:sz w:val="20"/>
      <w:szCs w:val="24"/>
    </w:rPr>
  </w:style>
  <w:style w:type="character" w:customStyle="1" w:styleId="ListParagraphChar">
    <w:name w:val="List Paragraph Char"/>
    <w:aliases w:val="PDP DOCUMENT SUBTITLE Char,Heading 2_sj Char,Numbered Para 1 Char,Dot pt Char,No Spacing1 Char,List Paragraph Char Char Char Char,Indicator Text Char,Bullet 1 Char,Bullet Points Char,MAIN CONTENT Char,List Paragraph12 Char"/>
    <w:link w:val="ListParagraph"/>
    <w:uiPriority w:val="34"/>
    <w:qFormat/>
    <w:rsid w:val="00B96801"/>
    <w:rPr>
      <w:rFonts w:ascii="Times New Roman" w:eastAsia="Times New Roman" w:hAnsi="Times New Roman" w:cs="Times New Roman"/>
      <w:sz w:val="24"/>
      <w:szCs w:val="24"/>
    </w:rPr>
  </w:style>
  <w:style w:type="paragraph" w:customStyle="1" w:styleId="Standardtext">
    <w:name w:val="Standardtext"/>
    <w:basedOn w:val="Normal"/>
    <w:qFormat/>
    <w:rsid w:val="00B96801"/>
    <w:pPr>
      <w:spacing w:after="240"/>
    </w:pPr>
  </w:style>
  <w:style w:type="table" w:customStyle="1" w:styleId="GridTable4-Accent11">
    <w:name w:val="Grid Table 4 - Accent 11"/>
    <w:basedOn w:val="TableNormal"/>
    <w:uiPriority w:val="49"/>
    <w:rsid w:val="00B96801"/>
    <w:pPr>
      <w:spacing w:after="0" w:line="240" w:lineRule="auto"/>
    </w:pPr>
    <w:rPr>
      <w:rFonts w:ascii="Times New Roman" w:eastAsia="Times New Roman" w:hAnsi="Times New Roman" w:cs="Times New Roman"/>
      <w:sz w:val="20"/>
      <w:szCs w:val="20"/>
      <w:lang w:eastAsia="de-DE"/>
    </w:r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BalloonText">
    <w:name w:val="Balloon Text"/>
    <w:basedOn w:val="Normal"/>
    <w:link w:val="BalloonTextChar"/>
    <w:uiPriority w:val="99"/>
    <w:semiHidden/>
    <w:unhideWhenUsed/>
    <w:rsid w:val="00FC4B4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4B4D"/>
    <w:rPr>
      <w:rFonts w:ascii="Segoe UI" w:eastAsia="Times New Roman" w:hAnsi="Segoe UI" w:cs="Segoe UI"/>
      <w:sz w:val="18"/>
      <w:szCs w:val="18"/>
    </w:rPr>
  </w:style>
  <w:style w:type="character" w:styleId="CommentReference">
    <w:name w:val="annotation reference"/>
    <w:basedOn w:val="DefaultParagraphFont"/>
    <w:uiPriority w:val="99"/>
    <w:semiHidden/>
    <w:unhideWhenUsed/>
    <w:rsid w:val="00794DBA"/>
    <w:rPr>
      <w:sz w:val="16"/>
      <w:szCs w:val="16"/>
    </w:rPr>
  </w:style>
  <w:style w:type="paragraph" w:styleId="CommentText">
    <w:name w:val="annotation text"/>
    <w:basedOn w:val="Normal"/>
    <w:link w:val="CommentTextChar"/>
    <w:uiPriority w:val="99"/>
    <w:semiHidden/>
    <w:unhideWhenUsed/>
    <w:rsid w:val="00794DBA"/>
    <w:rPr>
      <w:sz w:val="20"/>
      <w:szCs w:val="20"/>
    </w:rPr>
  </w:style>
  <w:style w:type="character" w:customStyle="1" w:styleId="CommentTextChar">
    <w:name w:val="Comment Text Char"/>
    <w:basedOn w:val="DefaultParagraphFont"/>
    <w:link w:val="CommentText"/>
    <w:uiPriority w:val="99"/>
    <w:semiHidden/>
    <w:rsid w:val="00794DB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94DBA"/>
    <w:rPr>
      <w:b/>
      <w:bCs/>
    </w:rPr>
  </w:style>
  <w:style w:type="character" w:customStyle="1" w:styleId="CommentSubjectChar">
    <w:name w:val="Comment Subject Char"/>
    <w:basedOn w:val="CommentTextChar"/>
    <w:link w:val="CommentSubject"/>
    <w:uiPriority w:val="99"/>
    <w:semiHidden/>
    <w:rsid w:val="00794DBA"/>
    <w:rPr>
      <w:rFonts w:ascii="Times New Roman" w:eastAsia="Times New Roman" w:hAnsi="Times New Roman" w:cs="Times New Roman"/>
      <w:b/>
      <w:bCs/>
      <w:sz w:val="20"/>
      <w:szCs w:val="20"/>
    </w:rPr>
  </w:style>
  <w:style w:type="paragraph" w:customStyle="1" w:styleId="Anlage1">
    <w:name w:val="Anlage 1"/>
    <w:basedOn w:val="Normal"/>
    <w:uiPriority w:val="99"/>
    <w:qFormat/>
    <w:rsid w:val="00B510E8"/>
    <w:pPr>
      <w:spacing w:before="240"/>
      <w:ind w:left="1418" w:hanging="1418"/>
    </w:pPr>
    <w:rPr>
      <w:b/>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6801"/>
    <w:pPr>
      <w:spacing w:after="0" w:line="240" w:lineRule="auto"/>
    </w:pPr>
    <w:rPr>
      <w:rFonts w:ascii="Times New Roman" w:eastAsia="Times New Roman" w:hAnsi="Times New Roman" w:cs="Times New Roman"/>
      <w:sz w:val="24"/>
      <w:szCs w:val="24"/>
    </w:rPr>
  </w:style>
  <w:style w:type="paragraph" w:styleId="Heading1">
    <w:name w:val="heading 1"/>
    <w:basedOn w:val="Normal"/>
    <w:next w:val="Standardtext"/>
    <w:link w:val="Heading1Char"/>
    <w:uiPriority w:val="1"/>
    <w:qFormat/>
    <w:rsid w:val="00B96801"/>
    <w:pPr>
      <w:keepNext/>
      <w:spacing w:after="480"/>
      <w:outlineLvl w:val="0"/>
    </w:pPr>
    <w:rPr>
      <w:rFonts w:asciiTheme="minorHAnsi" w:eastAsia="Arial" w:hAnsiTheme="minorHAnsi" w:cstheme="minorHAnsi"/>
      <w:b/>
      <w:caps/>
      <w:color w:val="000000"/>
      <w:spacing w:val="-1"/>
      <w:lang w:val="en-GB"/>
    </w:rPr>
  </w:style>
  <w:style w:type="paragraph" w:styleId="Heading4">
    <w:name w:val="heading 4"/>
    <w:basedOn w:val="Normal"/>
    <w:next w:val="Standardtext"/>
    <w:link w:val="Heading4Char"/>
    <w:uiPriority w:val="1"/>
    <w:qFormat/>
    <w:rsid w:val="00B96801"/>
    <w:pPr>
      <w:keepNext/>
      <w:spacing w:before="240" w:after="240"/>
      <w:outlineLvl w:val="3"/>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96801"/>
    <w:rPr>
      <w:rFonts w:eastAsia="Arial" w:cstheme="minorHAnsi"/>
      <w:b/>
      <w:caps/>
      <w:color w:val="000000"/>
      <w:spacing w:val="-1"/>
      <w:sz w:val="24"/>
      <w:szCs w:val="24"/>
      <w:lang w:val="en-GB"/>
    </w:rPr>
  </w:style>
  <w:style w:type="character" w:customStyle="1" w:styleId="Heading4Char">
    <w:name w:val="Heading 4 Char"/>
    <w:basedOn w:val="DefaultParagraphFont"/>
    <w:link w:val="Heading4"/>
    <w:uiPriority w:val="1"/>
    <w:rsid w:val="00B96801"/>
    <w:rPr>
      <w:rFonts w:ascii="Times New Roman" w:eastAsia="Times New Roman" w:hAnsi="Times New Roman" w:cs="Times New Roman"/>
      <w:b/>
    </w:rPr>
  </w:style>
  <w:style w:type="paragraph" w:styleId="BodyText">
    <w:name w:val="Body Text"/>
    <w:basedOn w:val="Normal"/>
    <w:link w:val="BodyTextChar"/>
    <w:uiPriority w:val="1"/>
    <w:qFormat/>
    <w:rsid w:val="00B96801"/>
    <w:pPr>
      <w:jc w:val="center"/>
    </w:pPr>
  </w:style>
  <w:style w:type="character" w:customStyle="1" w:styleId="BodyTextChar">
    <w:name w:val="Body Text Char"/>
    <w:basedOn w:val="DefaultParagraphFont"/>
    <w:link w:val="BodyText"/>
    <w:uiPriority w:val="1"/>
    <w:rsid w:val="00B96801"/>
    <w:rPr>
      <w:rFonts w:ascii="Times New Roman" w:eastAsia="Times New Roman" w:hAnsi="Times New Roman" w:cs="Times New Roman"/>
      <w:sz w:val="24"/>
      <w:szCs w:val="24"/>
    </w:rPr>
  </w:style>
  <w:style w:type="paragraph" w:styleId="ListParagraph">
    <w:name w:val="List Paragraph"/>
    <w:aliases w:val="PDP DOCUMENT SUBTITLE,Heading 2_sj,Numbered Para 1,Dot pt,No Spacing1,List Paragraph Char Char Char,Indicator Text,Bullet 1,Bullet Points,MAIN CONTENT,List Paragraph12,F5 List Paragraph,Source,List Paragraph (numbered (a)),References"/>
    <w:basedOn w:val="Normal"/>
    <w:link w:val="ListParagraphChar"/>
    <w:uiPriority w:val="34"/>
    <w:qFormat/>
    <w:rsid w:val="00B96801"/>
    <w:pPr>
      <w:ind w:left="720"/>
      <w:contextualSpacing/>
    </w:pPr>
  </w:style>
  <w:style w:type="paragraph" w:styleId="Header">
    <w:name w:val="header"/>
    <w:basedOn w:val="Normal"/>
    <w:link w:val="HeaderChar"/>
    <w:uiPriority w:val="99"/>
    <w:rsid w:val="00B96801"/>
    <w:rPr>
      <w:sz w:val="12"/>
    </w:rPr>
  </w:style>
  <w:style w:type="character" w:customStyle="1" w:styleId="HeaderChar">
    <w:name w:val="Header Char"/>
    <w:basedOn w:val="DefaultParagraphFont"/>
    <w:link w:val="Header"/>
    <w:uiPriority w:val="99"/>
    <w:rsid w:val="00B96801"/>
    <w:rPr>
      <w:rFonts w:ascii="Times New Roman" w:eastAsia="Times New Roman" w:hAnsi="Times New Roman" w:cs="Times New Roman"/>
      <w:sz w:val="12"/>
      <w:szCs w:val="24"/>
    </w:rPr>
  </w:style>
  <w:style w:type="paragraph" w:styleId="Footer">
    <w:name w:val="footer"/>
    <w:aliases w:val="Seite1,Dateiname"/>
    <w:basedOn w:val="Normal"/>
    <w:link w:val="FooterChar"/>
    <w:uiPriority w:val="99"/>
    <w:rsid w:val="00B96801"/>
    <w:pPr>
      <w:spacing w:before="60"/>
    </w:pPr>
    <w:rPr>
      <w:sz w:val="12"/>
    </w:rPr>
  </w:style>
  <w:style w:type="character" w:customStyle="1" w:styleId="FooterChar">
    <w:name w:val="Footer Char"/>
    <w:aliases w:val="Seite1 Char,Dateiname Char"/>
    <w:basedOn w:val="DefaultParagraphFont"/>
    <w:link w:val="Footer"/>
    <w:uiPriority w:val="99"/>
    <w:rsid w:val="00B96801"/>
    <w:rPr>
      <w:rFonts w:ascii="Times New Roman" w:eastAsia="Times New Roman" w:hAnsi="Times New Roman" w:cs="Times New Roman"/>
      <w:sz w:val="12"/>
      <w:szCs w:val="24"/>
    </w:rPr>
  </w:style>
  <w:style w:type="paragraph" w:styleId="Caption">
    <w:name w:val="caption"/>
    <w:basedOn w:val="Normal"/>
    <w:next w:val="Normal"/>
    <w:link w:val="CaptionChar"/>
    <w:qFormat/>
    <w:rsid w:val="00B96801"/>
    <w:pPr>
      <w:keepNext/>
      <w:widowControl w:val="0"/>
      <w:tabs>
        <w:tab w:val="left" w:pos="1701"/>
      </w:tabs>
      <w:contextualSpacing/>
      <w:jc w:val="center"/>
    </w:pPr>
    <w:rPr>
      <w:b/>
      <w:bCs/>
      <w:sz w:val="20"/>
      <w:szCs w:val="20"/>
      <w:lang w:eastAsia="de-DE"/>
    </w:rPr>
  </w:style>
  <w:style w:type="character" w:customStyle="1" w:styleId="CaptionChar">
    <w:name w:val="Caption Char"/>
    <w:basedOn w:val="DefaultParagraphFont"/>
    <w:link w:val="Caption"/>
    <w:rsid w:val="00B96801"/>
    <w:rPr>
      <w:rFonts w:ascii="Times New Roman" w:eastAsia="Times New Roman" w:hAnsi="Times New Roman" w:cs="Times New Roman"/>
      <w:b/>
      <w:bCs/>
      <w:sz w:val="20"/>
      <w:szCs w:val="20"/>
      <w:lang w:eastAsia="de-DE"/>
    </w:rPr>
  </w:style>
  <w:style w:type="character" w:styleId="FootnoteReference">
    <w:name w:val="footnote reference"/>
    <w:aliases w:val="ftref,Ref,de nota al pie,16 Point,Superscript 6 Point,BVI fnr,Car Car Char Car Char Car Car Char Car Char Char,Car Car Car Car Car Car Car Car Char Car Car Char Car Car Car Char Car Char Char Char"/>
    <w:basedOn w:val="DefaultParagraphFont"/>
    <w:uiPriority w:val="99"/>
    <w:unhideWhenUsed/>
    <w:rsid w:val="00B96801"/>
    <w:rPr>
      <w:vertAlign w:val="superscript"/>
    </w:rPr>
  </w:style>
  <w:style w:type="paragraph" w:styleId="FootnoteText">
    <w:name w:val="footnote text"/>
    <w:aliases w:val="single space,fn,FOOTNOTES,ADB,WB-Fußnotentext,Footnote,Fußnote,ft"/>
    <w:basedOn w:val="Normal"/>
    <w:link w:val="FootnoteTextChar"/>
    <w:uiPriority w:val="99"/>
    <w:unhideWhenUsed/>
    <w:qFormat/>
    <w:rsid w:val="00B96801"/>
    <w:rPr>
      <w:sz w:val="20"/>
    </w:rPr>
  </w:style>
  <w:style w:type="character" w:customStyle="1" w:styleId="FootnoteTextChar">
    <w:name w:val="Footnote Text Char"/>
    <w:aliases w:val="single space Char,fn Char,FOOTNOTES Char,ADB Char,WB-Fußnotentext Char,Footnote Char,Fußnote Char,ft Char"/>
    <w:basedOn w:val="DefaultParagraphFont"/>
    <w:link w:val="FootnoteText"/>
    <w:uiPriority w:val="99"/>
    <w:rsid w:val="00B96801"/>
    <w:rPr>
      <w:rFonts w:ascii="Times New Roman" w:eastAsia="Times New Roman" w:hAnsi="Times New Roman" w:cs="Times New Roman"/>
      <w:sz w:val="20"/>
      <w:szCs w:val="24"/>
    </w:rPr>
  </w:style>
  <w:style w:type="character" w:customStyle="1" w:styleId="ListParagraphChar">
    <w:name w:val="List Paragraph Char"/>
    <w:aliases w:val="PDP DOCUMENT SUBTITLE Char,Heading 2_sj Char,Numbered Para 1 Char,Dot pt Char,No Spacing1 Char,List Paragraph Char Char Char Char,Indicator Text Char,Bullet 1 Char,Bullet Points Char,MAIN CONTENT Char,List Paragraph12 Char"/>
    <w:link w:val="ListParagraph"/>
    <w:uiPriority w:val="34"/>
    <w:qFormat/>
    <w:rsid w:val="00B96801"/>
    <w:rPr>
      <w:rFonts w:ascii="Times New Roman" w:eastAsia="Times New Roman" w:hAnsi="Times New Roman" w:cs="Times New Roman"/>
      <w:sz w:val="24"/>
      <w:szCs w:val="24"/>
    </w:rPr>
  </w:style>
  <w:style w:type="paragraph" w:customStyle="1" w:styleId="Standardtext">
    <w:name w:val="Standardtext"/>
    <w:basedOn w:val="Normal"/>
    <w:qFormat/>
    <w:rsid w:val="00B96801"/>
    <w:pPr>
      <w:spacing w:after="240"/>
    </w:pPr>
  </w:style>
  <w:style w:type="table" w:customStyle="1" w:styleId="GridTable4-Accent11">
    <w:name w:val="Grid Table 4 - Accent 11"/>
    <w:basedOn w:val="TableNormal"/>
    <w:uiPriority w:val="49"/>
    <w:rsid w:val="00B96801"/>
    <w:pPr>
      <w:spacing w:after="0" w:line="240" w:lineRule="auto"/>
    </w:pPr>
    <w:rPr>
      <w:rFonts w:ascii="Times New Roman" w:eastAsia="Times New Roman" w:hAnsi="Times New Roman" w:cs="Times New Roman"/>
      <w:sz w:val="20"/>
      <w:szCs w:val="20"/>
      <w:lang w:eastAsia="de-DE"/>
    </w:r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BalloonText">
    <w:name w:val="Balloon Text"/>
    <w:basedOn w:val="Normal"/>
    <w:link w:val="BalloonTextChar"/>
    <w:uiPriority w:val="99"/>
    <w:semiHidden/>
    <w:unhideWhenUsed/>
    <w:rsid w:val="00FC4B4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4B4D"/>
    <w:rPr>
      <w:rFonts w:ascii="Segoe UI" w:eastAsia="Times New Roman" w:hAnsi="Segoe UI" w:cs="Segoe UI"/>
      <w:sz w:val="18"/>
      <w:szCs w:val="18"/>
    </w:rPr>
  </w:style>
  <w:style w:type="character" w:styleId="CommentReference">
    <w:name w:val="annotation reference"/>
    <w:basedOn w:val="DefaultParagraphFont"/>
    <w:uiPriority w:val="99"/>
    <w:semiHidden/>
    <w:unhideWhenUsed/>
    <w:rsid w:val="00794DBA"/>
    <w:rPr>
      <w:sz w:val="16"/>
      <w:szCs w:val="16"/>
    </w:rPr>
  </w:style>
  <w:style w:type="paragraph" w:styleId="CommentText">
    <w:name w:val="annotation text"/>
    <w:basedOn w:val="Normal"/>
    <w:link w:val="CommentTextChar"/>
    <w:uiPriority w:val="99"/>
    <w:semiHidden/>
    <w:unhideWhenUsed/>
    <w:rsid w:val="00794DBA"/>
    <w:rPr>
      <w:sz w:val="20"/>
      <w:szCs w:val="20"/>
    </w:rPr>
  </w:style>
  <w:style w:type="character" w:customStyle="1" w:styleId="CommentTextChar">
    <w:name w:val="Comment Text Char"/>
    <w:basedOn w:val="DefaultParagraphFont"/>
    <w:link w:val="CommentText"/>
    <w:uiPriority w:val="99"/>
    <w:semiHidden/>
    <w:rsid w:val="00794DB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94DBA"/>
    <w:rPr>
      <w:b/>
      <w:bCs/>
    </w:rPr>
  </w:style>
  <w:style w:type="character" w:customStyle="1" w:styleId="CommentSubjectChar">
    <w:name w:val="Comment Subject Char"/>
    <w:basedOn w:val="CommentTextChar"/>
    <w:link w:val="CommentSubject"/>
    <w:uiPriority w:val="99"/>
    <w:semiHidden/>
    <w:rsid w:val="00794DBA"/>
    <w:rPr>
      <w:rFonts w:ascii="Times New Roman" w:eastAsia="Times New Roman" w:hAnsi="Times New Roman" w:cs="Times New Roman"/>
      <w:b/>
      <w:bCs/>
      <w:sz w:val="20"/>
      <w:szCs w:val="20"/>
    </w:rPr>
  </w:style>
  <w:style w:type="paragraph" w:customStyle="1" w:styleId="Anlage1">
    <w:name w:val="Anlage 1"/>
    <w:basedOn w:val="Normal"/>
    <w:uiPriority w:val="99"/>
    <w:qFormat/>
    <w:rsid w:val="00B510E8"/>
    <w:pPr>
      <w:spacing w:before="240"/>
      <w:ind w:left="1418" w:hanging="1418"/>
    </w:pPr>
    <w:rPr>
      <w:b/>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7F1EE0-AD51-4CE9-90DA-94576F88989F}">
  <ds:schemaRefs>
    <ds:schemaRef ds:uri="http://schemas.openxmlformats.org/officeDocument/2006/bibliography"/>
  </ds:schemaRefs>
</ds:datastoreItem>
</file>

<file path=customXml/itemProps2.xml><?xml version="1.0" encoding="utf-8"?>
<ds:datastoreItem xmlns:ds="http://schemas.openxmlformats.org/officeDocument/2006/customXml" ds:itemID="{ED9A1C5A-34E0-41F3-BDEC-61CD35A22D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2902</Words>
  <Characters>16545</Characters>
  <Application>Microsoft Office Word</Application>
  <DocSecurity>0</DocSecurity>
  <Lines>137</Lines>
  <Paragraphs>38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HP</Company>
  <LinksUpToDate>false</LinksUpToDate>
  <CharactersWithSpaces>19409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Adelheid Rehmann</dc:creator>
  <cp:lastModifiedBy>natia bandzeladze</cp:lastModifiedBy>
  <cp:revision>2</cp:revision>
  <cp:lastPrinted>2021-12-21T12:34:00Z</cp:lastPrinted>
  <dcterms:created xsi:type="dcterms:W3CDTF">2021-12-22T13:00:00Z</dcterms:created>
  <dcterms:modified xsi:type="dcterms:W3CDTF">2021-12-22T13:00:00Z</dcterms:modified>
</cp:coreProperties>
</file>