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A876D" w14:textId="77777777" w:rsidR="00EA594C" w:rsidRPr="00EA594C" w:rsidRDefault="00EA594C" w:rsidP="00EA594C">
      <w:pPr>
        <w:spacing w:after="0" w:line="560" w:lineRule="exact"/>
        <w:ind w:right="1021"/>
        <w:jc w:val="left"/>
        <w:rPr>
          <w:rFonts w:asciiTheme="minorHAnsi" w:eastAsiaTheme="minorHAnsi" w:hAnsiTheme="minorHAnsi" w:cstheme="minorBidi"/>
          <w:color w:val="214471"/>
          <w:sz w:val="44"/>
          <w:szCs w:val="32"/>
          <w:lang w:val="en-US" w:eastAsia="en-US"/>
        </w:rPr>
      </w:pPr>
      <w:bookmarkStart w:id="0" w:name="_Toc384825527"/>
      <w:bookmarkStart w:id="1" w:name="_Toc384633408"/>
      <w:r w:rsidRPr="00EA594C">
        <w:rPr>
          <w:rFonts w:asciiTheme="minorHAnsi" w:eastAsiaTheme="minorHAnsi" w:hAnsiTheme="minorHAnsi" w:cstheme="minorBidi"/>
          <w:color w:val="214471"/>
          <w:sz w:val="44"/>
          <w:szCs w:val="32"/>
          <w:lang w:val="en-US" w:eastAsia="en-US"/>
        </w:rPr>
        <w:t>Integrated Solid Waste Management Kutaisi</w:t>
      </w:r>
    </w:p>
    <w:p w14:paraId="406A3D95" w14:textId="77777777" w:rsidR="00081D6D" w:rsidRPr="003F764F" w:rsidRDefault="00EA594C" w:rsidP="00EA594C">
      <w:pPr>
        <w:spacing w:after="0" w:line="560" w:lineRule="exact"/>
        <w:ind w:right="1021"/>
        <w:jc w:val="left"/>
        <w:rPr>
          <w:rFonts w:asciiTheme="minorHAnsi" w:eastAsiaTheme="minorHAnsi" w:hAnsiTheme="minorHAnsi" w:cstheme="minorBidi"/>
          <w:color w:val="214471"/>
          <w:sz w:val="44"/>
          <w:szCs w:val="32"/>
          <w:lang w:val="en-US" w:eastAsia="en-US"/>
        </w:rPr>
      </w:pPr>
      <w:r w:rsidRPr="000529ED">
        <w:rPr>
          <w:rFonts w:asciiTheme="minorHAnsi" w:eastAsiaTheme="minorHAnsi" w:hAnsiTheme="minorHAnsi" w:cstheme="minorBidi"/>
          <w:noProof/>
          <w:color w:val="214471"/>
          <w:sz w:val="44"/>
          <w:szCs w:val="32"/>
          <w:lang w:val="en-US" w:eastAsia="en-US"/>
        </w:rPr>
        <w:t>Solid</w:t>
      </w:r>
      <w:r w:rsidRPr="00EA594C">
        <w:rPr>
          <w:rFonts w:asciiTheme="minorHAnsi" w:eastAsiaTheme="minorHAnsi" w:hAnsiTheme="minorHAnsi" w:cstheme="minorBidi"/>
          <w:color w:val="214471"/>
          <w:sz w:val="44"/>
          <w:szCs w:val="32"/>
          <w:lang w:val="en-US" w:eastAsia="en-US"/>
        </w:rPr>
        <w:t xml:space="preserve"> Waste Management Company of Georgia</w:t>
      </w:r>
    </w:p>
    <w:p w14:paraId="46C966ED" w14:textId="77777777" w:rsidR="00081D6D" w:rsidRDefault="00081D6D" w:rsidP="00081D6D">
      <w:pPr>
        <w:spacing w:after="0" w:line="420" w:lineRule="atLeast"/>
        <w:jc w:val="left"/>
        <w:rPr>
          <w:rFonts w:asciiTheme="minorHAnsi" w:eastAsiaTheme="minorHAnsi" w:hAnsiTheme="minorHAnsi" w:cstheme="minorBidi"/>
          <w:sz w:val="28"/>
          <w:szCs w:val="22"/>
          <w:lang w:val="en-US" w:eastAsia="en-US"/>
        </w:rPr>
      </w:pPr>
    </w:p>
    <w:p w14:paraId="377E7E38" w14:textId="77777777" w:rsidR="00EA594C" w:rsidRPr="003F764F" w:rsidRDefault="00EA594C" w:rsidP="00081D6D">
      <w:pPr>
        <w:spacing w:after="0" w:line="420" w:lineRule="atLeast"/>
        <w:jc w:val="left"/>
        <w:rPr>
          <w:rFonts w:asciiTheme="minorHAnsi" w:eastAsiaTheme="minorHAnsi" w:hAnsiTheme="minorHAnsi" w:cstheme="minorBidi"/>
          <w:sz w:val="28"/>
          <w:szCs w:val="22"/>
          <w:lang w:val="en-US" w:eastAsia="en-US"/>
        </w:rPr>
      </w:pPr>
    </w:p>
    <w:p w14:paraId="0ABD084F" w14:textId="77777777" w:rsidR="00EA594C" w:rsidRPr="00EA594C" w:rsidRDefault="00EA594C" w:rsidP="00EA594C">
      <w:pPr>
        <w:spacing w:after="0" w:line="420" w:lineRule="atLeast"/>
        <w:jc w:val="left"/>
        <w:rPr>
          <w:rFonts w:asciiTheme="minorHAnsi" w:eastAsiaTheme="minorHAnsi" w:hAnsiTheme="minorHAnsi" w:cstheme="minorBidi"/>
          <w:sz w:val="28"/>
          <w:szCs w:val="22"/>
          <w:lang w:val="en-US" w:eastAsia="en-US"/>
        </w:rPr>
      </w:pPr>
      <w:r w:rsidRPr="00EA594C">
        <w:rPr>
          <w:rFonts w:asciiTheme="minorHAnsi" w:eastAsiaTheme="minorHAnsi" w:hAnsiTheme="minorHAnsi" w:cstheme="minorBidi"/>
          <w:sz w:val="28"/>
          <w:szCs w:val="22"/>
          <w:lang w:val="en-US" w:eastAsia="en-US"/>
        </w:rPr>
        <w:t>German Financial Cooperation with Georgia</w:t>
      </w:r>
    </w:p>
    <w:p w14:paraId="10F469A3" w14:textId="77777777" w:rsidR="00081D6D" w:rsidRPr="003F764F" w:rsidRDefault="00EA594C" w:rsidP="00EA594C">
      <w:pPr>
        <w:spacing w:after="0" w:line="420" w:lineRule="atLeast"/>
        <w:jc w:val="left"/>
        <w:rPr>
          <w:rFonts w:asciiTheme="minorHAnsi" w:eastAsiaTheme="minorHAnsi" w:hAnsiTheme="minorHAnsi" w:cstheme="minorBidi"/>
          <w:sz w:val="28"/>
          <w:szCs w:val="22"/>
          <w:lang w:val="en-US" w:eastAsia="en-US"/>
        </w:rPr>
      </w:pPr>
      <w:r w:rsidRPr="00EA594C">
        <w:rPr>
          <w:rFonts w:asciiTheme="minorHAnsi" w:eastAsiaTheme="minorHAnsi" w:hAnsiTheme="minorHAnsi" w:cstheme="minorBidi"/>
          <w:sz w:val="28"/>
          <w:szCs w:val="22"/>
          <w:lang w:val="en-US" w:eastAsia="en-US"/>
        </w:rPr>
        <w:t>BMZ No.: 202061364</w:t>
      </w:r>
    </w:p>
    <w:p w14:paraId="0B8548C4" w14:textId="77777777" w:rsidR="00081D6D" w:rsidRPr="003F764F" w:rsidRDefault="00081D6D" w:rsidP="00081D6D">
      <w:pPr>
        <w:spacing w:after="0" w:line="420" w:lineRule="atLeast"/>
        <w:jc w:val="left"/>
        <w:rPr>
          <w:rFonts w:asciiTheme="minorHAnsi" w:eastAsiaTheme="minorHAnsi" w:hAnsiTheme="minorHAnsi" w:cstheme="minorBidi"/>
          <w:sz w:val="28"/>
          <w:szCs w:val="22"/>
          <w:lang w:val="en-US" w:eastAsia="en-US"/>
        </w:rPr>
      </w:pPr>
    </w:p>
    <w:p w14:paraId="134543AC" w14:textId="77777777" w:rsidR="00081D6D" w:rsidRPr="003F764F" w:rsidRDefault="00081D6D" w:rsidP="00081D6D">
      <w:pPr>
        <w:spacing w:after="0" w:line="420" w:lineRule="atLeast"/>
        <w:jc w:val="left"/>
        <w:rPr>
          <w:rFonts w:asciiTheme="minorHAnsi" w:eastAsiaTheme="minorHAnsi" w:hAnsiTheme="minorHAnsi" w:cstheme="minorBidi"/>
          <w:sz w:val="28"/>
          <w:szCs w:val="22"/>
          <w:lang w:val="en-US" w:eastAsia="en-US"/>
        </w:rPr>
      </w:pPr>
    </w:p>
    <w:p w14:paraId="7255B85E" w14:textId="77777777" w:rsidR="00081D6D" w:rsidRPr="003F764F" w:rsidRDefault="00081D6D" w:rsidP="00081D6D">
      <w:pPr>
        <w:spacing w:after="0" w:line="420" w:lineRule="atLeast"/>
        <w:jc w:val="left"/>
        <w:rPr>
          <w:rFonts w:asciiTheme="minorHAnsi" w:eastAsiaTheme="minorHAnsi" w:hAnsiTheme="minorHAnsi" w:cstheme="minorBidi"/>
          <w:sz w:val="28"/>
          <w:szCs w:val="22"/>
          <w:lang w:val="en-US" w:eastAsia="en-US"/>
        </w:rPr>
      </w:pPr>
    </w:p>
    <w:p w14:paraId="7A048504" w14:textId="1A6FECC2" w:rsidR="007C3C96" w:rsidRDefault="00081D6D" w:rsidP="007C3C96">
      <w:pPr>
        <w:spacing w:after="0" w:line="420" w:lineRule="atLeast"/>
        <w:ind w:hanging="454"/>
        <w:jc w:val="left"/>
        <w:rPr>
          <w:rFonts w:asciiTheme="minorHAnsi" w:eastAsiaTheme="minorHAnsi" w:hAnsiTheme="minorHAnsi" w:cstheme="minorBidi"/>
          <w:b/>
          <w:sz w:val="36"/>
          <w:szCs w:val="36"/>
          <w:lang w:val="en-US" w:eastAsia="en-US"/>
        </w:rPr>
      </w:pPr>
      <w:r w:rsidRPr="003F21A7">
        <w:rPr>
          <w:rFonts w:asciiTheme="minorHAnsi" w:eastAsiaTheme="minorHAnsi" w:hAnsiTheme="minorHAnsi" w:cstheme="minorBidi"/>
          <w:b/>
          <w:color w:val="E47B3A"/>
          <w:sz w:val="36"/>
          <w:szCs w:val="36"/>
          <w:lang w:val="en-US" w:eastAsia="en-US"/>
        </w:rPr>
        <w:sym w:font="Wingdings 3" w:char="F075"/>
      </w:r>
      <w:r w:rsidR="002616A2" w:rsidRPr="003F21A7">
        <w:rPr>
          <w:rFonts w:asciiTheme="minorHAnsi" w:eastAsiaTheme="minorHAnsi" w:hAnsiTheme="minorHAnsi" w:cstheme="minorBidi"/>
          <w:b/>
          <w:noProof/>
          <w:sz w:val="36"/>
          <w:szCs w:val="36"/>
        </w:rPr>
        <w:drawing>
          <wp:anchor distT="0" distB="0" distL="114300" distR="114300" simplePos="0" relativeHeight="251654144" behindDoc="0" locked="0" layoutInCell="1" allowOverlap="1" wp14:anchorId="577FF721" wp14:editId="1CFFF8E5">
            <wp:simplePos x="0" y="0"/>
            <wp:positionH relativeFrom="page">
              <wp:posOffset>3888740</wp:posOffset>
            </wp:positionH>
            <wp:positionV relativeFrom="page">
              <wp:posOffset>431800</wp:posOffset>
            </wp:positionV>
            <wp:extent cx="2872800" cy="597600"/>
            <wp:effectExtent l="0" t="0" r="381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m-logo-slogan-rgb.jpg"/>
                    <pic:cNvPicPr/>
                  </pic:nvPicPr>
                  <pic:blipFill>
                    <a:blip r:embed="rId8" cstate="email">
                      <a:extLst>
                        <a:ext uri="{28A0092B-C50C-407E-A947-70E740481C1C}">
                          <a14:useLocalDpi xmlns:a14="http://schemas.microsoft.com/office/drawing/2010/main"/>
                        </a:ext>
                      </a:extLst>
                    </a:blip>
                    <a:stretch>
                      <a:fillRect/>
                    </a:stretch>
                  </pic:blipFill>
                  <pic:spPr>
                    <a:xfrm>
                      <a:off x="0" y="0"/>
                      <a:ext cx="2872800" cy="597600"/>
                    </a:xfrm>
                    <a:prstGeom prst="rect">
                      <a:avLst/>
                    </a:prstGeom>
                  </pic:spPr>
                </pic:pic>
              </a:graphicData>
            </a:graphic>
            <wp14:sizeRelH relativeFrom="page">
              <wp14:pctWidth>0</wp14:pctWidth>
            </wp14:sizeRelH>
            <wp14:sizeRelV relativeFrom="page">
              <wp14:pctHeight>0</wp14:pctHeight>
            </wp14:sizeRelV>
          </wp:anchor>
        </w:drawing>
      </w:r>
      <w:r w:rsidR="008962C7">
        <w:rPr>
          <w:rFonts w:asciiTheme="minorHAnsi" w:eastAsiaTheme="minorHAnsi" w:hAnsiTheme="minorHAnsi" w:cstheme="minorBidi"/>
          <w:b/>
          <w:sz w:val="36"/>
          <w:szCs w:val="36"/>
          <w:lang w:val="en-US" w:eastAsia="en-US"/>
        </w:rPr>
        <w:tab/>
      </w:r>
      <w:r w:rsidR="008F127D">
        <w:rPr>
          <w:rFonts w:asciiTheme="minorHAnsi" w:eastAsiaTheme="minorHAnsi" w:hAnsiTheme="minorHAnsi" w:cstheme="minorBidi"/>
          <w:b/>
          <w:sz w:val="36"/>
          <w:szCs w:val="36"/>
          <w:lang w:val="en-US" w:eastAsia="en-US"/>
        </w:rPr>
        <w:t>“</w:t>
      </w:r>
      <w:r w:rsidR="008962C7" w:rsidRPr="008962C7">
        <w:rPr>
          <w:rFonts w:asciiTheme="minorHAnsi" w:eastAsiaTheme="minorHAnsi" w:hAnsiTheme="minorHAnsi" w:cstheme="minorBidi"/>
          <w:b/>
          <w:sz w:val="36"/>
          <w:szCs w:val="36"/>
          <w:lang w:val="en-US" w:eastAsia="en-US"/>
        </w:rPr>
        <w:t>Improving municipal</w:t>
      </w:r>
      <w:r w:rsidR="008962C7">
        <w:rPr>
          <w:rFonts w:asciiTheme="minorHAnsi" w:eastAsiaTheme="minorHAnsi" w:hAnsiTheme="minorHAnsi" w:cstheme="minorBidi"/>
          <w:b/>
          <w:sz w:val="36"/>
          <w:szCs w:val="36"/>
          <w:lang w:val="en-US" w:eastAsia="en-US"/>
        </w:rPr>
        <w:t xml:space="preserve"> </w:t>
      </w:r>
      <w:r w:rsidR="008962C7" w:rsidRPr="008962C7">
        <w:rPr>
          <w:rFonts w:asciiTheme="minorHAnsi" w:eastAsiaTheme="minorHAnsi" w:hAnsiTheme="minorHAnsi" w:cstheme="minorBidi"/>
          <w:b/>
          <w:sz w:val="36"/>
          <w:szCs w:val="36"/>
          <w:lang w:val="en-US" w:eastAsia="en-US"/>
        </w:rPr>
        <w:t>waste</w:t>
      </w:r>
      <w:r w:rsidR="008962C7">
        <w:rPr>
          <w:rFonts w:asciiTheme="minorHAnsi" w:eastAsiaTheme="minorHAnsi" w:hAnsiTheme="minorHAnsi" w:cstheme="minorBidi"/>
          <w:b/>
          <w:sz w:val="36"/>
          <w:szCs w:val="36"/>
          <w:lang w:val="en-US" w:eastAsia="en-US"/>
        </w:rPr>
        <w:t xml:space="preserve"> </w:t>
      </w:r>
      <w:r w:rsidR="008962C7" w:rsidRPr="008962C7">
        <w:rPr>
          <w:rFonts w:asciiTheme="minorHAnsi" w:eastAsiaTheme="minorHAnsi" w:hAnsiTheme="minorHAnsi" w:cstheme="minorBidi"/>
          <w:b/>
          <w:sz w:val="36"/>
          <w:szCs w:val="36"/>
          <w:lang w:val="en-US" w:eastAsia="en-US"/>
        </w:rPr>
        <w:t>services in the semi</w:t>
      </w:r>
      <w:r w:rsidR="00F15D83">
        <w:rPr>
          <w:rFonts w:asciiTheme="minorHAnsi" w:eastAsiaTheme="minorHAnsi" w:hAnsiTheme="minorHAnsi" w:cstheme="minorBidi"/>
          <w:b/>
          <w:sz w:val="36"/>
          <w:szCs w:val="36"/>
          <w:lang w:val="en-US" w:eastAsia="en-US"/>
        </w:rPr>
        <w:t>-</w:t>
      </w:r>
      <w:r w:rsidR="008962C7" w:rsidRPr="008962C7">
        <w:rPr>
          <w:rFonts w:asciiTheme="minorHAnsi" w:eastAsiaTheme="minorHAnsi" w:hAnsiTheme="minorHAnsi" w:cstheme="minorBidi"/>
          <w:b/>
          <w:sz w:val="36"/>
          <w:szCs w:val="36"/>
          <w:lang w:val="en-US" w:eastAsia="en-US"/>
        </w:rPr>
        <w:t>urban</w:t>
      </w:r>
      <w:r w:rsidR="008962C7">
        <w:rPr>
          <w:rFonts w:asciiTheme="minorHAnsi" w:eastAsiaTheme="minorHAnsi" w:hAnsiTheme="minorHAnsi" w:cstheme="minorBidi"/>
          <w:b/>
          <w:sz w:val="36"/>
          <w:szCs w:val="36"/>
          <w:lang w:val="en-US" w:eastAsia="en-US"/>
        </w:rPr>
        <w:t xml:space="preserve"> </w:t>
      </w:r>
      <w:r w:rsidR="008962C7" w:rsidRPr="008962C7">
        <w:rPr>
          <w:rFonts w:asciiTheme="minorHAnsi" w:eastAsiaTheme="minorHAnsi" w:hAnsiTheme="minorHAnsi" w:cstheme="minorBidi"/>
          <w:b/>
          <w:sz w:val="36"/>
          <w:szCs w:val="36"/>
          <w:lang w:val="en-US" w:eastAsia="en-US"/>
        </w:rPr>
        <w:t>and rural</w:t>
      </w:r>
      <w:r w:rsidR="008962C7">
        <w:rPr>
          <w:rFonts w:asciiTheme="minorHAnsi" w:eastAsiaTheme="minorHAnsi" w:hAnsiTheme="minorHAnsi" w:cstheme="minorBidi"/>
          <w:b/>
          <w:sz w:val="36"/>
          <w:szCs w:val="36"/>
          <w:lang w:val="en-US" w:eastAsia="en-US"/>
        </w:rPr>
        <w:t xml:space="preserve"> </w:t>
      </w:r>
      <w:r w:rsidR="008962C7" w:rsidRPr="008962C7">
        <w:rPr>
          <w:rFonts w:asciiTheme="minorHAnsi" w:eastAsiaTheme="minorHAnsi" w:hAnsiTheme="minorHAnsi" w:cstheme="minorBidi"/>
          <w:b/>
          <w:sz w:val="36"/>
          <w:szCs w:val="36"/>
          <w:lang w:val="en-US" w:eastAsia="en-US"/>
        </w:rPr>
        <w:t>municipalities</w:t>
      </w:r>
      <w:r w:rsidR="008F127D">
        <w:rPr>
          <w:rFonts w:asciiTheme="minorHAnsi" w:eastAsiaTheme="minorHAnsi" w:hAnsiTheme="minorHAnsi" w:cstheme="minorBidi"/>
          <w:b/>
          <w:sz w:val="36"/>
          <w:szCs w:val="36"/>
          <w:lang w:val="en-US" w:eastAsia="en-US"/>
        </w:rPr>
        <w:t xml:space="preserve"> of the project region”</w:t>
      </w:r>
    </w:p>
    <w:p w14:paraId="4E9A2D08" w14:textId="3321DE0F" w:rsidR="00EA594C" w:rsidRPr="003F21A7" w:rsidRDefault="00F15D83" w:rsidP="007C3C96">
      <w:pPr>
        <w:tabs>
          <w:tab w:val="left" w:pos="-28"/>
        </w:tabs>
        <w:spacing w:before="120" w:after="0" w:line="420" w:lineRule="atLeast"/>
        <w:jc w:val="left"/>
        <w:rPr>
          <w:rFonts w:asciiTheme="minorHAnsi" w:eastAsiaTheme="minorHAnsi" w:hAnsiTheme="minorHAnsi" w:cstheme="minorBidi"/>
          <w:b/>
          <w:sz w:val="36"/>
          <w:szCs w:val="36"/>
          <w:lang w:val="en-US" w:eastAsia="en-US"/>
        </w:rPr>
      </w:pPr>
      <w:r>
        <w:rPr>
          <w:rFonts w:asciiTheme="minorHAnsi" w:eastAsiaTheme="minorHAnsi" w:hAnsiTheme="minorHAnsi" w:cstheme="minorBidi"/>
          <w:b/>
          <w:sz w:val="36"/>
          <w:szCs w:val="36"/>
          <w:lang w:val="en-US" w:eastAsia="en-US"/>
        </w:rPr>
        <w:t>Findings and Conclusions from pilot investigations</w:t>
      </w:r>
      <w:r w:rsidR="008962C7" w:rsidRPr="008962C7">
        <w:rPr>
          <w:rFonts w:asciiTheme="minorHAnsi" w:eastAsiaTheme="minorHAnsi" w:hAnsiTheme="minorHAnsi" w:cstheme="minorBidi"/>
          <w:b/>
          <w:sz w:val="36"/>
          <w:szCs w:val="36"/>
          <w:lang w:val="en-US" w:eastAsia="en-US"/>
        </w:rPr>
        <w:t xml:space="preserve"> in the</w:t>
      </w:r>
      <w:r w:rsidR="008962C7">
        <w:rPr>
          <w:rFonts w:asciiTheme="minorHAnsi" w:eastAsiaTheme="minorHAnsi" w:hAnsiTheme="minorHAnsi" w:cstheme="minorBidi"/>
          <w:b/>
          <w:sz w:val="36"/>
          <w:szCs w:val="36"/>
          <w:lang w:val="en-US" w:eastAsia="en-US"/>
        </w:rPr>
        <w:t xml:space="preserve"> </w:t>
      </w:r>
      <w:r w:rsidRPr="00F15D83">
        <w:rPr>
          <w:rFonts w:asciiTheme="minorHAnsi" w:eastAsiaTheme="minorHAnsi" w:hAnsiTheme="minorHAnsi" w:cstheme="minorBidi"/>
          <w:b/>
          <w:sz w:val="36"/>
          <w:szCs w:val="36"/>
          <w:lang w:val="en-US" w:eastAsia="en-US"/>
        </w:rPr>
        <w:t>Racha-Lechkhumi and Kvemo Svaneti</w:t>
      </w:r>
      <w:r>
        <w:rPr>
          <w:rFonts w:asciiTheme="minorHAnsi" w:eastAsiaTheme="minorHAnsi" w:hAnsiTheme="minorHAnsi" w:cstheme="minorBidi"/>
          <w:b/>
          <w:sz w:val="36"/>
          <w:szCs w:val="36"/>
          <w:lang w:val="en-US" w:eastAsia="en-US"/>
        </w:rPr>
        <w:t xml:space="preserve"> region of Georgia</w:t>
      </w:r>
    </w:p>
    <w:p w14:paraId="0BBE6CDE" w14:textId="570A7629" w:rsidR="00081D6D" w:rsidRPr="001D2B73" w:rsidRDefault="002A3386" w:rsidP="00081D6D">
      <w:pPr>
        <w:spacing w:after="0" w:line="420" w:lineRule="atLeast"/>
        <w:jc w:val="left"/>
        <w:rPr>
          <w:rFonts w:asciiTheme="minorHAnsi" w:eastAsiaTheme="minorHAnsi" w:hAnsiTheme="minorHAnsi" w:cstheme="minorBidi"/>
          <w:sz w:val="28"/>
          <w:szCs w:val="22"/>
          <w:lang w:val="en-US" w:eastAsia="en-US"/>
        </w:rPr>
      </w:pPr>
      <w:r w:rsidRPr="001D2B73">
        <w:rPr>
          <w:rFonts w:asciiTheme="minorHAnsi" w:eastAsiaTheme="minorHAnsi" w:hAnsiTheme="minorHAnsi" w:cstheme="minorBidi"/>
          <w:sz w:val="28"/>
          <w:szCs w:val="22"/>
          <w:lang w:val="en-US" w:eastAsia="en-US"/>
        </w:rPr>
        <w:t xml:space="preserve">conducted </w:t>
      </w:r>
      <w:r w:rsidR="008F127D" w:rsidRPr="001D2B73">
        <w:rPr>
          <w:rFonts w:asciiTheme="minorHAnsi" w:eastAsiaTheme="minorHAnsi" w:hAnsiTheme="minorHAnsi" w:cstheme="minorBidi"/>
          <w:sz w:val="28"/>
          <w:szCs w:val="22"/>
          <w:lang w:val="en-US" w:eastAsia="en-US"/>
        </w:rPr>
        <w:t>September</w:t>
      </w:r>
      <w:r w:rsidR="00EA594C" w:rsidRPr="001D2B73">
        <w:rPr>
          <w:rFonts w:asciiTheme="minorHAnsi" w:eastAsiaTheme="minorHAnsi" w:hAnsiTheme="minorHAnsi" w:cstheme="minorBidi"/>
          <w:sz w:val="28"/>
          <w:szCs w:val="22"/>
          <w:lang w:val="en-US" w:eastAsia="en-US"/>
        </w:rPr>
        <w:t xml:space="preserve"> 2018</w:t>
      </w:r>
      <w:r w:rsidR="00F15D83" w:rsidRPr="001D2B73">
        <w:rPr>
          <w:rFonts w:asciiTheme="minorHAnsi" w:eastAsiaTheme="minorHAnsi" w:hAnsiTheme="minorHAnsi" w:cstheme="minorBidi"/>
          <w:sz w:val="28"/>
          <w:szCs w:val="22"/>
          <w:lang w:val="en-US" w:eastAsia="en-US"/>
        </w:rPr>
        <w:t xml:space="preserve"> – August 2019</w:t>
      </w:r>
    </w:p>
    <w:p w14:paraId="236335C6" w14:textId="77777777" w:rsidR="00081D6D" w:rsidRPr="001D2B73" w:rsidRDefault="00081D6D" w:rsidP="00081D6D">
      <w:pPr>
        <w:spacing w:after="0" w:line="420" w:lineRule="atLeast"/>
        <w:jc w:val="left"/>
        <w:rPr>
          <w:rFonts w:asciiTheme="minorHAnsi" w:eastAsiaTheme="minorHAnsi" w:hAnsiTheme="minorHAnsi" w:cstheme="minorBidi"/>
          <w:sz w:val="28"/>
          <w:szCs w:val="22"/>
          <w:lang w:val="en-US" w:eastAsia="en-US"/>
        </w:rPr>
      </w:pPr>
    </w:p>
    <w:p w14:paraId="3012BE74" w14:textId="77777777" w:rsidR="00081D6D" w:rsidRPr="001D2B73" w:rsidRDefault="00081D6D" w:rsidP="00081D6D">
      <w:pPr>
        <w:spacing w:after="0" w:line="420" w:lineRule="atLeast"/>
        <w:jc w:val="left"/>
        <w:rPr>
          <w:rFonts w:asciiTheme="minorHAnsi" w:eastAsiaTheme="minorHAnsi" w:hAnsiTheme="minorHAnsi" w:cstheme="minorBidi"/>
          <w:sz w:val="28"/>
          <w:szCs w:val="22"/>
          <w:lang w:val="en-US" w:eastAsia="en-US"/>
        </w:rPr>
      </w:pPr>
    </w:p>
    <w:p w14:paraId="5A213398" w14:textId="77777777" w:rsidR="00081D6D" w:rsidRPr="001D2B73" w:rsidRDefault="00081D6D" w:rsidP="00081D6D">
      <w:pPr>
        <w:spacing w:after="0" w:line="420" w:lineRule="atLeast"/>
        <w:jc w:val="left"/>
        <w:rPr>
          <w:rFonts w:asciiTheme="minorHAnsi" w:eastAsiaTheme="minorHAnsi" w:hAnsiTheme="minorHAnsi" w:cstheme="minorBidi"/>
          <w:sz w:val="28"/>
          <w:szCs w:val="22"/>
          <w:lang w:val="en-US" w:eastAsia="en-US"/>
        </w:rPr>
      </w:pPr>
    </w:p>
    <w:p w14:paraId="141D3EF2" w14:textId="77777777" w:rsidR="00081D6D" w:rsidRPr="001D2B73" w:rsidRDefault="00081D6D" w:rsidP="00081D6D">
      <w:pPr>
        <w:spacing w:after="0" w:line="420" w:lineRule="atLeast"/>
        <w:jc w:val="left"/>
        <w:rPr>
          <w:rFonts w:asciiTheme="minorHAnsi" w:eastAsiaTheme="minorHAnsi" w:hAnsiTheme="minorHAnsi" w:cstheme="minorBidi"/>
          <w:sz w:val="28"/>
          <w:szCs w:val="22"/>
          <w:lang w:val="en-US" w:eastAsia="en-US"/>
        </w:rPr>
      </w:pPr>
    </w:p>
    <w:p w14:paraId="41047692" w14:textId="77777777" w:rsidR="00081D6D" w:rsidRPr="001D2B73" w:rsidRDefault="00081D6D" w:rsidP="00081D6D">
      <w:pPr>
        <w:spacing w:after="0" w:line="420" w:lineRule="atLeast"/>
        <w:jc w:val="left"/>
        <w:rPr>
          <w:rFonts w:asciiTheme="minorHAnsi" w:eastAsiaTheme="minorHAnsi" w:hAnsiTheme="minorHAnsi" w:cstheme="minorBidi"/>
          <w:sz w:val="28"/>
          <w:szCs w:val="22"/>
          <w:lang w:val="en-US" w:eastAsia="en-US"/>
        </w:rPr>
      </w:pPr>
    </w:p>
    <w:p w14:paraId="6345A2C4" w14:textId="65A0FD08" w:rsidR="00081D6D" w:rsidRPr="001D2B73" w:rsidRDefault="00F30D15" w:rsidP="00081D6D">
      <w:pPr>
        <w:spacing w:after="0" w:line="420" w:lineRule="atLeast"/>
        <w:jc w:val="left"/>
        <w:rPr>
          <w:rFonts w:asciiTheme="minorHAnsi" w:eastAsiaTheme="minorHAnsi" w:hAnsiTheme="minorHAnsi" w:cstheme="minorBidi"/>
          <w:sz w:val="28"/>
          <w:szCs w:val="22"/>
          <w:lang w:val="en-US" w:eastAsia="en-US"/>
        </w:rPr>
      </w:pPr>
      <w:r w:rsidRPr="001D2B73">
        <w:rPr>
          <w:rFonts w:asciiTheme="minorHAnsi" w:eastAsiaTheme="minorHAnsi" w:hAnsiTheme="minorHAnsi" w:cstheme="minorBidi"/>
          <w:sz w:val="28"/>
          <w:szCs w:val="22"/>
          <w:lang w:val="en-US" w:eastAsia="en-US"/>
        </w:rPr>
        <w:t>J. Reichenbach, M. Günther / INTECUS GmbH</w:t>
      </w:r>
    </w:p>
    <w:p w14:paraId="01823058" w14:textId="77777777" w:rsidR="00081D6D" w:rsidRPr="001D2B73" w:rsidRDefault="00EA594C" w:rsidP="00081D6D">
      <w:pPr>
        <w:spacing w:after="0" w:line="420" w:lineRule="atLeast"/>
        <w:jc w:val="left"/>
        <w:rPr>
          <w:rFonts w:asciiTheme="minorHAnsi" w:eastAsiaTheme="minorHAnsi" w:hAnsiTheme="minorHAnsi" w:cstheme="minorBidi"/>
          <w:sz w:val="28"/>
          <w:szCs w:val="22"/>
          <w:lang w:val="en-US" w:eastAsia="en-US"/>
        </w:rPr>
      </w:pPr>
      <w:r>
        <w:rPr>
          <w:rFonts w:asciiTheme="minorHAnsi" w:eastAsiaTheme="minorHAnsi" w:hAnsiTheme="minorHAnsi" w:cstheme="minorBidi"/>
          <w:noProof/>
          <w:sz w:val="28"/>
          <w:szCs w:val="22"/>
        </w:rPr>
        <w:drawing>
          <wp:anchor distT="0" distB="0" distL="114300" distR="114300" simplePos="0" relativeHeight="251655168" behindDoc="1" locked="0" layoutInCell="1" allowOverlap="1" wp14:anchorId="0A9664D2" wp14:editId="22FC22BD">
            <wp:simplePos x="0" y="0"/>
            <wp:positionH relativeFrom="column">
              <wp:posOffset>2858770</wp:posOffset>
            </wp:positionH>
            <wp:positionV relativeFrom="paragraph">
              <wp:posOffset>242570</wp:posOffset>
            </wp:positionV>
            <wp:extent cx="1139825" cy="524510"/>
            <wp:effectExtent l="0" t="0" r="3175" b="8890"/>
            <wp:wrapTight wrapText="bothSides">
              <wp:wrapPolygon edited="0">
                <wp:start x="0" y="0"/>
                <wp:lineTo x="0" y="21182"/>
                <wp:lineTo x="21299" y="21182"/>
                <wp:lineTo x="2129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39825" cy="524510"/>
                    </a:xfrm>
                    <a:prstGeom prst="rect">
                      <a:avLst/>
                    </a:prstGeom>
                    <a:noFill/>
                  </pic:spPr>
                </pic:pic>
              </a:graphicData>
            </a:graphic>
          </wp:anchor>
        </w:drawing>
      </w:r>
    </w:p>
    <w:p w14:paraId="7A854C19" w14:textId="77777777" w:rsidR="00EA594C" w:rsidRPr="00EA594C" w:rsidRDefault="00EA594C" w:rsidP="00EA594C">
      <w:pPr>
        <w:rPr>
          <w:rFonts w:asciiTheme="minorHAnsi" w:eastAsiaTheme="minorHAnsi" w:hAnsiTheme="minorHAnsi" w:cstheme="minorBidi"/>
          <w:sz w:val="28"/>
          <w:szCs w:val="22"/>
          <w:lang w:val="en-US" w:eastAsia="en-US"/>
        </w:rPr>
      </w:pPr>
      <w:r>
        <w:rPr>
          <w:rFonts w:asciiTheme="minorHAnsi" w:eastAsiaTheme="minorHAnsi" w:hAnsiTheme="minorHAnsi" w:cstheme="minorBidi"/>
          <w:noProof/>
          <w:sz w:val="28"/>
          <w:szCs w:val="22"/>
        </w:rPr>
        <w:drawing>
          <wp:anchor distT="0" distB="0" distL="114300" distR="114300" simplePos="0" relativeHeight="251656192" behindDoc="1" locked="0" layoutInCell="1" allowOverlap="1" wp14:anchorId="7D0D2D89" wp14:editId="3DCD7351">
            <wp:simplePos x="0" y="0"/>
            <wp:positionH relativeFrom="column">
              <wp:posOffset>4325620</wp:posOffset>
            </wp:positionH>
            <wp:positionV relativeFrom="paragraph">
              <wp:posOffset>13970</wp:posOffset>
            </wp:positionV>
            <wp:extent cx="633730" cy="518160"/>
            <wp:effectExtent l="0" t="0" r="0" b="0"/>
            <wp:wrapTight wrapText="bothSides">
              <wp:wrapPolygon edited="0">
                <wp:start x="5194" y="0"/>
                <wp:lineTo x="0" y="7941"/>
                <wp:lineTo x="0" y="13500"/>
                <wp:lineTo x="5194" y="20647"/>
                <wp:lineTo x="15583" y="20647"/>
                <wp:lineTo x="16232" y="20647"/>
                <wp:lineTo x="20778" y="12706"/>
                <wp:lineTo x="20778" y="7941"/>
                <wp:lineTo x="16232" y="0"/>
                <wp:lineTo x="5194"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33730" cy="518160"/>
                    </a:xfrm>
                    <a:prstGeom prst="rect">
                      <a:avLst/>
                    </a:prstGeom>
                    <a:noFill/>
                  </pic:spPr>
                </pic:pic>
              </a:graphicData>
            </a:graphic>
          </wp:anchor>
        </w:drawing>
      </w:r>
      <w:r w:rsidRPr="00EA594C">
        <w:rPr>
          <w:rFonts w:asciiTheme="minorHAnsi" w:eastAsiaTheme="minorHAnsi" w:hAnsiTheme="minorHAnsi" w:cstheme="minorBidi"/>
          <w:sz w:val="28"/>
          <w:szCs w:val="22"/>
          <w:lang w:val="en-US" w:eastAsia="en-US"/>
        </w:rPr>
        <w:t xml:space="preserve">Submitted by PEM GmbH </w:t>
      </w:r>
    </w:p>
    <w:p w14:paraId="66C55AC2" w14:textId="77777777" w:rsidR="00081D6D" w:rsidRPr="00081D6D" w:rsidRDefault="00EA594C" w:rsidP="00EA594C">
      <w:pPr>
        <w:rPr>
          <w:lang w:val="en-US"/>
        </w:rPr>
      </w:pPr>
      <w:r w:rsidRPr="00EA594C">
        <w:rPr>
          <w:rFonts w:asciiTheme="minorHAnsi" w:eastAsiaTheme="minorHAnsi" w:hAnsiTheme="minorHAnsi" w:cstheme="minorBidi"/>
          <w:sz w:val="28"/>
          <w:szCs w:val="22"/>
          <w:lang w:val="en-US" w:eastAsia="en-US"/>
        </w:rPr>
        <w:t xml:space="preserve">in association with  </w:t>
      </w:r>
    </w:p>
    <w:p w14:paraId="3C37BDA3" w14:textId="77777777" w:rsidR="00081D6D" w:rsidRPr="00081D6D" w:rsidRDefault="00081D6D" w:rsidP="00081D6D">
      <w:pPr>
        <w:spacing w:after="240"/>
        <w:ind w:left="-567"/>
        <w:jc w:val="left"/>
        <w:rPr>
          <w:rFonts w:asciiTheme="majorHAnsi" w:hAnsiTheme="majorHAnsi"/>
          <w:b/>
          <w:caps/>
          <w:color w:val="214471"/>
          <w:spacing w:val="20"/>
          <w:sz w:val="28"/>
          <w:lang w:val="en-US"/>
        </w:rPr>
        <w:sectPr w:rsidR="00081D6D" w:rsidRPr="00081D6D" w:rsidSect="002A68B2">
          <w:headerReference w:type="default" r:id="rId11"/>
          <w:pgSz w:w="11906" w:h="16838" w:code="9"/>
          <w:pgMar w:top="3969" w:right="1928" w:bottom="567" w:left="2098" w:header="709" w:footer="397" w:gutter="0"/>
          <w:cols w:space="708"/>
          <w:docGrid w:linePitch="360"/>
        </w:sectPr>
      </w:pPr>
    </w:p>
    <w:p w14:paraId="4172E50A" w14:textId="77777777" w:rsidR="00ED0395" w:rsidRPr="00EA594C" w:rsidRDefault="00ED0395" w:rsidP="006F172E">
      <w:pPr>
        <w:spacing w:after="240"/>
        <w:ind w:left="-567"/>
        <w:jc w:val="left"/>
        <w:rPr>
          <w:rFonts w:asciiTheme="majorHAnsi" w:hAnsiTheme="majorHAnsi"/>
          <w:b/>
          <w:caps/>
          <w:color w:val="214471"/>
          <w:spacing w:val="20"/>
          <w:sz w:val="28"/>
          <w:lang w:val="en-US"/>
        </w:rPr>
      </w:pPr>
      <w:r w:rsidRPr="00EA594C">
        <w:rPr>
          <w:rFonts w:asciiTheme="majorHAnsi" w:hAnsiTheme="majorHAnsi"/>
          <w:b/>
          <w:caps/>
          <w:color w:val="214471"/>
          <w:spacing w:val="20"/>
          <w:sz w:val="28"/>
          <w:lang w:val="en-US"/>
        </w:rPr>
        <w:lastRenderedPageBreak/>
        <w:t>Table of Contents</w:t>
      </w:r>
    </w:p>
    <w:p w14:paraId="14AFDAE9" w14:textId="77777777" w:rsidR="00CE4AB4" w:rsidRDefault="00A75B55">
      <w:pPr>
        <w:pStyle w:val="TOC1"/>
        <w:rPr>
          <w:rFonts w:asciiTheme="minorHAnsi" w:eastAsiaTheme="minorEastAsia" w:hAnsiTheme="minorHAnsi" w:cstheme="minorBidi"/>
          <w:b w:val="0"/>
          <w:caps w:val="0"/>
        </w:rPr>
      </w:pPr>
      <w:r>
        <w:fldChar w:fldCharType="begin"/>
      </w:r>
      <w:r>
        <w:instrText xml:space="preserve"> TOC \o "1-4" \h \z \u </w:instrText>
      </w:r>
      <w:r>
        <w:fldChar w:fldCharType="separate"/>
      </w:r>
      <w:hyperlink w:anchor="_Toc34843518" w:history="1">
        <w:r w:rsidR="00CE4AB4" w:rsidRPr="00802533">
          <w:rPr>
            <w:rStyle w:val="Hyperlink"/>
          </w:rPr>
          <w:t>1</w:t>
        </w:r>
        <w:r w:rsidR="00CE4AB4">
          <w:rPr>
            <w:rFonts w:asciiTheme="minorHAnsi" w:eastAsiaTheme="minorEastAsia" w:hAnsiTheme="minorHAnsi" w:cstheme="minorBidi"/>
            <w:b w:val="0"/>
            <w:caps w:val="0"/>
          </w:rPr>
          <w:tab/>
        </w:r>
        <w:r w:rsidR="00CE4AB4" w:rsidRPr="00802533">
          <w:rPr>
            <w:rStyle w:val="Hyperlink"/>
          </w:rPr>
          <w:t>Preface</w:t>
        </w:r>
        <w:r w:rsidR="00CE4AB4">
          <w:rPr>
            <w:webHidden/>
          </w:rPr>
          <w:tab/>
        </w:r>
        <w:r w:rsidR="00CE4AB4">
          <w:rPr>
            <w:webHidden/>
          </w:rPr>
          <w:fldChar w:fldCharType="begin"/>
        </w:r>
        <w:r w:rsidR="00CE4AB4">
          <w:rPr>
            <w:webHidden/>
          </w:rPr>
          <w:instrText xml:space="preserve"> PAGEREF _Toc34843518 \h </w:instrText>
        </w:r>
        <w:r w:rsidR="00CE4AB4">
          <w:rPr>
            <w:webHidden/>
          </w:rPr>
        </w:r>
        <w:r w:rsidR="00CE4AB4">
          <w:rPr>
            <w:webHidden/>
          </w:rPr>
          <w:fldChar w:fldCharType="separate"/>
        </w:r>
        <w:r w:rsidR="002C7C68">
          <w:rPr>
            <w:webHidden/>
          </w:rPr>
          <w:t>5</w:t>
        </w:r>
        <w:r w:rsidR="00CE4AB4">
          <w:rPr>
            <w:webHidden/>
          </w:rPr>
          <w:fldChar w:fldCharType="end"/>
        </w:r>
      </w:hyperlink>
    </w:p>
    <w:p w14:paraId="396DDFC8" w14:textId="77777777" w:rsidR="00CE4AB4" w:rsidRDefault="00541999">
      <w:pPr>
        <w:pStyle w:val="TOC1"/>
        <w:rPr>
          <w:rFonts w:asciiTheme="minorHAnsi" w:eastAsiaTheme="minorEastAsia" w:hAnsiTheme="minorHAnsi" w:cstheme="minorBidi"/>
          <w:b w:val="0"/>
          <w:caps w:val="0"/>
        </w:rPr>
      </w:pPr>
      <w:hyperlink w:anchor="_Toc34843519" w:history="1">
        <w:r w:rsidR="00CE4AB4" w:rsidRPr="00802533">
          <w:rPr>
            <w:rStyle w:val="Hyperlink"/>
          </w:rPr>
          <w:t>2</w:t>
        </w:r>
        <w:r w:rsidR="00CE4AB4">
          <w:rPr>
            <w:rFonts w:asciiTheme="minorHAnsi" w:eastAsiaTheme="minorEastAsia" w:hAnsiTheme="minorHAnsi" w:cstheme="minorBidi"/>
            <w:b w:val="0"/>
            <w:caps w:val="0"/>
          </w:rPr>
          <w:tab/>
        </w:r>
        <w:r w:rsidR="00CE4AB4" w:rsidRPr="00802533">
          <w:rPr>
            <w:rStyle w:val="Hyperlink"/>
          </w:rPr>
          <w:t>Starting situation</w:t>
        </w:r>
        <w:r w:rsidR="00CE4AB4">
          <w:rPr>
            <w:webHidden/>
          </w:rPr>
          <w:tab/>
        </w:r>
        <w:r w:rsidR="00CE4AB4">
          <w:rPr>
            <w:webHidden/>
          </w:rPr>
          <w:fldChar w:fldCharType="begin"/>
        </w:r>
        <w:r w:rsidR="00CE4AB4">
          <w:rPr>
            <w:webHidden/>
          </w:rPr>
          <w:instrText xml:space="preserve"> PAGEREF _Toc34843519 \h </w:instrText>
        </w:r>
        <w:r w:rsidR="00CE4AB4">
          <w:rPr>
            <w:webHidden/>
          </w:rPr>
        </w:r>
        <w:r w:rsidR="00CE4AB4">
          <w:rPr>
            <w:webHidden/>
          </w:rPr>
          <w:fldChar w:fldCharType="separate"/>
        </w:r>
        <w:r w:rsidR="002C7C68">
          <w:rPr>
            <w:webHidden/>
          </w:rPr>
          <w:t>7</w:t>
        </w:r>
        <w:r w:rsidR="00CE4AB4">
          <w:rPr>
            <w:webHidden/>
          </w:rPr>
          <w:fldChar w:fldCharType="end"/>
        </w:r>
      </w:hyperlink>
    </w:p>
    <w:p w14:paraId="472ECBE8" w14:textId="77777777" w:rsidR="00CE4AB4" w:rsidRDefault="00541999">
      <w:pPr>
        <w:pStyle w:val="TOC2"/>
        <w:rPr>
          <w:rFonts w:asciiTheme="minorHAnsi" w:eastAsiaTheme="minorEastAsia" w:hAnsiTheme="minorHAnsi" w:cstheme="minorBidi"/>
          <w:noProof/>
          <w:szCs w:val="22"/>
        </w:rPr>
      </w:pPr>
      <w:hyperlink w:anchor="_Toc34843520" w:history="1">
        <w:r w:rsidR="00CE4AB4" w:rsidRPr="00802533">
          <w:rPr>
            <w:rStyle w:val="Hyperlink"/>
            <w:lang w:val="en-GB"/>
          </w:rPr>
          <w:t>2.1</w:t>
        </w:r>
        <w:r w:rsidR="00CE4AB4">
          <w:rPr>
            <w:rFonts w:asciiTheme="minorHAnsi" w:eastAsiaTheme="minorEastAsia" w:hAnsiTheme="minorHAnsi" w:cstheme="minorBidi"/>
            <w:noProof/>
            <w:szCs w:val="22"/>
          </w:rPr>
          <w:tab/>
        </w:r>
        <w:r w:rsidR="00CE4AB4" w:rsidRPr="00802533">
          <w:rPr>
            <w:rStyle w:val="Hyperlink"/>
            <w:lang w:val="en-GB"/>
          </w:rPr>
          <w:t>Territorial Conditions</w:t>
        </w:r>
        <w:r w:rsidR="00CE4AB4">
          <w:rPr>
            <w:noProof/>
            <w:webHidden/>
          </w:rPr>
          <w:tab/>
        </w:r>
        <w:r w:rsidR="00CE4AB4">
          <w:rPr>
            <w:noProof/>
            <w:webHidden/>
          </w:rPr>
          <w:fldChar w:fldCharType="begin"/>
        </w:r>
        <w:r w:rsidR="00CE4AB4">
          <w:rPr>
            <w:noProof/>
            <w:webHidden/>
          </w:rPr>
          <w:instrText xml:space="preserve"> PAGEREF _Toc34843520 \h </w:instrText>
        </w:r>
        <w:r w:rsidR="00CE4AB4">
          <w:rPr>
            <w:noProof/>
            <w:webHidden/>
          </w:rPr>
        </w:r>
        <w:r w:rsidR="00CE4AB4">
          <w:rPr>
            <w:noProof/>
            <w:webHidden/>
          </w:rPr>
          <w:fldChar w:fldCharType="separate"/>
        </w:r>
        <w:r w:rsidR="002C7C68">
          <w:rPr>
            <w:noProof/>
            <w:webHidden/>
          </w:rPr>
          <w:t>7</w:t>
        </w:r>
        <w:r w:rsidR="00CE4AB4">
          <w:rPr>
            <w:noProof/>
            <w:webHidden/>
          </w:rPr>
          <w:fldChar w:fldCharType="end"/>
        </w:r>
      </w:hyperlink>
    </w:p>
    <w:p w14:paraId="69514B5C" w14:textId="77777777" w:rsidR="00CE4AB4" w:rsidRDefault="00541999">
      <w:pPr>
        <w:pStyle w:val="TOC2"/>
        <w:rPr>
          <w:rFonts w:asciiTheme="minorHAnsi" w:eastAsiaTheme="minorEastAsia" w:hAnsiTheme="minorHAnsi" w:cstheme="minorBidi"/>
          <w:noProof/>
          <w:szCs w:val="22"/>
        </w:rPr>
      </w:pPr>
      <w:hyperlink w:anchor="_Toc34843521" w:history="1">
        <w:r w:rsidR="00CE4AB4" w:rsidRPr="00802533">
          <w:rPr>
            <w:rStyle w:val="Hyperlink"/>
            <w:lang w:val="en-GB"/>
          </w:rPr>
          <w:t>2.2</w:t>
        </w:r>
        <w:r w:rsidR="00CE4AB4">
          <w:rPr>
            <w:rFonts w:asciiTheme="minorHAnsi" w:eastAsiaTheme="minorEastAsia" w:hAnsiTheme="minorHAnsi" w:cstheme="minorBidi"/>
            <w:noProof/>
            <w:szCs w:val="22"/>
          </w:rPr>
          <w:tab/>
        </w:r>
        <w:r w:rsidR="00CE4AB4" w:rsidRPr="00802533">
          <w:rPr>
            <w:rStyle w:val="Hyperlink"/>
            <w:lang w:val="en-GB"/>
          </w:rPr>
          <w:t>Organization of Waste Services</w:t>
        </w:r>
        <w:r w:rsidR="00CE4AB4">
          <w:rPr>
            <w:noProof/>
            <w:webHidden/>
          </w:rPr>
          <w:tab/>
        </w:r>
        <w:r w:rsidR="00CE4AB4">
          <w:rPr>
            <w:noProof/>
            <w:webHidden/>
          </w:rPr>
          <w:fldChar w:fldCharType="begin"/>
        </w:r>
        <w:r w:rsidR="00CE4AB4">
          <w:rPr>
            <w:noProof/>
            <w:webHidden/>
          </w:rPr>
          <w:instrText xml:space="preserve"> PAGEREF _Toc34843521 \h </w:instrText>
        </w:r>
        <w:r w:rsidR="00CE4AB4">
          <w:rPr>
            <w:noProof/>
            <w:webHidden/>
          </w:rPr>
        </w:r>
        <w:r w:rsidR="00CE4AB4">
          <w:rPr>
            <w:noProof/>
            <w:webHidden/>
          </w:rPr>
          <w:fldChar w:fldCharType="separate"/>
        </w:r>
        <w:r w:rsidR="002C7C68">
          <w:rPr>
            <w:noProof/>
            <w:webHidden/>
          </w:rPr>
          <w:t>9</w:t>
        </w:r>
        <w:r w:rsidR="00CE4AB4">
          <w:rPr>
            <w:noProof/>
            <w:webHidden/>
          </w:rPr>
          <w:fldChar w:fldCharType="end"/>
        </w:r>
      </w:hyperlink>
    </w:p>
    <w:p w14:paraId="6EC4FE95" w14:textId="77777777" w:rsidR="00CE4AB4" w:rsidRDefault="00541999">
      <w:pPr>
        <w:pStyle w:val="TOC2"/>
        <w:rPr>
          <w:rFonts w:asciiTheme="minorHAnsi" w:eastAsiaTheme="minorEastAsia" w:hAnsiTheme="minorHAnsi" w:cstheme="minorBidi"/>
          <w:noProof/>
          <w:szCs w:val="22"/>
        </w:rPr>
      </w:pPr>
      <w:hyperlink w:anchor="_Toc34843522" w:history="1">
        <w:r w:rsidR="00CE4AB4" w:rsidRPr="00802533">
          <w:rPr>
            <w:rStyle w:val="Hyperlink"/>
            <w:lang w:val="en-GB"/>
          </w:rPr>
          <w:t>2.3</w:t>
        </w:r>
        <w:r w:rsidR="00CE4AB4">
          <w:rPr>
            <w:rFonts w:asciiTheme="minorHAnsi" w:eastAsiaTheme="minorEastAsia" w:hAnsiTheme="minorHAnsi" w:cstheme="minorBidi"/>
            <w:noProof/>
            <w:szCs w:val="22"/>
          </w:rPr>
          <w:tab/>
        </w:r>
        <w:r w:rsidR="00CE4AB4" w:rsidRPr="00802533">
          <w:rPr>
            <w:rStyle w:val="Hyperlink"/>
            <w:lang w:val="en-GB"/>
          </w:rPr>
          <w:t>Legal Obligations</w:t>
        </w:r>
        <w:r w:rsidR="00CE4AB4">
          <w:rPr>
            <w:noProof/>
            <w:webHidden/>
          </w:rPr>
          <w:tab/>
        </w:r>
        <w:r w:rsidR="00CE4AB4">
          <w:rPr>
            <w:noProof/>
            <w:webHidden/>
          </w:rPr>
          <w:fldChar w:fldCharType="begin"/>
        </w:r>
        <w:r w:rsidR="00CE4AB4">
          <w:rPr>
            <w:noProof/>
            <w:webHidden/>
          </w:rPr>
          <w:instrText xml:space="preserve"> PAGEREF _Toc34843522 \h </w:instrText>
        </w:r>
        <w:r w:rsidR="00CE4AB4">
          <w:rPr>
            <w:noProof/>
            <w:webHidden/>
          </w:rPr>
        </w:r>
        <w:r w:rsidR="00CE4AB4">
          <w:rPr>
            <w:noProof/>
            <w:webHidden/>
          </w:rPr>
          <w:fldChar w:fldCharType="separate"/>
        </w:r>
        <w:r w:rsidR="002C7C68">
          <w:rPr>
            <w:noProof/>
            <w:webHidden/>
          </w:rPr>
          <w:t>11</w:t>
        </w:r>
        <w:r w:rsidR="00CE4AB4">
          <w:rPr>
            <w:noProof/>
            <w:webHidden/>
          </w:rPr>
          <w:fldChar w:fldCharType="end"/>
        </w:r>
      </w:hyperlink>
    </w:p>
    <w:p w14:paraId="16678521" w14:textId="77777777" w:rsidR="00CE4AB4" w:rsidRDefault="00541999">
      <w:pPr>
        <w:pStyle w:val="TOC1"/>
        <w:rPr>
          <w:rFonts w:asciiTheme="minorHAnsi" w:eastAsiaTheme="minorEastAsia" w:hAnsiTheme="minorHAnsi" w:cstheme="minorBidi"/>
          <w:b w:val="0"/>
          <w:caps w:val="0"/>
        </w:rPr>
      </w:pPr>
      <w:hyperlink w:anchor="_Toc34843523" w:history="1">
        <w:r w:rsidR="00CE4AB4" w:rsidRPr="00802533">
          <w:rPr>
            <w:rStyle w:val="Hyperlink"/>
          </w:rPr>
          <w:t>3</w:t>
        </w:r>
        <w:r w:rsidR="00CE4AB4">
          <w:rPr>
            <w:rFonts w:asciiTheme="minorHAnsi" w:eastAsiaTheme="minorEastAsia" w:hAnsiTheme="minorHAnsi" w:cstheme="minorBidi"/>
            <w:b w:val="0"/>
            <w:caps w:val="0"/>
          </w:rPr>
          <w:tab/>
        </w:r>
        <w:r w:rsidR="00CE4AB4" w:rsidRPr="00802533">
          <w:rPr>
            <w:rStyle w:val="Hyperlink"/>
          </w:rPr>
          <w:t>Investigation arrangement and period</w:t>
        </w:r>
        <w:r w:rsidR="00CE4AB4">
          <w:rPr>
            <w:webHidden/>
          </w:rPr>
          <w:tab/>
        </w:r>
        <w:r w:rsidR="00CE4AB4">
          <w:rPr>
            <w:webHidden/>
          </w:rPr>
          <w:fldChar w:fldCharType="begin"/>
        </w:r>
        <w:r w:rsidR="00CE4AB4">
          <w:rPr>
            <w:webHidden/>
          </w:rPr>
          <w:instrText xml:space="preserve"> PAGEREF _Toc34843523 \h </w:instrText>
        </w:r>
        <w:r w:rsidR="00CE4AB4">
          <w:rPr>
            <w:webHidden/>
          </w:rPr>
        </w:r>
        <w:r w:rsidR="00CE4AB4">
          <w:rPr>
            <w:webHidden/>
          </w:rPr>
          <w:fldChar w:fldCharType="separate"/>
        </w:r>
        <w:r w:rsidR="002C7C68">
          <w:rPr>
            <w:webHidden/>
          </w:rPr>
          <w:t>11</w:t>
        </w:r>
        <w:r w:rsidR="00CE4AB4">
          <w:rPr>
            <w:webHidden/>
          </w:rPr>
          <w:fldChar w:fldCharType="end"/>
        </w:r>
      </w:hyperlink>
    </w:p>
    <w:p w14:paraId="1C6B0527" w14:textId="77777777" w:rsidR="00CE4AB4" w:rsidRDefault="00541999">
      <w:pPr>
        <w:pStyle w:val="TOC1"/>
        <w:rPr>
          <w:rFonts w:asciiTheme="minorHAnsi" w:eastAsiaTheme="minorEastAsia" w:hAnsiTheme="minorHAnsi" w:cstheme="minorBidi"/>
          <w:b w:val="0"/>
          <w:caps w:val="0"/>
        </w:rPr>
      </w:pPr>
      <w:hyperlink w:anchor="_Toc34843524" w:history="1">
        <w:r w:rsidR="00CE4AB4" w:rsidRPr="00802533">
          <w:rPr>
            <w:rStyle w:val="Hyperlink"/>
          </w:rPr>
          <w:t>4</w:t>
        </w:r>
        <w:r w:rsidR="00CE4AB4">
          <w:rPr>
            <w:rFonts w:asciiTheme="minorHAnsi" w:eastAsiaTheme="minorEastAsia" w:hAnsiTheme="minorHAnsi" w:cstheme="minorBidi"/>
            <w:b w:val="0"/>
            <w:caps w:val="0"/>
          </w:rPr>
          <w:tab/>
        </w:r>
        <w:r w:rsidR="00CE4AB4" w:rsidRPr="00802533">
          <w:rPr>
            <w:rStyle w:val="Hyperlink"/>
          </w:rPr>
          <w:t>waste collection Tour escort</w:t>
        </w:r>
        <w:r w:rsidR="00CE4AB4">
          <w:rPr>
            <w:webHidden/>
          </w:rPr>
          <w:tab/>
        </w:r>
        <w:r w:rsidR="00CE4AB4">
          <w:rPr>
            <w:webHidden/>
          </w:rPr>
          <w:fldChar w:fldCharType="begin"/>
        </w:r>
        <w:r w:rsidR="00CE4AB4">
          <w:rPr>
            <w:webHidden/>
          </w:rPr>
          <w:instrText xml:space="preserve"> PAGEREF _Toc34843524 \h </w:instrText>
        </w:r>
        <w:r w:rsidR="00CE4AB4">
          <w:rPr>
            <w:webHidden/>
          </w:rPr>
        </w:r>
        <w:r w:rsidR="00CE4AB4">
          <w:rPr>
            <w:webHidden/>
          </w:rPr>
          <w:fldChar w:fldCharType="separate"/>
        </w:r>
        <w:r w:rsidR="002C7C68">
          <w:rPr>
            <w:webHidden/>
          </w:rPr>
          <w:t>13</w:t>
        </w:r>
        <w:r w:rsidR="00CE4AB4">
          <w:rPr>
            <w:webHidden/>
          </w:rPr>
          <w:fldChar w:fldCharType="end"/>
        </w:r>
      </w:hyperlink>
    </w:p>
    <w:p w14:paraId="50B16B8E" w14:textId="77777777" w:rsidR="00CE4AB4" w:rsidRDefault="00541999">
      <w:pPr>
        <w:pStyle w:val="TOC2"/>
        <w:rPr>
          <w:rFonts w:asciiTheme="minorHAnsi" w:eastAsiaTheme="minorEastAsia" w:hAnsiTheme="minorHAnsi" w:cstheme="minorBidi"/>
          <w:noProof/>
          <w:szCs w:val="22"/>
        </w:rPr>
      </w:pPr>
      <w:hyperlink w:anchor="_Toc34843525" w:history="1">
        <w:r w:rsidR="00CE4AB4" w:rsidRPr="00802533">
          <w:rPr>
            <w:rStyle w:val="Hyperlink"/>
            <w:lang w:val="en-GB"/>
          </w:rPr>
          <w:t>4.1</w:t>
        </w:r>
        <w:r w:rsidR="00CE4AB4">
          <w:rPr>
            <w:rFonts w:asciiTheme="minorHAnsi" w:eastAsiaTheme="minorEastAsia" w:hAnsiTheme="minorHAnsi" w:cstheme="minorBidi"/>
            <w:noProof/>
            <w:szCs w:val="22"/>
          </w:rPr>
          <w:tab/>
        </w:r>
        <w:r w:rsidR="00CE4AB4" w:rsidRPr="00802533">
          <w:rPr>
            <w:rStyle w:val="Hyperlink"/>
            <w:lang w:val="en-GB"/>
          </w:rPr>
          <w:t>Methodological Approach</w:t>
        </w:r>
        <w:r w:rsidR="00CE4AB4">
          <w:rPr>
            <w:noProof/>
            <w:webHidden/>
          </w:rPr>
          <w:tab/>
        </w:r>
        <w:r w:rsidR="00CE4AB4">
          <w:rPr>
            <w:noProof/>
            <w:webHidden/>
          </w:rPr>
          <w:fldChar w:fldCharType="begin"/>
        </w:r>
        <w:r w:rsidR="00CE4AB4">
          <w:rPr>
            <w:noProof/>
            <w:webHidden/>
          </w:rPr>
          <w:instrText xml:space="preserve"> PAGEREF _Toc34843525 \h </w:instrText>
        </w:r>
        <w:r w:rsidR="00CE4AB4">
          <w:rPr>
            <w:noProof/>
            <w:webHidden/>
          </w:rPr>
        </w:r>
        <w:r w:rsidR="00CE4AB4">
          <w:rPr>
            <w:noProof/>
            <w:webHidden/>
          </w:rPr>
          <w:fldChar w:fldCharType="separate"/>
        </w:r>
        <w:r w:rsidR="002C7C68">
          <w:rPr>
            <w:noProof/>
            <w:webHidden/>
          </w:rPr>
          <w:t>13</w:t>
        </w:r>
        <w:r w:rsidR="00CE4AB4">
          <w:rPr>
            <w:noProof/>
            <w:webHidden/>
          </w:rPr>
          <w:fldChar w:fldCharType="end"/>
        </w:r>
      </w:hyperlink>
    </w:p>
    <w:p w14:paraId="4177FDE1" w14:textId="77777777" w:rsidR="00CE4AB4" w:rsidRDefault="00541999">
      <w:pPr>
        <w:pStyle w:val="TOC2"/>
        <w:rPr>
          <w:rFonts w:asciiTheme="minorHAnsi" w:eastAsiaTheme="minorEastAsia" w:hAnsiTheme="minorHAnsi" w:cstheme="minorBidi"/>
          <w:noProof/>
          <w:szCs w:val="22"/>
        </w:rPr>
      </w:pPr>
      <w:hyperlink w:anchor="_Toc34843526" w:history="1">
        <w:r w:rsidR="00CE4AB4" w:rsidRPr="00802533">
          <w:rPr>
            <w:rStyle w:val="Hyperlink"/>
            <w:lang w:val="en-GB"/>
          </w:rPr>
          <w:t>4.2</w:t>
        </w:r>
        <w:r w:rsidR="00CE4AB4">
          <w:rPr>
            <w:rFonts w:asciiTheme="minorHAnsi" w:eastAsiaTheme="minorEastAsia" w:hAnsiTheme="minorHAnsi" w:cstheme="minorBidi"/>
            <w:noProof/>
            <w:szCs w:val="22"/>
          </w:rPr>
          <w:tab/>
        </w:r>
        <w:r w:rsidR="00CE4AB4" w:rsidRPr="00802533">
          <w:rPr>
            <w:rStyle w:val="Hyperlink"/>
            <w:lang w:val="en-GB"/>
          </w:rPr>
          <w:t>Implementation</w:t>
        </w:r>
        <w:r w:rsidR="00CE4AB4">
          <w:rPr>
            <w:noProof/>
            <w:webHidden/>
          </w:rPr>
          <w:tab/>
        </w:r>
        <w:r w:rsidR="00CE4AB4">
          <w:rPr>
            <w:noProof/>
            <w:webHidden/>
          </w:rPr>
          <w:fldChar w:fldCharType="begin"/>
        </w:r>
        <w:r w:rsidR="00CE4AB4">
          <w:rPr>
            <w:noProof/>
            <w:webHidden/>
          </w:rPr>
          <w:instrText xml:space="preserve"> PAGEREF _Toc34843526 \h </w:instrText>
        </w:r>
        <w:r w:rsidR="00CE4AB4">
          <w:rPr>
            <w:noProof/>
            <w:webHidden/>
          </w:rPr>
        </w:r>
        <w:r w:rsidR="00CE4AB4">
          <w:rPr>
            <w:noProof/>
            <w:webHidden/>
          </w:rPr>
          <w:fldChar w:fldCharType="separate"/>
        </w:r>
        <w:r w:rsidR="002C7C68">
          <w:rPr>
            <w:noProof/>
            <w:webHidden/>
          </w:rPr>
          <w:t>14</w:t>
        </w:r>
        <w:r w:rsidR="00CE4AB4">
          <w:rPr>
            <w:noProof/>
            <w:webHidden/>
          </w:rPr>
          <w:fldChar w:fldCharType="end"/>
        </w:r>
      </w:hyperlink>
    </w:p>
    <w:p w14:paraId="33536BAB" w14:textId="77777777" w:rsidR="00CE4AB4" w:rsidRDefault="00541999">
      <w:pPr>
        <w:pStyle w:val="TOC2"/>
        <w:rPr>
          <w:rFonts w:asciiTheme="minorHAnsi" w:eastAsiaTheme="minorEastAsia" w:hAnsiTheme="minorHAnsi" w:cstheme="minorBidi"/>
          <w:noProof/>
          <w:szCs w:val="22"/>
        </w:rPr>
      </w:pPr>
      <w:hyperlink w:anchor="_Toc34843527" w:history="1">
        <w:r w:rsidR="00CE4AB4" w:rsidRPr="00802533">
          <w:rPr>
            <w:rStyle w:val="Hyperlink"/>
            <w:lang w:val="en-GB"/>
          </w:rPr>
          <w:t>4.3</w:t>
        </w:r>
        <w:r w:rsidR="00CE4AB4">
          <w:rPr>
            <w:rFonts w:asciiTheme="minorHAnsi" w:eastAsiaTheme="minorEastAsia" w:hAnsiTheme="minorHAnsi" w:cstheme="minorBidi"/>
            <w:noProof/>
            <w:szCs w:val="22"/>
          </w:rPr>
          <w:tab/>
        </w:r>
        <w:r w:rsidR="00CE4AB4" w:rsidRPr="00802533">
          <w:rPr>
            <w:rStyle w:val="Hyperlink"/>
            <w:lang w:val="en-GB"/>
          </w:rPr>
          <w:t>Results Analyses</w:t>
        </w:r>
        <w:r w:rsidR="00CE4AB4">
          <w:rPr>
            <w:noProof/>
            <w:webHidden/>
          </w:rPr>
          <w:tab/>
        </w:r>
        <w:r w:rsidR="00CE4AB4">
          <w:rPr>
            <w:noProof/>
            <w:webHidden/>
          </w:rPr>
          <w:fldChar w:fldCharType="begin"/>
        </w:r>
        <w:r w:rsidR="00CE4AB4">
          <w:rPr>
            <w:noProof/>
            <w:webHidden/>
          </w:rPr>
          <w:instrText xml:space="preserve"> PAGEREF _Toc34843527 \h </w:instrText>
        </w:r>
        <w:r w:rsidR="00CE4AB4">
          <w:rPr>
            <w:noProof/>
            <w:webHidden/>
          </w:rPr>
        </w:r>
        <w:r w:rsidR="00CE4AB4">
          <w:rPr>
            <w:noProof/>
            <w:webHidden/>
          </w:rPr>
          <w:fldChar w:fldCharType="separate"/>
        </w:r>
        <w:r w:rsidR="002C7C68">
          <w:rPr>
            <w:noProof/>
            <w:webHidden/>
          </w:rPr>
          <w:t>17</w:t>
        </w:r>
        <w:r w:rsidR="00CE4AB4">
          <w:rPr>
            <w:noProof/>
            <w:webHidden/>
          </w:rPr>
          <w:fldChar w:fldCharType="end"/>
        </w:r>
      </w:hyperlink>
    </w:p>
    <w:p w14:paraId="22564B2D" w14:textId="77777777" w:rsidR="00CE4AB4" w:rsidRDefault="00541999">
      <w:pPr>
        <w:pStyle w:val="TOC3"/>
        <w:rPr>
          <w:rFonts w:asciiTheme="minorHAnsi" w:eastAsiaTheme="minorEastAsia" w:hAnsiTheme="minorHAnsi" w:cstheme="minorBidi"/>
          <w:noProof/>
          <w:szCs w:val="22"/>
        </w:rPr>
      </w:pPr>
      <w:hyperlink w:anchor="_Toc34843528" w:history="1">
        <w:r w:rsidR="00CE4AB4" w:rsidRPr="00802533">
          <w:rPr>
            <w:rStyle w:val="Hyperlink"/>
            <w:lang w:val="en-GB"/>
          </w:rPr>
          <w:t>4.3.1</w:t>
        </w:r>
        <w:r w:rsidR="00CE4AB4">
          <w:rPr>
            <w:rFonts w:asciiTheme="minorHAnsi" w:eastAsiaTheme="minorEastAsia" w:hAnsiTheme="minorHAnsi" w:cstheme="minorBidi"/>
            <w:noProof/>
            <w:szCs w:val="22"/>
          </w:rPr>
          <w:tab/>
        </w:r>
        <w:r w:rsidR="00CE4AB4" w:rsidRPr="00802533">
          <w:rPr>
            <w:rStyle w:val="Hyperlink"/>
            <w:lang w:val="en-GB"/>
          </w:rPr>
          <w:t>Quantitative evaluation</w:t>
        </w:r>
        <w:r w:rsidR="00CE4AB4">
          <w:rPr>
            <w:noProof/>
            <w:webHidden/>
          </w:rPr>
          <w:tab/>
        </w:r>
        <w:r w:rsidR="00CE4AB4">
          <w:rPr>
            <w:noProof/>
            <w:webHidden/>
          </w:rPr>
          <w:fldChar w:fldCharType="begin"/>
        </w:r>
        <w:r w:rsidR="00CE4AB4">
          <w:rPr>
            <w:noProof/>
            <w:webHidden/>
          </w:rPr>
          <w:instrText xml:space="preserve"> PAGEREF _Toc34843528 \h </w:instrText>
        </w:r>
        <w:r w:rsidR="00CE4AB4">
          <w:rPr>
            <w:noProof/>
            <w:webHidden/>
          </w:rPr>
        </w:r>
        <w:r w:rsidR="00CE4AB4">
          <w:rPr>
            <w:noProof/>
            <w:webHidden/>
          </w:rPr>
          <w:fldChar w:fldCharType="separate"/>
        </w:r>
        <w:r w:rsidR="002C7C68">
          <w:rPr>
            <w:noProof/>
            <w:webHidden/>
          </w:rPr>
          <w:t>17</w:t>
        </w:r>
        <w:r w:rsidR="00CE4AB4">
          <w:rPr>
            <w:noProof/>
            <w:webHidden/>
          </w:rPr>
          <w:fldChar w:fldCharType="end"/>
        </w:r>
      </w:hyperlink>
    </w:p>
    <w:p w14:paraId="638EBED5" w14:textId="77777777" w:rsidR="00CE4AB4" w:rsidRDefault="00541999">
      <w:pPr>
        <w:pStyle w:val="TOC4"/>
        <w:rPr>
          <w:rFonts w:asciiTheme="minorHAnsi" w:eastAsiaTheme="minorEastAsia" w:hAnsiTheme="minorHAnsi" w:cstheme="minorBidi"/>
          <w:noProof/>
          <w:szCs w:val="22"/>
        </w:rPr>
      </w:pPr>
      <w:hyperlink w:anchor="_Toc34843529" w:history="1">
        <w:r w:rsidR="00CE4AB4" w:rsidRPr="00802533">
          <w:rPr>
            <w:rStyle w:val="Hyperlink"/>
            <w:lang w:val="en-GB"/>
          </w:rPr>
          <w:t>4.3.1.1</w:t>
        </w:r>
        <w:r w:rsidR="00CE4AB4">
          <w:rPr>
            <w:rFonts w:asciiTheme="minorHAnsi" w:eastAsiaTheme="minorEastAsia" w:hAnsiTheme="minorHAnsi" w:cstheme="minorBidi"/>
            <w:noProof/>
            <w:szCs w:val="22"/>
          </w:rPr>
          <w:tab/>
        </w:r>
        <w:r w:rsidR="00CE4AB4" w:rsidRPr="00802533">
          <w:rPr>
            <w:rStyle w:val="Hyperlink"/>
            <w:lang w:val="en-GB"/>
          </w:rPr>
          <w:t>Tour parameters</w:t>
        </w:r>
        <w:r w:rsidR="00CE4AB4">
          <w:rPr>
            <w:noProof/>
            <w:webHidden/>
          </w:rPr>
          <w:tab/>
        </w:r>
        <w:r w:rsidR="00CE4AB4">
          <w:rPr>
            <w:noProof/>
            <w:webHidden/>
          </w:rPr>
          <w:fldChar w:fldCharType="begin"/>
        </w:r>
        <w:r w:rsidR="00CE4AB4">
          <w:rPr>
            <w:noProof/>
            <w:webHidden/>
          </w:rPr>
          <w:instrText xml:space="preserve"> PAGEREF _Toc34843529 \h </w:instrText>
        </w:r>
        <w:r w:rsidR="00CE4AB4">
          <w:rPr>
            <w:noProof/>
            <w:webHidden/>
          </w:rPr>
        </w:r>
        <w:r w:rsidR="00CE4AB4">
          <w:rPr>
            <w:noProof/>
            <w:webHidden/>
          </w:rPr>
          <w:fldChar w:fldCharType="separate"/>
        </w:r>
        <w:r w:rsidR="002C7C68">
          <w:rPr>
            <w:noProof/>
            <w:webHidden/>
          </w:rPr>
          <w:t>17</w:t>
        </w:r>
        <w:r w:rsidR="00CE4AB4">
          <w:rPr>
            <w:noProof/>
            <w:webHidden/>
          </w:rPr>
          <w:fldChar w:fldCharType="end"/>
        </w:r>
      </w:hyperlink>
    </w:p>
    <w:p w14:paraId="763BE823" w14:textId="77777777" w:rsidR="00CE4AB4" w:rsidRDefault="00541999">
      <w:pPr>
        <w:pStyle w:val="TOC4"/>
        <w:rPr>
          <w:rFonts w:asciiTheme="minorHAnsi" w:eastAsiaTheme="minorEastAsia" w:hAnsiTheme="minorHAnsi" w:cstheme="minorBidi"/>
          <w:noProof/>
          <w:szCs w:val="22"/>
        </w:rPr>
      </w:pPr>
      <w:hyperlink w:anchor="_Toc34843530" w:history="1">
        <w:r w:rsidR="00CE4AB4" w:rsidRPr="00802533">
          <w:rPr>
            <w:rStyle w:val="Hyperlink"/>
            <w:lang w:val="en-GB"/>
          </w:rPr>
          <w:t>4.3.1.2</w:t>
        </w:r>
        <w:r w:rsidR="00CE4AB4">
          <w:rPr>
            <w:rFonts w:asciiTheme="minorHAnsi" w:eastAsiaTheme="minorEastAsia" w:hAnsiTheme="minorHAnsi" w:cstheme="minorBidi"/>
            <w:noProof/>
            <w:szCs w:val="22"/>
          </w:rPr>
          <w:tab/>
        </w:r>
        <w:r w:rsidR="00CE4AB4" w:rsidRPr="00802533">
          <w:rPr>
            <w:rStyle w:val="Hyperlink"/>
            <w:lang w:val="en-GB"/>
          </w:rPr>
          <w:t>Intensity of container usage (filling level records)</w:t>
        </w:r>
        <w:r w:rsidR="00CE4AB4">
          <w:rPr>
            <w:noProof/>
            <w:webHidden/>
          </w:rPr>
          <w:tab/>
        </w:r>
        <w:r w:rsidR="00CE4AB4">
          <w:rPr>
            <w:noProof/>
            <w:webHidden/>
          </w:rPr>
          <w:fldChar w:fldCharType="begin"/>
        </w:r>
        <w:r w:rsidR="00CE4AB4">
          <w:rPr>
            <w:noProof/>
            <w:webHidden/>
          </w:rPr>
          <w:instrText xml:space="preserve"> PAGEREF _Toc34843530 \h </w:instrText>
        </w:r>
        <w:r w:rsidR="00CE4AB4">
          <w:rPr>
            <w:noProof/>
            <w:webHidden/>
          </w:rPr>
        </w:r>
        <w:r w:rsidR="00CE4AB4">
          <w:rPr>
            <w:noProof/>
            <w:webHidden/>
          </w:rPr>
          <w:fldChar w:fldCharType="separate"/>
        </w:r>
        <w:r w:rsidR="002C7C68">
          <w:rPr>
            <w:noProof/>
            <w:webHidden/>
          </w:rPr>
          <w:t>20</w:t>
        </w:r>
        <w:r w:rsidR="00CE4AB4">
          <w:rPr>
            <w:noProof/>
            <w:webHidden/>
          </w:rPr>
          <w:fldChar w:fldCharType="end"/>
        </w:r>
      </w:hyperlink>
    </w:p>
    <w:p w14:paraId="73458318" w14:textId="77777777" w:rsidR="00CE4AB4" w:rsidRDefault="00541999">
      <w:pPr>
        <w:pStyle w:val="TOC3"/>
        <w:rPr>
          <w:rFonts w:asciiTheme="minorHAnsi" w:eastAsiaTheme="minorEastAsia" w:hAnsiTheme="minorHAnsi" w:cstheme="minorBidi"/>
          <w:noProof/>
          <w:szCs w:val="22"/>
        </w:rPr>
      </w:pPr>
      <w:hyperlink w:anchor="_Toc34843531" w:history="1">
        <w:r w:rsidR="00CE4AB4" w:rsidRPr="00802533">
          <w:rPr>
            <w:rStyle w:val="Hyperlink"/>
            <w:lang w:val="en-GB"/>
          </w:rPr>
          <w:t>4.3.2</w:t>
        </w:r>
        <w:r w:rsidR="00CE4AB4">
          <w:rPr>
            <w:rFonts w:asciiTheme="minorHAnsi" w:eastAsiaTheme="minorEastAsia" w:hAnsiTheme="minorHAnsi" w:cstheme="minorBidi"/>
            <w:noProof/>
            <w:szCs w:val="22"/>
          </w:rPr>
          <w:tab/>
        </w:r>
        <w:r w:rsidR="00CE4AB4" w:rsidRPr="00802533">
          <w:rPr>
            <w:rStyle w:val="Hyperlink"/>
            <w:lang w:val="en-GB"/>
          </w:rPr>
          <w:t>Additional qualitative findings</w:t>
        </w:r>
        <w:r w:rsidR="00CE4AB4">
          <w:rPr>
            <w:noProof/>
            <w:webHidden/>
          </w:rPr>
          <w:tab/>
        </w:r>
        <w:r w:rsidR="00CE4AB4">
          <w:rPr>
            <w:noProof/>
            <w:webHidden/>
          </w:rPr>
          <w:fldChar w:fldCharType="begin"/>
        </w:r>
        <w:r w:rsidR="00CE4AB4">
          <w:rPr>
            <w:noProof/>
            <w:webHidden/>
          </w:rPr>
          <w:instrText xml:space="preserve"> PAGEREF _Toc34843531 \h </w:instrText>
        </w:r>
        <w:r w:rsidR="00CE4AB4">
          <w:rPr>
            <w:noProof/>
            <w:webHidden/>
          </w:rPr>
        </w:r>
        <w:r w:rsidR="00CE4AB4">
          <w:rPr>
            <w:noProof/>
            <w:webHidden/>
          </w:rPr>
          <w:fldChar w:fldCharType="separate"/>
        </w:r>
        <w:r w:rsidR="002C7C68">
          <w:rPr>
            <w:noProof/>
            <w:webHidden/>
          </w:rPr>
          <w:t>22</w:t>
        </w:r>
        <w:r w:rsidR="00CE4AB4">
          <w:rPr>
            <w:noProof/>
            <w:webHidden/>
          </w:rPr>
          <w:fldChar w:fldCharType="end"/>
        </w:r>
      </w:hyperlink>
    </w:p>
    <w:p w14:paraId="4CC31DA3" w14:textId="77777777" w:rsidR="00CE4AB4" w:rsidRDefault="00541999">
      <w:pPr>
        <w:pStyle w:val="TOC1"/>
        <w:rPr>
          <w:rFonts w:asciiTheme="minorHAnsi" w:eastAsiaTheme="minorEastAsia" w:hAnsiTheme="minorHAnsi" w:cstheme="minorBidi"/>
          <w:b w:val="0"/>
          <w:caps w:val="0"/>
        </w:rPr>
      </w:pPr>
      <w:hyperlink w:anchor="_Toc34843532" w:history="1">
        <w:r w:rsidR="00CE4AB4" w:rsidRPr="00802533">
          <w:rPr>
            <w:rStyle w:val="Hyperlink"/>
          </w:rPr>
          <w:t>5</w:t>
        </w:r>
        <w:r w:rsidR="00CE4AB4">
          <w:rPr>
            <w:rFonts w:asciiTheme="minorHAnsi" w:eastAsiaTheme="minorEastAsia" w:hAnsiTheme="minorHAnsi" w:cstheme="minorBidi"/>
            <w:b w:val="0"/>
            <w:caps w:val="0"/>
          </w:rPr>
          <w:tab/>
        </w:r>
        <w:r w:rsidR="00CE4AB4" w:rsidRPr="00802533">
          <w:rPr>
            <w:rStyle w:val="Hyperlink"/>
          </w:rPr>
          <w:t>Waste composition analyses</w:t>
        </w:r>
        <w:r w:rsidR="00CE4AB4">
          <w:rPr>
            <w:webHidden/>
          </w:rPr>
          <w:tab/>
        </w:r>
        <w:r w:rsidR="00CE4AB4">
          <w:rPr>
            <w:webHidden/>
          </w:rPr>
          <w:fldChar w:fldCharType="begin"/>
        </w:r>
        <w:r w:rsidR="00CE4AB4">
          <w:rPr>
            <w:webHidden/>
          </w:rPr>
          <w:instrText xml:space="preserve"> PAGEREF _Toc34843532 \h </w:instrText>
        </w:r>
        <w:r w:rsidR="00CE4AB4">
          <w:rPr>
            <w:webHidden/>
          </w:rPr>
        </w:r>
        <w:r w:rsidR="00CE4AB4">
          <w:rPr>
            <w:webHidden/>
          </w:rPr>
          <w:fldChar w:fldCharType="separate"/>
        </w:r>
        <w:r w:rsidR="002C7C68">
          <w:rPr>
            <w:webHidden/>
          </w:rPr>
          <w:t>23</w:t>
        </w:r>
        <w:r w:rsidR="00CE4AB4">
          <w:rPr>
            <w:webHidden/>
          </w:rPr>
          <w:fldChar w:fldCharType="end"/>
        </w:r>
      </w:hyperlink>
    </w:p>
    <w:p w14:paraId="7454E209" w14:textId="77777777" w:rsidR="00CE4AB4" w:rsidRDefault="00541999">
      <w:pPr>
        <w:pStyle w:val="TOC2"/>
        <w:rPr>
          <w:rFonts w:asciiTheme="minorHAnsi" w:eastAsiaTheme="minorEastAsia" w:hAnsiTheme="minorHAnsi" w:cstheme="minorBidi"/>
          <w:noProof/>
          <w:szCs w:val="22"/>
        </w:rPr>
      </w:pPr>
      <w:hyperlink w:anchor="_Toc34843533" w:history="1">
        <w:r w:rsidR="00CE4AB4" w:rsidRPr="00802533">
          <w:rPr>
            <w:rStyle w:val="Hyperlink"/>
            <w:lang w:val="en-GB"/>
          </w:rPr>
          <w:t>5.1</w:t>
        </w:r>
        <w:r w:rsidR="00CE4AB4">
          <w:rPr>
            <w:rFonts w:asciiTheme="minorHAnsi" w:eastAsiaTheme="minorEastAsia" w:hAnsiTheme="minorHAnsi" w:cstheme="minorBidi"/>
            <w:noProof/>
            <w:szCs w:val="22"/>
          </w:rPr>
          <w:tab/>
        </w:r>
        <w:r w:rsidR="00CE4AB4" w:rsidRPr="00802533">
          <w:rPr>
            <w:rStyle w:val="Hyperlink"/>
            <w:lang w:val="en-GB"/>
          </w:rPr>
          <w:t>Methodological Approach</w:t>
        </w:r>
        <w:r w:rsidR="00CE4AB4">
          <w:rPr>
            <w:noProof/>
            <w:webHidden/>
          </w:rPr>
          <w:tab/>
        </w:r>
        <w:r w:rsidR="00CE4AB4">
          <w:rPr>
            <w:noProof/>
            <w:webHidden/>
          </w:rPr>
          <w:fldChar w:fldCharType="begin"/>
        </w:r>
        <w:r w:rsidR="00CE4AB4">
          <w:rPr>
            <w:noProof/>
            <w:webHidden/>
          </w:rPr>
          <w:instrText xml:space="preserve"> PAGEREF _Toc34843533 \h </w:instrText>
        </w:r>
        <w:r w:rsidR="00CE4AB4">
          <w:rPr>
            <w:noProof/>
            <w:webHidden/>
          </w:rPr>
        </w:r>
        <w:r w:rsidR="00CE4AB4">
          <w:rPr>
            <w:noProof/>
            <w:webHidden/>
          </w:rPr>
          <w:fldChar w:fldCharType="separate"/>
        </w:r>
        <w:r w:rsidR="002C7C68">
          <w:rPr>
            <w:noProof/>
            <w:webHidden/>
          </w:rPr>
          <w:t>23</w:t>
        </w:r>
        <w:r w:rsidR="00CE4AB4">
          <w:rPr>
            <w:noProof/>
            <w:webHidden/>
          </w:rPr>
          <w:fldChar w:fldCharType="end"/>
        </w:r>
      </w:hyperlink>
    </w:p>
    <w:p w14:paraId="77705BB7" w14:textId="77777777" w:rsidR="00CE4AB4" w:rsidRDefault="00541999">
      <w:pPr>
        <w:pStyle w:val="TOC2"/>
        <w:rPr>
          <w:rFonts w:asciiTheme="minorHAnsi" w:eastAsiaTheme="minorEastAsia" w:hAnsiTheme="minorHAnsi" w:cstheme="minorBidi"/>
          <w:noProof/>
          <w:szCs w:val="22"/>
        </w:rPr>
      </w:pPr>
      <w:hyperlink w:anchor="_Toc34843534" w:history="1">
        <w:r w:rsidR="00CE4AB4" w:rsidRPr="00802533">
          <w:rPr>
            <w:rStyle w:val="Hyperlink"/>
            <w:lang w:val="en-GB"/>
          </w:rPr>
          <w:t>5.2</w:t>
        </w:r>
        <w:r w:rsidR="00CE4AB4">
          <w:rPr>
            <w:rFonts w:asciiTheme="minorHAnsi" w:eastAsiaTheme="minorEastAsia" w:hAnsiTheme="minorHAnsi" w:cstheme="minorBidi"/>
            <w:noProof/>
            <w:szCs w:val="22"/>
          </w:rPr>
          <w:tab/>
        </w:r>
        <w:r w:rsidR="00CE4AB4" w:rsidRPr="00802533">
          <w:rPr>
            <w:rStyle w:val="Hyperlink"/>
            <w:lang w:val="en-GB"/>
          </w:rPr>
          <w:t>Results Analyses</w:t>
        </w:r>
        <w:r w:rsidR="00CE4AB4">
          <w:rPr>
            <w:noProof/>
            <w:webHidden/>
          </w:rPr>
          <w:tab/>
        </w:r>
        <w:r w:rsidR="00CE4AB4">
          <w:rPr>
            <w:noProof/>
            <w:webHidden/>
          </w:rPr>
          <w:fldChar w:fldCharType="begin"/>
        </w:r>
        <w:r w:rsidR="00CE4AB4">
          <w:rPr>
            <w:noProof/>
            <w:webHidden/>
          </w:rPr>
          <w:instrText xml:space="preserve"> PAGEREF _Toc34843534 \h </w:instrText>
        </w:r>
        <w:r w:rsidR="00CE4AB4">
          <w:rPr>
            <w:noProof/>
            <w:webHidden/>
          </w:rPr>
        </w:r>
        <w:r w:rsidR="00CE4AB4">
          <w:rPr>
            <w:noProof/>
            <w:webHidden/>
          </w:rPr>
          <w:fldChar w:fldCharType="separate"/>
        </w:r>
        <w:r w:rsidR="002C7C68">
          <w:rPr>
            <w:noProof/>
            <w:webHidden/>
          </w:rPr>
          <w:t>25</w:t>
        </w:r>
        <w:r w:rsidR="00CE4AB4">
          <w:rPr>
            <w:noProof/>
            <w:webHidden/>
          </w:rPr>
          <w:fldChar w:fldCharType="end"/>
        </w:r>
      </w:hyperlink>
    </w:p>
    <w:p w14:paraId="2C7B83C7" w14:textId="77777777" w:rsidR="00CE4AB4" w:rsidRDefault="00541999">
      <w:pPr>
        <w:pStyle w:val="TOC3"/>
        <w:rPr>
          <w:rFonts w:asciiTheme="minorHAnsi" w:eastAsiaTheme="minorEastAsia" w:hAnsiTheme="minorHAnsi" w:cstheme="minorBidi"/>
          <w:noProof/>
          <w:szCs w:val="22"/>
        </w:rPr>
      </w:pPr>
      <w:hyperlink w:anchor="_Toc34843535" w:history="1">
        <w:r w:rsidR="00CE4AB4" w:rsidRPr="00802533">
          <w:rPr>
            <w:rStyle w:val="Hyperlink"/>
            <w:lang w:val="en-GB"/>
          </w:rPr>
          <w:t>5.2.1</w:t>
        </w:r>
        <w:r w:rsidR="00CE4AB4">
          <w:rPr>
            <w:rFonts w:asciiTheme="minorHAnsi" w:eastAsiaTheme="minorEastAsia" w:hAnsiTheme="minorHAnsi" w:cstheme="minorBidi"/>
            <w:noProof/>
            <w:szCs w:val="22"/>
          </w:rPr>
          <w:tab/>
        </w:r>
        <w:r w:rsidR="00CE4AB4" w:rsidRPr="00802533">
          <w:rPr>
            <w:rStyle w:val="Hyperlink"/>
            <w:lang w:val="en-GB"/>
          </w:rPr>
          <w:t>Waste composition</w:t>
        </w:r>
        <w:r w:rsidR="00CE4AB4">
          <w:rPr>
            <w:noProof/>
            <w:webHidden/>
          </w:rPr>
          <w:tab/>
        </w:r>
        <w:r w:rsidR="00CE4AB4">
          <w:rPr>
            <w:noProof/>
            <w:webHidden/>
          </w:rPr>
          <w:fldChar w:fldCharType="begin"/>
        </w:r>
        <w:r w:rsidR="00CE4AB4">
          <w:rPr>
            <w:noProof/>
            <w:webHidden/>
          </w:rPr>
          <w:instrText xml:space="preserve"> PAGEREF _Toc34843535 \h </w:instrText>
        </w:r>
        <w:r w:rsidR="00CE4AB4">
          <w:rPr>
            <w:noProof/>
            <w:webHidden/>
          </w:rPr>
        </w:r>
        <w:r w:rsidR="00CE4AB4">
          <w:rPr>
            <w:noProof/>
            <w:webHidden/>
          </w:rPr>
          <w:fldChar w:fldCharType="separate"/>
        </w:r>
        <w:r w:rsidR="002C7C68">
          <w:rPr>
            <w:noProof/>
            <w:webHidden/>
          </w:rPr>
          <w:t>25</w:t>
        </w:r>
        <w:r w:rsidR="00CE4AB4">
          <w:rPr>
            <w:noProof/>
            <w:webHidden/>
          </w:rPr>
          <w:fldChar w:fldCharType="end"/>
        </w:r>
      </w:hyperlink>
    </w:p>
    <w:p w14:paraId="197B2C5B" w14:textId="77777777" w:rsidR="00CE4AB4" w:rsidRDefault="00541999">
      <w:pPr>
        <w:pStyle w:val="TOC4"/>
        <w:rPr>
          <w:rFonts w:asciiTheme="minorHAnsi" w:eastAsiaTheme="minorEastAsia" w:hAnsiTheme="minorHAnsi" w:cstheme="minorBidi"/>
          <w:noProof/>
          <w:szCs w:val="22"/>
        </w:rPr>
      </w:pPr>
      <w:hyperlink w:anchor="_Toc34843536" w:history="1">
        <w:r w:rsidR="00CE4AB4" w:rsidRPr="00802533">
          <w:rPr>
            <w:rStyle w:val="Hyperlink"/>
            <w:lang w:val="en-GB"/>
          </w:rPr>
          <w:t>5.2.1.1</w:t>
        </w:r>
        <w:r w:rsidR="00CE4AB4">
          <w:rPr>
            <w:rFonts w:asciiTheme="minorHAnsi" w:eastAsiaTheme="minorEastAsia" w:hAnsiTheme="minorHAnsi" w:cstheme="minorBidi"/>
            <w:noProof/>
            <w:szCs w:val="22"/>
          </w:rPr>
          <w:tab/>
        </w:r>
        <w:r w:rsidR="00CE4AB4" w:rsidRPr="00802533">
          <w:rPr>
            <w:rStyle w:val="Hyperlink"/>
            <w:lang w:val="en-GB"/>
          </w:rPr>
          <w:t>Overall material composition</w:t>
        </w:r>
        <w:r w:rsidR="00CE4AB4">
          <w:rPr>
            <w:noProof/>
            <w:webHidden/>
          </w:rPr>
          <w:tab/>
        </w:r>
        <w:r w:rsidR="00CE4AB4">
          <w:rPr>
            <w:noProof/>
            <w:webHidden/>
          </w:rPr>
          <w:fldChar w:fldCharType="begin"/>
        </w:r>
        <w:r w:rsidR="00CE4AB4">
          <w:rPr>
            <w:noProof/>
            <w:webHidden/>
          </w:rPr>
          <w:instrText xml:space="preserve"> PAGEREF _Toc34843536 \h </w:instrText>
        </w:r>
        <w:r w:rsidR="00CE4AB4">
          <w:rPr>
            <w:noProof/>
            <w:webHidden/>
          </w:rPr>
        </w:r>
        <w:r w:rsidR="00CE4AB4">
          <w:rPr>
            <w:noProof/>
            <w:webHidden/>
          </w:rPr>
          <w:fldChar w:fldCharType="separate"/>
        </w:r>
        <w:r w:rsidR="002C7C68">
          <w:rPr>
            <w:noProof/>
            <w:webHidden/>
          </w:rPr>
          <w:t>25</w:t>
        </w:r>
        <w:r w:rsidR="00CE4AB4">
          <w:rPr>
            <w:noProof/>
            <w:webHidden/>
          </w:rPr>
          <w:fldChar w:fldCharType="end"/>
        </w:r>
      </w:hyperlink>
    </w:p>
    <w:p w14:paraId="25616857" w14:textId="77777777" w:rsidR="00CE4AB4" w:rsidRDefault="00541999">
      <w:pPr>
        <w:pStyle w:val="TOC4"/>
        <w:rPr>
          <w:rFonts w:asciiTheme="minorHAnsi" w:eastAsiaTheme="minorEastAsia" w:hAnsiTheme="minorHAnsi" w:cstheme="minorBidi"/>
          <w:noProof/>
          <w:szCs w:val="22"/>
        </w:rPr>
      </w:pPr>
      <w:hyperlink w:anchor="_Toc34843537" w:history="1">
        <w:r w:rsidR="00CE4AB4" w:rsidRPr="00802533">
          <w:rPr>
            <w:rStyle w:val="Hyperlink"/>
            <w:lang w:val="en-GB"/>
          </w:rPr>
          <w:t>5.2.1.2</w:t>
        </w:r>
        <w:r w:rsidR="00CE4AB4">
          <w:rPr>
            <w:rFonts w:asciiTheme="minorHAnsi" w:eastAsiaTheme="minorEastAsia" w:hAnsiTheme="minorHAnsi" w:cstheme="minorBidi"/>
            <w:noProof/>
            <w:szCs w:val="22"/>
          </w:rPr>
          <w:tab/>
        </w:r>
        <w:r w:rsidR="00CE4AB4" w:rsidRPr="00802533">
          <w:rPr>
            <w:rStyle w:val="Hyperlink"/>
            <w:lang w:val="en-GB"/>
          </w:rPr>
          <w:t>Valuable material potential</w:t>
        </w:r>
        <w:r w:rsidR="00CE4AB4">
          <w:rPr>
            <w:noProof/>
            <w:webHidden/>
          </w:rPr>
          <w:tab/>
        </w:r>
        <w:r w:rsidR="00CE4AB4">
          <w:rPr>
            <w:noProof/>
            <w:webHidden/>
          </w:rPr>
          <w:fldChar w:fldCharType="begin"/>
        </w:r>
        <w:r w:rsidR="00CE4AB4">
          <w:rPr>
            <w:noProof/>
            <w:webHidden/>
          </w:rPr>
          <w:instrText xml:space="preserve"> PAGEREF _Toc34843537 \h </w:instrText>
        </w:r>
        <w:r w:rsidR="00CE4AB4">
          <w:rPr>
            <w:noProof/>
            <w:webHidden/>
          </w:rPr>
        </w:r>
        <w:r w:rsidR="00CE4AB4">
          <w:rPr>
            <w:noProof/>
            <w:webHidden/>
          </w:rPr>
          <w:fldChar w:fldCharType="separate"/>
        </w:r>
        <w:r w:rsidR="002C7C68">
          <w:rPr>
            <w:noProof/>
            <w:webHidden/>
          </w:rPr>
          <w:t>27</w:t>
        </w:r>
        <w:r w:rsidR="00CE4AB4">
          <w:rPr>
            <w:noProof/>
            <w:webHidden/>
          </w:rPr>
          <w:fldChar w:fldCharType="end"/>
        </w:r>
      </w:hyperlink>
    </w:p>
    <w:p w14:paraId="24EC9DCF" w14:textId="77777777" w:rsidR="00CE4AB4" w:rsidRDefault="00541999">
      <w:pPr>
        <w:pStyle w:val="TOC3"/>
        <w:rPr>
          <w:rFonts w:asciiTheme="minorHAnsi" w:eastAsiaTheme="minorEastAsia" w:hAnsiTheme="minorHAnsi" w:cstheme="minorBidi"/>
          <w:noProof/>
          <w:szCs w:val="22"/>
        </w:rPr>
      </w:pPr>
      <w:hyperlink w:anchor="_Toc34843538" w:history="1">
        <w:r w:rsidR="00CE4AB4" w:rsidRPr="00802533">
          <w:rPr>
            <w:rStyle w:val="Hyperlink"/>
            <w:lang w:val="en-GB"/>
          </w:rPr>
          <w:t>5.2.2</w:t>
        </w:r>
        <w:r w:rsidR="00CE4AB4">
          <w:rPr>
            <w:rFonts w:asciiTheme="minorHAnsi" w:eastAsiaTheme="minorEastAsia" w:hAnsiTheme="minorHAnsi" w:cstheme="minorBidi"/>
            <w:noProof/>
            <w:szCs w:val="22"/>
          </w:rPr>
          <w:tab/>
        </w:r>
        <w:r w:rsidR="00CE4AB4" w:rsidRPr="00802533">
          <w:rPr>
            <w:rStyle w:val="Hyperlink"/>
            <w:lang w:val="en-GB"/>
          </w:rPr>
          <w:t>Bulk density</w:t>
        </w:r>
        <w:r w:rsidR="00CE4AB4">
          <w:rPr>
            <w:noProof/>
            <w:webHidden/>
          </w:rPr>
          <w:tab/>
        </w:r>
        <w:r w:rsidR="00CE4AB4">
          <w:rPr>
            <w:noProof/>
            <w:webHidden/>
          </w:rPr>
          <w:fldChar w:fldCharType="begin"/>
        </w:r>
        <w:r w:rsidR="00CE4AB4">
          <w:rPr>
            <w:noProof/>
            <w:webHidden/>
          </w:rPr>
          <w:instrText xml:space="preserve"> PAGEREF _Toc34843538 \h </w:instrText>
        </w:r>
        <w:r w:rsidR="00CE4AB4">
          <w:rPr>
            <w:noProof/>
            <w:webHidden/>
          </w:rPr>
        </w:r>
        <w:r w:rsidR="00CE4AB4">
          <w:rPr>
            <w:noProof/>
            <w:webHidden/>
          </w:rPr>
          <w:fldChar w:fldCharType="separate"/>
        </w:r>
        <w:r w:rsidR="002C7C68">
          <w:rPr>
            <w:noProof/>
            <w:webHidden/>
          </w:rPr>
          <w:t>28</w:t>
        </w:r>
        <w:r w:rsidR="00CE4AB4">
          <w:rPr>
            <w:noProof/>
            <w:webHidden/>
          </w:rPr>
          <w:fldChar w:fldCharType="end"/>
        </w:r>
      </w:hyperlink>
    </w:p>
    <w:p w14:paraId="246EDDA0" w14:textId="77777777" w:rsidR="00CE4AB4" w:rsidRDefault="00541999">
      <w:pPr>
        <w:pStyle w:val="TOC1"/>
        <w:rPr>
          <w:rFonts w:asciiTheme="minorHAnsi" w:eastAsiaTheme="minorEastAsia" w:hAnsiTheme="minorHAnsi" w:cstheme="minorBidi"/>
          <w:b w:val="0"/>
          <w:caps w:val="0"/>
        </w:rPr>
      </w:pPr>
      <w:hyperlink w:anchor="_Toc34843539" w:history="1">
        <w:r w:rsidR="00CE4AB4" w:rsidRPr="00802533">
          <w:rPr>
            <w:rStyle w:val="Hyperlink"/>
          </w:rPr>
          <w:t>6</w:t>
        </w:r>
        <w:r w:rsidR="00CE4AB4">
          <w:rPr>
            <w:rFonts w:asciiTheme="minorHAnsi" w:eastAsiaTheme="minorEastAsia" w:hAnsiTheme="minorHAnsi" w:cstheme="minorBidi"/>
            <w:b w:val="0"/>
            <w:caps w:val="0"/>
          </w:rPr>
          <w:tab/>
        </w:r>
        <w:r w:rsidR="00CE4AB4" w:rsidRPr="00802533">
          <w:rPr>
            <w:rStyle w:val="Hyperlink"/>
          </w:rPr>
          <w:t>impacts analyses and conclusions</w:t>
        </w:r>
        <w:r w:rsidR="00CE4AB4">
          <w:rPr>
            <w:webHidden/>
          </w:rPr>
          <w:tab/>
        </w:r>
        <w:r w:rsidR="00CE4AB4">
          <w:rPr>
            <w:webHidden/>
          </w:rPr>
          <w:fldChar w:fldCharType="begin"/>
        </w:r>
        <w:r w:rsidR="00CE4AB4">
          <w:rPr>
            <w:webHidden/>
          </w:rPr>
          <w:instrText xml:space="preserve"> PAGEREF _Toc34843539 \h </w:instrText>
        </w:r>
        <w:r w:rsidR="00CE4AB4">
          <w:rPr>
            <w:webHidden/>
          </w:rPr>
        </w:r>
        <w:r w:rsidR="00CE4AB4">
          <w:rPr>
            <w:webHidden/>
          </w:rPr>
          <w:fldChar w:fldCharType="separate"/>
        </w:r>
        <w:r w:rsidR="002C7C68">
          <w:rPr>
            <w:webHidden/>
          </w:rPr>
          <w:t>29</w:t>
        </w:r>
        <w:r w:rsidR="00CE4AB4">
          <w:rPr>
            <w:webHidden/>
          </w:rPr>
          <w:fldChar w:fldCharType="end"/>
        </w:r>
      </w:hyperlink>
    </w:p>
    <w:p w14:paraId="4C390B48" w14:textId="77777777" w:rsidR="00CE4AB4" w:rsidRDefault="00541999">
      <w:pPr>
        <w:pStyle w:val="TOC2"/>
        <w:rPr>
          <w:rFonts w:asciiTheme="minorHAnsi" w:eastAsiaTheme="minorEastAsia" w:hAnsiTheme="minorHAnsi" w:cstheme="minorBidi"/>
          <w:noProof/>
          <w:szCs w:val="22"/>
        </w:rPr>
      </w:pPr>
      <w:hyperlink w:anchor="_Toc34843540" w:history="1">
        <w:r w:rsidR="00CE4AB4" w:rsidRPr="00802533">
          <w:rPr>
            <w:rStyle w:val="Hyperlink"/>
            <w:lang w:val="en-GB"/>
          </w:rPr>
          <w:t>6.1</w:t>
        </w:r>
        <w:r w:rsidR="00CE4AB4">
          <w:rPr>
            <w:rFonts w:asciiTheme="minorHAnsi" w:eastAsiaTheme="minorEastAsia" w:hAnsiTheme="minorHAnsi" w:cstheme="minorBidi"/>
            <w:noProof/>
            <w:szCs w:val="22"/>
          </w:rPr>
          <w:tab/>
        </w:r>
        <w:r w:rsidR="00CE4AB4" w:rsidRPr="00802533">
          <w:rPr>
            <w:rStyle w:val="Hyperlink"/>
            <w:lang w:val="en-GB"/>
          </w:rPr>
          <w:t>Conclusion and Recommendations towards Further Sorting Analyses in Georgia</w:t>
        </w:r>
        <w:r w:rsidR="00CE4AB4">
          <w:rPr>
            <w:noProof/>
            <w:webHidden/>
          </w:rPr>
          <w:tab/>
        </w:r>
        <w:r w:rsidR="00CE4AB4">
          <w:rPr>
            <w:noProof/>
            <w:webHidden/>
          </w:rPr>
          <w:fldChar w:fldCharType="begin"/>
        </w:r>
        <w:r w:rsidR="00CE4AB4">
          <w:rPr>
            <w:noProof/>
            <w:webHidden/>
          </w:rPr>
          <w:instrText xml:space="preserve"> PAGEREF _Toc34843540 \h </w:instrText>
        </w:r>
        <w:r w:rsidR="00CE4AB4">
          <w:rPr>
            <w:noProof/>
            <w:webHidden/>
          </w:rPr>
        </w:r>
        <w:r w:rsidR="00CE4AB4">
          <w:rPr>
            <w:noProof/>
            <w:webHidden/>
          </w:rPr>
          <w:fldChar w:fldCharType="separate"/>
        </w:r>
        <w:r w:rsidR="002C7C68">
          <w:rPr>
            <w:noProof/>
            <w:webHidden/>
          </w:rPr>
          <w:t>29</w:t>
        </w:r>
        <w:r w:rsidR="00CE4AB4">
          <w:rPr>
            <w:noProof/>
            <w:webHidden/>
          </w:rPr>
          <w:fldChar w:fldCharType="end"/>
        </w:r>
      </w:hyperlink>
    </w:p>
    <w:p w14:paraId="43729FEC" w14:textId="77777777" w:rsidR="00CE4AB4" w:rsidRDefault="00541999">
      <w:pPr>
        <w:pStyle w:val="TOC2"/>
        <w:rPr>
          <w:rFonts w:asciiTheme="minorHAnsi" w:eastAsiaTheme="minorEastAsia" w:hAnsiTheme="minorHAnsi" w:cstheme="minorBidi"/>
          <w:noProof/>
          <w:szCs w:val="22"/>
        </w:rPr>
      </w:pPr>
      <w:hyperlink w:anchor="_Toc34843541" w:history="1">
        <w:r w:rsidR="00CE4AB4" w:rsidRPr="00802533">
          <w:rPr>
            <w:rStyle w:val="Hyperlink"/>
            <w:lang w:val="en-GB"/>
          </w:rPr>
          <w:t>6.2</w:t>
        </w:r>
        <w:r w:rsidR="00CE4AB4">
          <w:rPr>
            <w:rFonts w:asciiTheme="minorHAnsi" w:eastAsiaTheme="minorEastAsia" w:hAnsiTheme="minorHAnsi" w:cstheme="minorBidi"/>
            <w:noProof/>
            <w:szCs w:val="22"/>
          </w:rPr>
          <w:tab/>
        </w:r>
        <w:r w:rsidR="00CE4AB4" w:rsidRPr="00802533">
          <w:rPr>
            <w:rStyle w:val="Hyperlink"/>
            <w:lang w:val="en-GB"/>
          </w:rPr>
          <w:t>Conclusion and Recommendations for the Minimization of Waste for Disposal</w:t>
        </w:r>
        <w:r w:rsidR="00CE4AB4">
          <w:rPr>
            <w:noProof/>
            <w:webHidden/>
          </w:rPr>
          <w:tab/>
        </w:r>
        <w:r w:rsidR="00CE4AB4">
          <w:rPr>
            <w:noProof/>
            <w:webHidden/>
          </w:rPr>
          <w:fldChar w:fldCharType="begin"/>
        </w:r>
        <w:r w:rsidR="00CE4AB4">
          <w:rPr>
            <w:noProof/>
            <w:webHidden/>
          </w:rPr>
          <w:instrText xml:space="preserve"> PAGEREF _Toc34843541 \h </w:instrText>
        </w:r>
        <w:r w:rsidR="00CE4AB4">
          <w:rPr>
            <w:noProof/>
            <w:webHidden/>
          </w:rPr>
        </w:r>
        <w:r w:rsidR="00CE4AB4">
          <w:rPr>
            <w:noProof/>
            <w:webHidden/>
          </w:rPr>
          <w:fldChar w:fldCharType="separate"/>
        </w:r>
        <w:r w:rsidR="002C7C68">
          <w:rPr>
            <w:noProof/>
            <w:webHidden/>
          </w:rPr>
          <w:t>31</w:t>
        </w:r>
        <w:r w:rsidR="00CE4AB4">
          <w:rPr>
            <w:noProof/>
            <w:webHidden/>
          </w:rPr>
          <w:fldChar w:fldCharType="end"/>
        </w:r>
      </w:hyperlink>
    </w:p>
    <w:p w14:paraId="1F6E079D" w14:textId="77777777" w:rsidR="00CE4AB4" w:rsidRDefault="00541999">
      <w:pPr>
        <w:pStyle w:val="TOC2"/>
        <w:rPr>
          <w:rFonts w:asciiTheme="minorHAnsi" w:eastAsiaTheme="minorEastAsia" w:hAnsiTheme="minorHAnsi" w:cstheme="minorBidi"/>
          <w:noProof/>
          <w:szCs w:val="22"/>
        </w:rPr>
      </w:pPr>
      <w:hyperlink w:anchor="_Toc34843542" w:history="1">
        <w:r w:rsidR="00CE4AB4" w:rsidRPr="00802533">
          <w:rPr>
            <w:rStyle w:val="Hyperlink"/>
            <w:lang w:val="en-GB"/>
          </w:rPr>
          <w:t>6.3</w:t>
        </w:r>
        <w:r w:rsidR="00CE4AB4">
          <w:rPr>
            <w:rFonts w:asciiTheme="minorHAnsi" w:eastAsiaTheme="minorEastAsia" w:hAnsiTheme="minorHAnsi" w:cstheme="minorBidi"/>
            <w:noProof/>
            <w:szCs w:val="22"/>
          </w:rPr>
          <w:tab/>
        </w:r>
        <w:r w:rsidR="00CE4AB4" w:rsidRPr="00802533">
          <w:rPr>
            <w:rStyle w:val="Hyperlink"/>
            <w:lang w:val="en-GB"/>
          </w:rPr>
          <w:t>Conclusion and Recommendations for the Collection Practice and Planning of Services</w:t>
        </w:r>
        <w:r w:rsidR="00CE4AB4">
          <w:rPr>
            <w:noProof/>
            <w:webHidden/>
          </w:rPr>
          <w:tab/>
        </w:r>
        <w:r w:rsidR="00CE4AB4">
          <w:rPr>
            <w:noProof/>
            <w:webHidden/>
          </w:rPr>
          <w:fldChar w:fldCharType="begin"/>
        </w:r>
        <w:r w:rsidR="00CE4AB4">
          <w:rPr>
            <w:noProof/>
            <w:webHidden/>
          </w:rPr>
          <w:instrText xml:space="preserve"> PAGEREF _Toc34843542 \h </w:instrText>
        </w:r>
        <w:r w:rsidR="00CE4AB4">
          <w:rPr>
            <w:noProof/>
            <w:webHidden/>
          </w:rPr>
        </w:r>
        <w:r w:rsidR="00CE4AB4">
          <w:rPr>
            <w:noProof/>
            <w:webHidden/>
          </w:rPr>
          <w:fldChar w:fldCharType="separate"/>
        </w:r>
        <w:r w:rsidR="002C7C68">
          <w:rPr>
            <w:noProof/>
            <w:webHidden/>
          </w:rPr>
          <w:t>32</w:t>
        </w:r>
        <w:r w:rsidR="00CE4AB4">
          <w:rPr>
            <w:noProof/>
            <w:webHidden/>
          </w:rPr>
          <w:fldChar w:fldCharType="end"/>
        </w:r>
      </w:hyperlink>
    </w:p>
    <w:p w14:paraId="5B26D492" w14:textId="77777777" w:rsidR="00CE4AB4" w:rsidRDefault="00541999">
      <w:pPr>
        <w:pStyle w:val="TOC3"/>
        <w:rPr>
          <w:rFonts w:asciiTheme="minorHAnsi" w:eastAsiaTheme="minorEastAsia" w:hAnsiTheme="minorHAnsi" w:cstheme="minorBidi"/>
          <w:noProof/>
          <w:szCs w:val="22"/>
        </w:rPr>
      </w:pPr>
      <w:hyperlink w:anchor="_Toc34843543" w:history="1">
        <w:r w:rsidR="00CE4AB4" w:rsidRPr="00802533">
          <w:rPr>
            <w:rStyle w:val="Hyperlink"/>
            <w:lang w:val="en-GB"/>
          </w:rPr>
          <w:t>6.3.1</w:t>
        </w:r>
        <w:r w:rsidR="00CE4AB4">
          <w:rPr>
            <w:rFonts w:asciiTheme="minorHAnsi" w:eastAsiaTheme="minorEastAsia" w:hAnsiTheme="minorHAnsi" w:cstheme="minorBidi"/>
            <w:noProof/>
            <w:szCs w:val="22"/>
          </w:rPr>
          <w:tab/>
        </w:r>
        <w:r w:rsidR="00CE4AB4" w:rsidRPr="00802533">
          <w:rPr>
            <w:rStyle w:val="Hyperlink"/>
            <w:lang w:val="en-GB"/>
          </w:rPr>
          <w:t>Waste collection practice</w:t>
        </w:r>
        <w:r w:rsidR="00CE4AB4">
          <w:rPr>
            <w:noProof/>
            <w:webHidden/>
          </w:rPr>
          <w:tab/>
        </w:r>
        <w:r w:rsidR="00CE4AB4">
          <w:rPr>
            <w:noProof/>
            <w:webHidden/>
          </w:rPr>
          <w:fldChar w:fldCharType="begin"/>
        </w:r>
        <w:r w:rsidR="00CE4AB4">
          <w:rPr>
            <w:noProof/>
            <w:webHidden/>
          </w:rPr>
          <w:instrText xml:space="preserve"> PAGEREF _Toc34843543 \h </w:instrText>
        </w:r>
        <w:r w:rsidR="00CE4AB4">
          <w:rPr>
            <w:noProof/>
            <w:webHidden/>
          </w:rPr>
        </w:r>
        <w:r w:rsidR="00CE4AB4">
          <w:rPr>
            <w:noProof/>
            <w:webHidden/>
          </w:rPr>
          <w:fldChar w:fldCharType="separate"/>
        </w:r>
        <w:r w:rsidR="002C7C68">
          <w:rPr>
            <w:noProof/>
            <w:webHidden/>
          </w:rPr>
          <w:t>32</w:t>
        </w:r>
        <w:r w:rsidR="00CE4AB4">
          <w:rPr>
            <w:noProof/>
            <w:webHidden/>
          </w:rPr>
          <w:fldChar w:fldCharType="end"/>
        </w:r>
      </w:hyperlink>
    </w:p>
    <w:p w14:paraId="7BB5CA44" w14:textId="77777777" w:rsidR="00CE4AB4" w:rsidRDefault="00541999">
      <w:pPr>
        <w:pStyle w:val="TOC4"/>
        <w:rPr>
          <w:rFonts w:asciiTheme="minorHAnsi" w:eastAsiaTheme="minorEastAsia" w:hAnsiTheme="minorHAnsi" w:cstheme="minorBidi"/>
          <w:noProof/>
          <w:szCs w:val="22"/>
        </w:rPr>
      </w:pPr>
      <w:hyperlink w:anchor="_Toc34843544" w:history="1">
        <w:r w:rsidR="00CE4AB4" w:rsidRPr="00802533">
          <w:rPr>
            <w:rStyle w:val="Hyperlink"/>
            <w:lang w:val="en-GB"/>
          </w:rPr>
          <w:t>6.3.1.1</w:t>
        </w:r>
        <w:r w:rsidR="00CE4AB4">
          <w:rPr>
            <w:rFonts w:asciiTheme="minorHAnsi" w:eastAsiaTheme="minorEastAsia" w:hAnsiTheme="minorHAnsi" w:cstheme="minorBidi"/>
            <w:noProof/>
            <w:szCs w:val="22"/>
          </w:rPr>
          <w:tab/>
        </w:r>
        <w:r w:rsidR="00CE4AB4" w:rsidRPr="00802533">
          <w:rPr>
            <w:rStyle w:val="Hyperlink"/>
            <w:lang w:val="en-GB"/>
          </w:rPr>
          <w:t>Container siting and tour routing</w:t>
        </w:r>
        <w:r w:rsidR="00CE4AB4">
          <w:rPr>
            <w:noProof/>
            <w:webHidden/>
          </w:rPr>
          <w:tab/>
        </w:r>
        <w:r w:rsidR="00CE4AB4">
          <w:rPr>
            <w:noProof/>
            <w:webHidden/>
          </w:rPr>
          <w:fldChar w:fldCharType="begin"/>
        </w:r>
        <w:r w:rsidR="00CE4AB4">
          <w:rPr>
            <w:noProof/>
            <w:webHidden/>
          </w:rPr>
          <w:instrText xml:space="preserve"> PAGEREF _Toc34843544 \h </w:instrText>
        </w:r>
        <w:r w:rsidR="00CE4AB4">
          <w:rPr>
            <w:noProof/>
            <w:webHidden/>
          </w:rPr>
        </w:r>
        <w:r w:rsidR="00CE4AB4">
          <w:rPr>
            <w:noProof/>
            <w:webHidden/>
          </w:rPr>
          <w:fldChar w:fldCharType="separate"/>
        </w:r>
        <w:r w:rsidR="002C7C68">
          <w:rPr>
            <w:noProof/>
            <w:webHidden/>
          </w:rPr>
          <w:t>32</w:t>
        </w:r>
        <w:r w:rsidR="00CE4AB4">
          <w:rPr>
            <w:noProof/>
            <w:webHidden/>
          </w:rPr>
          <w:fldChar w:fldCharType="end"/>
        </w:r>
      </w:hyperlink>
    </w:p>
    <w:p w14:paraId="081D7BC2" w14:textId="77777777" w:rsidR="00CE4AB4" w:rsidRDefault="00541999">
      <w:pPr>
        <w:pStyle w:val="TOC4"/>
        <w:rPr>
          <w:rFonts w:asciiTheme="minorHAnsi" w:eastAsiaTheme="minorEastAsia" w:hAnsiTheme="minorHAnsi" w:cstheme="minorBidi"/>
          <w:noProof/>
          <w:szCs w:val="22"/>
        </w:rPr>
      </w:pPr>
      <w:hyperlink w:anchor="_Toc34843545" w:history="1">
        <w:r w:rsidR="00CE4AB4" w:rsidRPr="00802533">
          <w:rPr>
            <w:rStyle w:val="Hyperlink"/>
            <w:lang w:val="en-GB"/>
          </w:rPr>
          <w:t>6.3.1.2</w:t>
        </w:r>
        <w:r w:rsidR="00CE4AB4">
          <w:rPr>
            <w:rFonts w:asciiTheme="minorHAnsi" w:eastAsiaTheme="minorEastAsia" w:hAnsiTheme="minorHAnsi" w:cstheme="minorBidi"/>
            <w:noProof/>
            <w:szCs w:val="22"/>
          </w:rPr>
          <w:tab/>
        </w:r>
        <w:r w:rsidR="00CE4AB4" w:rsidRPr="00802533">
          <w:rPr>
            <w:rStyle w:val="Hyperlink"/>
            <w:lang w:val="en-GB"/>
          </w:rPr>
          <w:t>Collection frequency</w:t>
        </w:r>
        <w:r w:rsidR="00CE4AB4">
          <w:rPr>
            <w:noProof/>
            <w:webHidden/>
          </w:rPr>
          <w:tab/>
        </w:r>
        <w:r w:rsidR="00CE4AB4">
          <w:rPr>
            <w:noProof/>
            <w:webHidden/>
          </w:rPr>
          <w:fldChar w:fldCharType="begin"/>
        </w:r>
        <w:r w:rsidR="00CE4AB4">
          <w:rPr>
            <w:noProof/>
            <w:webHidden/>
          </w:rPr>
          <w:instrText xml:space="preserve"> PAGEREF _Toc34843545 \h </w:instrText>
        </w:r>
        <w:r w:rsidR="00CE4AB4">
          <w:rPr>
            <w:noProof/>
            <w:webHidden/>
          </w:rPr>
        </w:r>
        <w:r w:rsidR="00CE4AB4">
          <w:rPr>
            <w:noProof/>
            <w:webHidden/>
          </w:rPr>
          <w:fldChar w:fldCharType="separate"/>
        </w:r>
        <w:r w:rsidR="002C7C68">
          <w:rPr>
            <w:noProof/>
            <w:webHidden/>
          </w:rPr>
          <w:t>35</w:t>
        </w:r>
        <w:r w:rsidR="00CE4AB4">
          <w:rPr>
            <w:noProof/>
            <w:webHidden/>
          </w:rPr>
          <w:fldChar w:fldCharType="end"/>
        </w:r>
      </w:hyperlink>
    </w:p>
    <w:p w14:paraId="6E216810" w14:textId="77777777" w:rsidR="00CE4AB4" w:rsidRDefault="00541999">
      <w:pPr>
        <w:pStyle w:val="TOC4"/>
        <w:rPr>
          <w:rFonts w:asciiTheme="minorHAnsi" w:eastAsiaTheme="minorEastAsia" w:hAnsiTheme="minorHAnsi" w:cstheme="minorBidi"/>
          <w:noProof/>
          <w:szCs w:val="22"/>
        </w:rPr>
      </w:pPr>
      <w:hyperlink w:anchor="_Toc34843546" w:history="1">
        <w:r w:rsidR="00CE4AB4" w:rsidRPr="00802533">
          <w:rPr>
            <w:rStyle w:val="Hyperlink"/>
            <w:lang w:val="en-GB"/>
          </w:rPr>
          <w:t>6.3.1.3</w:t>
        </w:r>
        <w:r w:rsidR="00CE4AB4">
          <w:rPr>
            <w:rFonts w:asciiTheme="minorHAnsi" w:eastAsiaTheme="minorEastAsia" w:hAnsiTheme="minorHAnsi" w:cstheme="minorBidi"/>
            <w:noProof/>
            <w:szCs w:val="22"/>
          </w:rPr>
          <w:tab/>
        </w:r>
        <w:r w:rsidR="00CE4AB4" w:rsidRPr="00802533">
          <w:rPr>
            <w:rStyle w:val="Hyperlink"/>
            <w:lang w:val="en-GB"/>
          </w:rPr>
          <w:t>Staffing of services</w:t>
        </w:r>
        <w:r w:rsidR="00CE4AB4">
          <w:rPr>
            <w:noProof/>
            <w:webHidden/>
          </w:rPr>
          <w:tab/>
        </w:r>
        <w:r w:rsidR="00CE4AB4">
          <w:rPr>
            <w:noProof/>
            <w:webHidden/>
          </w:rPr>
          <w:fldChar w:fldCharType="begin"/>
        </w:r>
        <w:r w:rsidR="00CE4AB4">
          <w:rPr>
            <w:noProof/>
            <w:webHidden/>
          </w:rPr>
          <w:instrText xml:space="preserve"> PAGEREF _Toc34843546 \h </w:instrText>
        </w:r>
        <w:r w:rsidR="00CE4AB4">
          <w:rPr>
            <w:noProof/>
            <w:webHidden/>
          </w:rPr>
        </w:r>
        <w:r w:rsidR="00CE4AB4">
          <w:rPr>
            <w:noProof/>
            <w:webHidden/>
          </w:rPr>
          <w:fldChar w:fldCharType="separate"/>
        </w:r>
        <w:r w:rsidR="002C7C68">
          <w:rPr>
            <w:noProof/>
            <w:webHidden/>
          </w:rPr>
          <w:t>35</w:t>
        </w:r>
        <w:r w:rsidR="00CE4AB4">
          <w:rPr>
            <w:noProof/>
            <w:webHidden/>
          </w:rPr>
          <w:fldChar w:fldCharType="end"/>
        </w:r>
      </w:hyperlink>
    </w:p>
    <w:p w14:paraId="12A21C8F" w14:textId="77777777" w:rsidR="00CE4AB4" w:rsidRDefault="00541999">
      <w:pPr>
        <w:pStyle w:val="TOC4"/>
        <w:rPr>
          <w:rFonts w:asciiTheme="minorHAnsi" w:eastAsiaTheme="minorEastAsia" w:hAnsiTheme="minorHAnsi" w:cstheme="minorBidi"/>
          <w:noProof/>
          <w:szCs w:val="22"/>
        </w:rPr>
      </w:pPr>
      <w:hyperlink w:anchor="_Toc34843547" w:history="1">
        <w:r w:rsidR="00CE4AB4" w:rsidRPr="00802533">
          <w:rPr>
            <w:rStyle w:val="Hyperlink"/>
            <w:lang w:val="en-GB"/>
          </w:rPr>
          <w:t>6.3.1.4</w:t>
        </w:r>
        <w:r w:rsidR="00CE4AB4">
          <w:rPr>
            <w:rFonts w:asciiTheme="minorHAnsi" w:eastAsiaTheme="minorEastAsia" w:hAnsiTheme="minorHAnsi" w:cstheme="minorBidi"/>
            <w:noProof/>
            <w:szCs w:val="22"/>
          </w:rPr>
          <w:tab/>
        </w:r>
        <w:r w:rsidR="00CE4AB4" w:rsidRPr="00802533">
          <w:rPr>
            <w:rStyle w:val="Hyperlink"/>
            <w:lang w:val="en-GB"/>
          </w:rPr>
          <w:t>Collection safety</w:t>
        </w:r>
        <w:r w:rsidR="00CE4AB4">
          <w:rPr>
            <w:noProof/>
            <w:webHidden/>
          </w:rPr>
          <w:tab/>
        </w:r>
        <w:r w:rsidR="00CE4AB4">
          <w:rPr>
            <w:noProof/>
            <w:webHidden/>
          </w:rPr>
          <w:fldChar w:fldCharType="begin"/>
        </w:r>
        <w:r w:rsidR="00CE4AB4">
          <w:rPr>
            <w:noProof/>
            <w:webHidden/>
          </w:rPr>
          <w:instrText xml:space="preserve"> PAGEREF _Toc34843547 \h </w:instrText>
        </w:r>
        <w:r w:rsidR="00CE4AB4">
          <w:rPr>
            <w:noProof/>
            <w:webHidden/>
          </w:rPr>
        </w:r>
        <w:r w:rsidR="00CE4AB4">
          <w:rPr>
            <w:noProof/>
            <w:webHidden/>
          </w:rPr>
          <w:fldChar w:fldCharType="separate"/>
        </w:r>
        <w:r w:rsidR="002C7C68">
          <w:rPr>
            <w:noProof/>
            <w:webHidden/>
          </w:rPr>
          <w:t>36</w:t>
        </w:r>
        <w:r w:rsidR="00CE4AB4">
          <w:rPr>
            <w:noProof/>
            <w:webHidden/>
          </w:rPr>
          <w:fldChar w:fldCharType="end"/>
        </w:r>
      </w:hyperlink>
    </w:p>
    <w:p w14:paraId="702E5F68" w14:textId="77777777" w:rsidR="00CE4AB4" w:rsidRDefault="00541999">
      <w:pPr>
        <w:pStyle w:val="TOC3"/>
        <w:rPr>
          <w:rFonts w:asciiTheme="minorHAnsi" w:eastAsiaTheme="minorEastAsia" w:hAnsiTheme="minorHAnsi" w:cstheme="minorBidi"/>
          <w:noProof/>
          <w:szCs w:val="22"/>
        </w:rPr>
      </w:pPr>
      <w:hyperlink w:anchor="_Toc34843548" w:history="1">
        <w:r w:rsidR="00CE4AB4" w:rsidRPr="00802533">
          <w:rPr>
            <w:rStyle w:val="Hyperlink"/>
            <w:lang w:val="en-GB"/>
          </w:rPr>
          <w:t>6.3.2</w:t>
        </w:r>
        <w:r w:rsidR="00CE4AB4">
          <w:rPr>
            <w:rFonts w:asciiTheme="minorHAnsi" w:eastAsiaTheme="minorEastAsia" w:hAnsiTheme="minorHAnsi" w:cstheme="minorBidi"/>
            <w:noProof/>
            <w:szCs w:val="22"/>
          </w:rPr>
          <w:tab/>
        </w:r>
        <w:r w:rsidR="00CE4AB4" w:rsidRPr="00802533">
          <w:rPr>
            <w:rStyle w:val="Hyperlink"/>
            <w:lang w:val="en-GB"/>
          </w:rPr>
          <w:t>Planning of future services</w:t>
        </w:r>
        <w:r w:rsidR="00CE4AB4">
          <w:rPr>
            <w:noProof/>
            <w:webHidden/>
          </w:rPr>
          <w:tab/>
        </w:r>
        <w:r w:rsidR="00CE4AB4">
          <w:rPr>
            <w:noProof/>
            <w:webHidden/>
          </w:rPr>
          <w:fldChar w:fldCharType="begin"/>
        </w:r>
        <w:r w:rsidR="00CE4AB4">
          <w:rPr>
            <w:noProof/>
            <w:webHidden/>
          </w:rPr>
          <w:instrText xml:space="preserve"> PAGEREF _Toc34843548 \h </w:instrText>
        </w:r>
        <w:r w:rsidR="00CE4AB4">
          <w:rPr>
            <w:noProof/>
            <w:webHidden/>
          </w:rPr>
        </w:r>
        <w:r w:rsidR="00CE4AB4">
          <w:rPr>
            <w:noProof/>
            <w:webHidden/>
          </w:rPr>
          <w:fldChar w:fldCharType="separate"/>
        </w:r>
        <w:r w:rsidR="002C7C68">
          <w:rPr>
            <w:noProof/>
            <w:webHidden/>
          </w:rPr>
          <w:t>38</w:t>
        </w:r>
        <w:r w:rsidR="00CE4AB4">
          <w:rPr>
            <w:noProof/>
            <w:webHidden/>
          </w:rPr>
          <w:fldChar w:fldCharType="end"/>
        </w:r>
      </w:hyperlink>
    </w:p>
    <w:p w14:paraId="3E0F013B" w14:textId="77777777" w:rsidR="00CE4AB4" w:rsidRDefault="00541999">
      <w:pPr>
        <w:pStyle w:val="TOC4"/>
        <w:rPr>
          <w:rFonts w:asciiTheme="minorHAnsi" w:eastAsiaTheme="minorEastAsia" w:hAnsiTheme="minorHAnsi" w:cstheme="minorBidi"/>
          <w:noProof/>
          <w:szCs w:val="22"/>
        </w:rPr>
      </w:pPr>
      <w:hyperlink w:anchor="_Toc34843549" w:history="1">
        <w:r w:rsidR="00CE4AB4" w:rsidRPr="00802533">
          <w:rPr>
            <w:rStyle w:val="Hyperlink"/>
            <w:lang w:val="en-GB"/>
          </w:rPr>
          <w:t>6.3.2.1</w:t>
        </w:r>
        <w:r w:rsidR="00CE4AB4">
          <w:rPr>
            <w:rFonts w:asciiTheme="minorHAnsi" w:eastAsiaTheme="minorEastAsia" w:hAnsiTheme="minorHAnsi" w:cstheme="minorBidi"/>
            <w:noProof/>
            <w:szCs w:val="22"/>
          </w:rPr>
          <w:tab/>
        </w:r>
        <w:r w:rsidR="00CE4AB4" w:rsidRPr="00802533">
          <w:rPr>
            <w:rStyle w:val="Hyperlink"/>
            <w:lang w:val="en-GB"/>
          </w:rPr>
          <w:t>Offers for source separated materials</w:t>
        </w:r>
        <w:r w:rsidR="00CE4AB4">
          <w:rPr>
            <w:noProof/>
            <w:webHidden/>
          </w:rPr>
          <w:tab/>
        </w:r>
        <w:r w:rsidR="00CE4AB4">
          <w:rPr>
            <w:noProof/>
            <w:webHidden/>
          </w:rPr>
          <w:fldChar w:fldCharType="begin"/>
        </w:r>
        <w:r w:rsidR="00CE4AB4">
          <w:rPr>
            <w:noProof/>
            <w:webHidden/>
          </w:rPr>
          <w:instrText xml:space="preserve"> PAGEREF _Toc34843549 \h </w:instrText>
        </w:r>
        <w:r w:rsidR="00CE4AB4">
          <w:rPr>
            <w:noProof/>
            <w:webHidden/>
          </w:rPr>
        </w:r>
        <w:r w:rsidR="00CE4AB4">
          <w:rPr>
            <w:noProof/>
            <w:webHidden/>
          </w:rPr>
          <w:fldChar w:fldCharType="separate"/>
        </w:r>
        <w:r w:rsidR="002C7C68">
          <w:rPr>
            <w:noProof/>
            <w:webHidden/>
          </w:rPr>
          <w:t>38</w:t>
        </w:r>
        <w:r w:rsidR="00CE4AB4">
          <w:rPr>
            <w:noProof/>
            <w:webHidden/>
          </w:rPr>
          <w:fldChar w:fldCharType="end"/>
        </w:r>
      </w:hyperlink>
    </w:p>
    <w:p w14:paraId="60AF165D" w14:textId="77777777" w:rsidR="00CE4AB4" w:rsidRDefault="00541999">
      <w:pPr>
        <w:pStyle w:val="TOC2"/>
        <w:rPr>
          <w:rFonts w:asciiTheme="minorHAnsi" w:eastAsiaTheme="minorEastAsia" w:hAnsiTheme="minorHAnsi" w:cstheme="minorBidi"/>
          <w:noProof/>
          <w:szCs w:val="22"/>
        </w:rPr>
      </w:pPr>
      <w:hyperlink w:anchor="_Toc34843550" w:history="1">
        <w:r w:rsidR="00CE4AB4" w:rsidRPr="00802533">
          <w:rPr>
            <w:rStyle w:val="Hyperlink"/>
            <w:lang w:val="en-GB"/>
          </w:rPr>
          <w:t>6.4</w:t>
        </w:r>
        <w:r w:rsidR="00CE4AB4">
          <w:rPr>
            <w:rFonts w:asciiTheme="minorHAnsi" w:eastAsiaTheme="minorEastAsia" w:hAnsiTheme="minorHAnsi" w:cstheme="minorBidi"/>
            <w:noProof/>
            <w:szCs w:val="22"/>
          </w:rPr>
          <w:tab/>
        </w:r>
        <w:r w:rsidR="00CE4AB4" w:rsidRPr="00802533">
          <w:rPr>
            <w:rStyle w:val="Hyperlink"/>
            <w:lang w:val="en-GB"/>
          </w:rPr>
          <w:t>Further Applications of Pilot Data and Materials Produced</w:t>
        </w:r>
        <w:r w:rsidR="00CE4AB4">
          <w:rPr>
            <w:noProof/>
            <w:webHidden/>
          </w:rPr>
          <w:tab/>
        </w:r>
        <w:r w:rsidR="00CE4AB4">
          <w:rPr>
            <w:noProof/>
            <w:webHidden/>
          </w:rPr>
          <w:fldChar w:fldCharType="begin"/>
        </w:r>
        <w:r w:rsidR="00CE4AB4">
          <w:rPr>
            <w:noProof/>
            <w:webHidden/>
          </w:rPr>
          <w:instrText xml:space="preserve"> PAGEREF _Toc34843550 \h </w:instrText>
        </w:r>
        <w:r w:rsidR="00CE4AB4">
          <w:rPr>
            <w:noProof/>
            <w:webHidden/>
          </w:rPr>
        </w:r>
        <w:r w:rsidR="00CE4AB4">
          <w:rPr>
            <w:noProof/>
            <w:webHidden/>
          </w:rPr>
          <w:fldChar w:fldCharType="separate"/>
        </w:r>
        <w:r w:rsidR="002C7C68">
          <w:rPr>
            <w:noProof/>
            <w:webHidden/>
          </w:rPr>
          <w:t>40</w:t>
        </w:r>
        <w:r w:rsidR="00CE4AB4">
          <w:rPr>
            <w:noProof/>
            <w:webHidden/>
          </w:rPr>
          <w:fldChar w:fldCharType="end"/>
        </w:r>
      </w:hyperlink>
    </w:p>
    <w:p w14:paraId="37F9D723" w14:textId="77777777" w:rsidR="00CE4AB4" w:rsidRDefault="00541999">
      <w:pPr>
        <w:pStyle w:val="TOC3"/>
        <w:rPr>
          <w:rFonts w:asciiTheme="minorHAnsi" w:eastAsiaTheme="minorEastAsia" w:hAnsiTheme="minorHAnsi" w:cstheme="minorBidi"/>
          <w:noProof/>
          <w:szCs w:val="22"/>
        </w:rPr>
      </w:pPr>
      <w:hyperlink w:anchor="_Toc34843551" w:history="1">
        <w:r w:rsidR="00CE4AB4" w:rsidRPr="00802533">
          <w:rPr>
            <w:rStyle w:val="Hyperlink"/>
            <w:lang w:val="en-GB"/>
          </w:rPr>
          <w:t>6.4.1</w:t>
        </w:r>
        <w:r w:rsidR="00CE4AB4">
          <w:rPr>
            <w:rFonts w:asciiTheme="minorHAnsi" w:eastAsiaTheme="minorEastAsia" w:hAnsiTheme="minorHAnsi" w:cstheme="minorBidi"/>
            <w:noProof/>
            <w:szCs w:val="22"/>
          </w:rPr>
          <w:tab/>
        </w:r>
        <w:r w:rsidR="00CE4AB4" w:rsidRPr="00802533">
          <w:rPr>
            <w:rStyle w:val="Hyperlink"/>
            <w:lang w:val="en-GB"/>
          </w:rPr>
          <w:t>Map supported monitoring of waste services and equipment</w:t>
        </w:r>
        <w:r w:rsidR="00CE4AB4">
          <w:rPr>
            <w:noProof/>
            <w:webHidden/>
          </w:rPr>
          <w:tab/>
        </w:r>
        <w:r w:rsidR="00CE4AB4">
          <w:rPr>
            <w:noProof/>
            <w:webHidden/>
          </w:rPr>
          <w:fldChar w:fldCharType="begin"/>
        </w:r>
        <w:r w:rsidR="00CE4AB4">
          <w:rPr>
            <w:noProof/>
            <w:webHidden/>
          </w:rPr>
          <w:instrText xml:space="preserve"> PAGEREF _Toc34843551 \h </w:instrText>
        </w:r>
        <w:r w:rsidR="00CE4AB4">
          <w:rPr>
            <w:noProof/>
            <w:webHidden/>
          </w:rPr>
        </w:r>
        <w:r w:rsidR="00CE4AB4">
          <w:rPr>
            <w:noProof/>
            <w:webHidden/>
          </w:rPr>
          <w:fldChar w:fldCharType="separate"/>
        </w:r>
        <w:r w:rsidR="002C7C68">
          <w:rPr>
            <w:noProof/>
            <w:webHidden/>
          </w:rPr>
          <w:t>40</w:t>
        </w:r>
        <w:r w:rsidR="00CE4AB4">
          <w:rPr>
            <w:noProof/>
            <w:webHidden/>
          </w:rPr>
          <w:fldChar w:fldCharType="end"/>
        </w:r>
      </w:hyperlink>
    </w:p>
    <w:p w14:paraId="34DAF865" w14:textId="4597FBB3" w:rsidR="00706D7F" w:rsidRDefault="00541999" w:rsidP="00CE4AB4">
      <w:pPr>
        <w:pStyle w:val="TOC3"/>
        <w:rPr>
          <w:rFonts w:asciiTheme="majorHAnsi" w:hAnsiTheme="majorHAnsi"/>
          <w:b/>
          <w:caps/>
          <w:color w:val="214471"/>
          <w:spacing w:val="20"/>
          <w:sz w:val="28"/>
          <w:szCs w:val="28"/>
          <w:lang w:val="en-GB"/>
        </w:rPr>
      </w:pPr>
      <w:hyperlink w:anchor="_Toc34843552" w:history="1">
        <w:r w:rsidR="00CE4AB4" w:rsidRPr="00802533">
          <w:rPr>
            <w:rStyle w:val="Hyperlink"/>
            <w:lang w:val="en-GB"/>
          </w:rPr>
          <w:t>6.4.2</w:t>
        </w:r>
        <w:r w:rsidR="00CE4AB4">
          <w:rPr>
            <w:rFonts w:asciiTheme="minorHAnsi" w:eastAsiaTheme="minorEastAsia" w:hAnsiTheme="minorHAnsi" w:cstheme="minorBidi"/>
            <w:noProof/>
            <w:szCs w:val="22"/>
          </w:rPr>
          <w:tab/>
        </w:r>
        <w:r w:rsidR="00CE4AB4" w:rsidRPr="00802533">
          <w:rPr>
            <w:rStyle w:val="Hyperlink"/>
            <w:lang w:val="en-GB"/>
          </w:rPr>
          <w:t>Registry supported monitoring of waste services and equipment</w:t>
        </w:r>
        <w:r w:rsidR="00CE4AB4">
          <w:rPr>
            <w:noProof/>
            <w:webHidden/>
          </w:rPr>
          <w:tab/>
        </w:r>
        <w:r w:rsidR="00CE4AB4">
          <w:rPr>
            <w:noProof/>
            <w:webHidden/>
          </w:rPr>
          <w:fldChar w:fldCharType="begin"/>
        </w:r>
        <w:r w:rsidR="00CE4AB4">
          <w:rPr>
            <w:noProof/>
            <w:webHidden/>
          </w:rPr>
          <w:instrText xml:space="preserve"> PAGEREF _Toc34843552 \h </w:instrText>
        </w:r>
        <w:r w:rsidR="00CE4AB4">
          <w:rPr>
            <w:noProof/>
            <w:webHidden/>
          </w:rPr>
        </w:r>
        <w:r w:rsidR="00CE4AB4">
          <w:rPr>
            <w:noProof/>
            <w:webHidden/>
          </w:rPr>
          <w:fldChar w:fldCharType="separate"/>
        </w:r>
        <w:r w:rsidR="002C7C68">
          <w:rPr>
            <w:noProof/>
            <w:webHidden/>
          </w:rPr>
          <w:t>44</w:t>
        </w:r>
        <w:r w:rsidR="00CE4AB4">
          <w:rPr>
            <w:noProof/>
            <w:webHidden/>
          </w:rPr>
          <w:fldChar w:fldCharType="end"/>
        </w:r>
      </w:hyperlink>
      <w:r w:rsidR="00A75B55">
        <w:rPr>
          <w:rFonts w:ascii="Calibri Light" w:hAnsi="Calibri Light"/>
          <w:noProof/>
          <w:szCs w:val="22"/>
        </w:rPr>
        <w:fldChar w:fldCharType="end"/>
      </w:r>
      <w:r w:rsidR="000D4192">
        <w:rPr>
          <w:rFonts w:asciiTheme="majorHAnsi" w:hAnsiTheme="majorHAnsi"/>
          <w:b/>
          <w:caps/>
          <w:color w:val="214471"/>
          <w:spacing w:val="20"/>
          <w:sz w:val="28"/>
          <w:szCs w:val="28"/>
          <w:lang w:val="en-GB"/>
        </w:rPr>
        <w:br w:type="page"/>
      </w:r>
    </w:p>
    <w:p w14:paraId="24858D48" w14:textId="77777777" w:rsidR="00C64342" w:rsidRPr="005B3325" w:rsidRDefault="00C64342" w:rsidP="00C64342">
      <w:pPr>
        <w:spacing w:after="240"/>
        <w:ind w:left="-567"/>
        <w:jc w:val="left"/>
        <w:rPr>
          <w:rFonts w:asciiTheme="majorHAnsi" w:hAnsiTheme="majorHAnsi"/>
          <w:b/>
          <w:caps/>
          <w:color w:val="214471"/>
          <w:spacing w:val="20"/>
          <w:sz w:val="28"/>
          <w:szCs w:val="28"/>
          <w:lang w:val="en-GB"/>
        </w:rPr>
      </w:pPr>
      <w:r w:rsidRPr="005B3325">
        <w:rPr>
          <w:rFonts w:asciiTheme="majorHAnsi" w:hAnsiTheme="majorHAnsi"/>
          <w:b/>
          <w:caps/>
          <w:color w:val="214471"/>
          <w:spacing w:val="20"/>
          <w:sz w:val="28"/>
          <w:szCs w:val="28"/>
          <w:lang w:val="en-GB"/>
        </w:rPr>
        <w:lastRenderedPageBreak/>
        <w:t>List of Tables</w:t>
      </w:r>
    </w:p>
    <w:p w14:paraId="3E949964" w14:textId="77777777" w:rsidR="002D5224" w:rsidRDefault="00C64342" w:rsidP="00CE4AB4">
      <w:pPr>
        <w:pStyle w:val="TableofFigures"/>
        <w:tabs>
          <w:tab w:val="right" w:leader="dot" w:pos="9060"/>
        </w:tabs>
        <w:spacing w:after="120"/>
        <w:ind w:hanging="142"/>
        <w:rPr>
          <w:rFonts w:asciiTheme="minorHAnsi" w:eastAsiaTheme="minorEastAsia" w:hAnsiTheme="minorHAnsi" w:cstheme="minorBidi"/>
          <w:noProof/>
          <w:szCs w:val="22"/>
        </w:rPr>
      </w:pPr>
      <w:r>
        <w:rPr>
          <w:lang w:val="en-GB"/>
        </w:rPr>
        <w:fldChar w:fldCharType="begin"/>
      </w:r>
      <w:r>
        <w:rPr>
          <w:lang w:val="en-GB"/>
        </w:rPr>
        <w:instrText xml:space="preserve"> TOC \h \z \c "Table" </w:instrText>
      </w:r>
      <w:r>
        <w:rPr>
          <w:lang w:val="en-GB"/>
        </w:rPr>
        <w:fldChar w:fldCharType="separate"/>
      </w:r>
      <w:hyperlink w:anchor="_Toc34397610" w:history="1">
        <w:r w:rsidR="002D5224" w:rsidRPr="00825AE9">
          <w:rPr>
            <w:rStyle w:val="Hyperlink"/>
          </w:rPr>
          <w:t>Table 1: Key data for the collection tours escorted and origin of analyzed waste samples</w:t>
        </w:r>
        <w:r w:rsidR="002D5224">
          <w:rPr>
            <w:noProof/>
            <w:webHidden/>
          </w:rPr>
          <w:tab/>
        </w:r>
        <w:r w:rsidR="002D5224">
          <w:rPr>
            <w:noProof/>
            <w:webHidden/>
          </w:rPr>
          <w:fldChar w:fldCharType="begin"/>
        </w:r>
        <w:r w:rsidR="002D5224">
          <w:rPr>
            <w:noProof/>
            <w:webHidden/>
          </w:rPr>
          <w:instrText xml:space="preserve"> PAGEREF _Toc34397610 \h </w:instrText>
        </w:r>
        <w:r w:rsidR="002D5224">
          <w:rPr>
            <w:noProof/>
            <w:webHidden/>
          </w:rPr>
        </w:r>
        <w:r w:rsidR="002D5224">
          <w:rPr>
            <w:noProof/>
            <w:webHidden/>
          </w:rPr>
          <w:fldChar w:fldCharType="separate"/>
        </w:r>
        <w:r w:rsidR="002C7C68">
          <w:rPr>
            <w:noProof/>
            <w:webHidden/>
          </w:rPr>
          <w:t>15</w:t>
        </w:r>
        <w:r w:rsidR="002D5224">
          <w:rPr>
            <w:noProof/>
            <w:webHidden/>
          </w:rPr>
          <w:fldChar w:fldCharType="end"/>
        </w:r>
      </w:hyperlink>
    </w:p>
    <w:p w14:paraId="65CD5849" w14:textId="10798804" w:rsidR="002D5224" w:rsidRDefault="00541999" w:rsidP="00CE4AB4">
      <w:pPr>
        <w:pStyle w:val="TableofFigures"/>
        <w:tabs>
          <w:tab w:val="left" w:pos="1304"/>
          <w:tab w:val="right" w:leader="dot" w:pos="9060"/>
        </w:tabs>
        <w:spacing w:after="120"/>
        <w:ind w:hanging="142"/>
        <w:rPr>
          <w:rFonts w:asciiTheme="minorHAnsi" w:eastAsiaTheme="minorEastAsia" w:hAnsiTheme="minorHAnsi" w:cstheme="minorBidi"/>
          <w:noProof/>
          <w:szCs w:val="22"/>
        </w:rPr>
      </w:pPr>
      <w:hyperlink w:anchor="_Toc34397611" w:history="1">
        <w:r w:rsidR="002D5224" w:rsidRPr="00825AE9">
          <w:rPr>
            <w:rStyle w:val="Hyperlink"/>
          </w:rPr>
          <w:t>Table 3:</w:t>
        </w:r>
        <w:r w:rsidR="002D5224">
          <w:rPr>
            <w:rStyle w:val="Hyperlink"/>
          </w:rPr>
          <w:t xml:space="preserve"> </w:t>
        </w:r>
        <w:r w:rsidR="002D5224" w:rsidRPr="00825AE9">
          <w:rPr>
            <w:rStyle w:val="Hyperlink"/>
          </w:rPr>
          <w:t>Overview on the sampling</w:t>
        </w:r>
        <w:r w:rsidR="002D5224">
          <w:rPr>
            <w:noProof/>
            <w:webHidden/>
          </w:rPr>
          <w:tab/>
        </w:r>
        <w:r w:rsidR="002D5224">
          <w:rPr>
            <w:noProof/>
            <w:webHidden/>
          </w:rPr>
          <w:fldChar w:fldCharType="begin"/>
        </w:r>
        <w:r w:rsidR="002D5224">
          <w:rPr>
            <w:noProof/>
            <w:webHidden/>
          </w:rPr>
          <w:instrText xml:space="preserve"> PAGEREF _Toc34397611 \h </w:instrText>
        </w:r>
        <w:r w:rsidR="002D5224">
          <w:rPr>
            <w:noProof/>
            <w:webHidden/>
          </w:rPr>
        </w:r>
        <w:r w:rsidR="002D5224">
          <w:rPr>
            <w:noProof/>
            <w:webHidden/>
          </w:rPr>
          <w:fldChar w:fldCharType="separate"/>
        </w:r>
        <w:r w:rsidR="002C7C68">
          <w:rPr>
            <w:noProof/>
            <w:webHidden/>
          </w:rPr>
          <w:t>24</w:t>
        </w:r>
        <w:r w:rsidR="002D5224">
          <w:rPr>
            <w:noProof/>
            <w:webHidden/>
          </w:rPr>
          <w:fldChar w:fldCharType="end"/>
        </w:r>
      </w:hyperlink>
    </w:p>
    <w:p w14:paraId="11C0C2E3" w14:textId="2163C198" w:rsidR="002D5224" w:rsidRDefault="00541999" w:rsidP="00CE4AB4">
      <w:pPr>
        <w:pStyle w:val="TableofFigures"/>
        <w:tabs>
          <w:tab w:val="left" w:pos="1304"/>
          <w:tab w:val="right" w:leader="dot" w:pos="9060"/>
        </w:tabs>
        <w:spacing w:after="120"/>
        <w:ind w:hanging="142"/>
        <w:rPr>
          <w:rFonts w:asciiTheme="minorHAnsi" w:eastAsiaTheme="minorEastAsia" w:hAnsiTheme="minorHAnsi" w:cstheme="minorBidi"/>
          <w:noProof/>
          <w:szCs w:val="22"/>
        </w:rPr>
      </w:pPr>
      <w:hyperlink w:anchor="_Toc34397612" w:history="1">
        <w:r w:rsidR="002D5224" w:rsidRPr="00825AE9">
          <w:rPr>
            <w:rStyle w:val="Hyperlink"/>
          </w:rPr>
          <w:t>Table 4:</w:t>
        </w:r>
        <w:r w:rsidR="002D5224">
          <w:rPr>
            <w:rStyle w:val="Hyperlink"/>
          </w:rPr>
          <w:t xml:space="preserve"> </w:t>
        </w:r>
        <w:r w:rsidR="002D5224" w:rsidRPr="00825AE9">
          <w:rPr>
            <w:rStyle w:val="Hyperlink"/>
          </w:rPr>
          <w:t>Sorting fractions</w:t>
        </w:r>
        <w:r w:rsidR="002D5224">
          <w:rPr>
            <w:noProof/>
            <w:webHidden/>
          </w:rPr>
          <w:tab/>
        </w:r>
        <w:r w:rsidR="002D5224">
          <w:rPr>
            <w:noProof/>
            <w:webHidden/>
          </w:rPr>
          <w:fldChar w:fldCharType="begin"/>
        </w:r>
        <w:r w:rsidR="002D5224">
          <w:rPr>
            <w:noProof/>
            <w:webHidden/>
          </w:rPr>
          <w:instrText xml:space="preserve"> PAGEREF _Toc34397612 \h </w:instrText>
        </w:r>
        <w:r w:rsidR="002D5224">
          <w:rPr>
            <w:noProof/>
            <w:webHidden/>
          </w:rPr>
        </w:r>
        <w:r w:rsidR="002D5224">
          <w:rPr>
            <w:noProof/>
            <w:webHidden/>
          </w:rPr>
          <w:fldChar w:fldCharType="separate"/>
        </w:r>
        <w:r w:rsidR="002C7C68">
          <w:rPr>
            <w:noProof/>
            <w:webHidden/>
          </w:rPr>
          <w:t>24</w:t>
        </w:r>
        <w:r w:rsidR="002D5224">
          <w:rPr>
            <w:noProof/>
            <w:webHidden/>
          </w:rPr>
          <w:fldChar w:fldCharType="end"/>
        </w:r>
      </w:hyperlink>
    </w:p>
    <w:p w14:paraId="447E088E" w14:textId="3CE5D973" w:rsidR="00A26EF2" w:rsidRPr="002D5224" w:rsidRDefault="00C64342" w:rsidP="00CE4AB4">
      <w:pPr>
        <w:rPr>
          <w:lang w:val="en-GB"/>
        </w:rPr>
      </w:pPr>
      <w:r>
        <w:rPr>
          <w:lang w:val="en-GB"/>
        </w:rPr>
        <w:fldChar w:fldCharType="end"/>
      </w:r>
    </w:p>
    <w:p w14:paraId="1576E2E8" w14:textId="77777777" w:rsidR="00C64342" w:rsidRPr="005B3325" w:rsidRDefault="00C64342" w:rsidP="00C64342">
      <w:pPr>
        <w:spacing w:after="240"/>
        <w:ind w:left="-567"/>
        <w:jc w:val="left"/>
        <w:rPr>
          <w:rFonts w:asciiTheme="majorHAnsi" w:hAnsiTheme="majorHAnsi"/>
          <w:b/>
          <w:caps/>
          <w:color w:val="214471"/>
          <w:spacing w:val="20"/>
          <w:sz w:val="28"/>
          <w:szCs w:val="28"/>
          <w:lang w:val="en-GB"/>
        </w:rPr>
      </w:pPr>
      <w:r w:rsidRPr="005B3325">
        <w:rPr>
          <w:rFonts w:asciiTheme="majorHAnsi" w:hAnsiTheme="majorHAnsi"/>
          <w:b/>
          <w:caps/>
          <w:color w:val="214471"/>
          <w:spacing w:val="20"/>
          <w:sz w:val="28"/>
          <w:szCs w:val="28"/>
          <w:lang w:val="en-GB"/>
        </w:rPr>
        <w:t>List of Figures</w:t>
      </w:r>
    </w:p>
    <w:p w14:paraId="668CADF9" w14:textId="77777777" w:rsidR="00CE4AB4" w:rsidRDefault="00193204" w:rsidP="00CE4AB4">
      <w:pPr>
        <w:pStyle w:val="TableofFigures"/>
        <w:tabs>
          <w:tab w:val="left" w:pos="851"/>
          <w:tab w:val="right" w:leader="dot" w:pos="9060"/>
        </w:tabs>
        <w:spacing w:after="120"/>
        <w:ind w:hanging="142"/>
        <w:rPr>
          <w:rFonts w:asciiTheme="minorHAnsi" w:eastAsiaTheme="minorEastAsia" w:hAnsiTheme="minorHAnsi" w:cstheme="minorBidi"/>
          <w:noProof/>
          <w:szCs w:val="22"/>
        </w:rPr>
      </w:pPr>
      <w:r>
        <w:rPr>
          <w:lang w:val="en-GB"/>
        </w:rPr>
        <w:fldChar w:fldCharType="begin"/>
      </w:r>
      <w:r>
        <w:rPr>
          <w:lang w:val="en-GB"/>
        </w:rPr>
        <w:instrText xml:space="preserve"> TOC \h \z \c "Figure" </w:instrText>
      </w:r>
      <w:r>
        <w:rPr>
          <w:lang w:val="en-GB"/>
        </w:rPr>
        <w:fldChar w:fldCharType="separate"/>
      </w:r>
      <w:hyperlink w:anchor="_Toc34843554" w:history="1">
        <w:r w:rsidR="00CE4AB4" w:rsidRPr="007E797A">
          <w:rPr>
            <w:rStyle w:val="Hyperlink"/>
          </w:rPr>
          <w:t>Figure 1:</w:t>
        </w:r>
        <w:r w:rsidR="00CE4AB4">
          <w:rPr>
            <w:rFonts w:asciiTheme="minorHAnsi" w:eastAsiaTheme="minorEastAsia" w:hAnsiTheme="minorHAnsi" w:cstheme="minorBidi"/>
            <w:noProof/>
            <w:szCs w:val="22"/>
          </w:rPr>
          <w:tab/>
        </w:r>
        <w:r w:rsidR="00CE4AB4" w:rsidRPr="007E797A">
          <w:rPr>
            <w:rStyle w:val="Hyperlink"/>
            <w:lang w:val="en-GB"/>
          </w:rPr>
          <w:t xml:space="preserve"> </w:t>
        </w:r>
        <w:r w:rsidR="00CE4AB4" w:rsidRPr="007E797A">
          <w:rPr>
            <w:rStyle w:val="Hyperlink"/>
          </w:rPr>
          <w:t>Number and size of permanently populated settlements in Tsageri municipality</w:t>
        </w:r>
        <w:r w:rsidR="00CE4AB4">
          <w:rPr>
            <w:noProof/>
            <w:webHidden/>
          </w:rPr>
          <w:tab/>
        </w:r>
        <w:r w:rsidR="00CE4AB4">
          <w:rPr>
            <w:noProof/>
            <w:webHidden/>
          </w:rPr>
          <w:fldChar w:fldCharType="begin"/>
        </w:r>
        <w:r w:rsidR="00CE4AB4">
          <w:rPr>
            <w:noProof/>
            <w:webHidden/>
          </w:rPr>
          <w:instrText xml:space="preserve"> PAGEREF _Toc34843554 \h </w:instrText>
        </w:r>
        <w:r w:rsidR="00CE4AB4">
          <w:rPr>
            <w:noProof/>
            <w:webHidden/>
          </w:rPr>
        </w:r>
        <w:r w:rsidR="00CE4AB4">
          <w:rPr>
            <w:noProof/>
            <w:webHidden/>
          </w:rPr>
          <w:fldChar w:fldCharType="separate"/>
        </w:r>
        <w:r w:rsidR="002C7C68">
          <w:rPr>
            <w:noProof/>
            <w:webHidden/>
          </w:rPr>
          <w:t>7</w:t>
        </w:r>
        <w:r w:rsidR="00CE4AB4">
          <w:rPr>
            <w:noProof/>
            <w:webHidden/>
          </w:rPr>
          <w:fldChar w:fldCharType="end"/>
        </w:r>
      </w:hyperlink>
    </w:p>
    <w:p w14:paraId="3DFB19C6" w14:textId="77777777" w:rsidR="00CE4AB4" w:rsidRDefault="00541999" w:rsidP="00CE4AB4">
      <w:pPr>
        <w:pStyle w:val="TableofFigures"/>
        <w:tabs>
          <w:tab w:val="left" w:pos="851"/>
          <w:tab w:val="right" w:leader="dot" w:pos="9060"/>
        </w:tabs>
        <w:spacing w:after="120"/>
        <w:ind w:hanging="142"/>
        <w:rPr>
          <w:rFonts w:asciiTheme="minorHAnsi" w:eastAsiaTheme="minorEastAsia" w:hAnsiTheme="minorHAnsi" w:cstheme="minorBidi"/>
          <w:noProof/>
          <w:szCs w:val="22"/>
        </w:rPr>
      </w:pPr>
      <w:hyperlink w:anchor="_Toc34843555" w:history="1">
        <w:r w:rsidR="00CE4AB4" w:rsidRPr="007E797A">
          <w:rPr>
            <w:rStyle w:val="Hyperlink"/>
          </w:rPr>
          <w:t>Figure 2:</w:t>
        </w:r>
        <w:r w:rsidR="00CE4AB4">
          <w:rPr>
            <w:rFonts w:asciiTheme="minorHAnsi" w:eastAsiaTheme="minorEastAsia" w:hAnsiTheme="minorHAnsi" w:cstheme="minorBidi"/>
            <w:noProof/>
            <w:szCs w:val="22"/>
          </w:rPr>
          <w:tab/>
        </w:r>
        <w:r w:rsidR="00CE4AB4" w:rsidRPr="007E797A">
          <w:rPr>
            <w:rStyle w:val="Hyperlink"/>
            <w:lang w:val="en-GB"/>
          </w:rPr>
          <w:t xml:space="preserve"> </w:t>
        </w:r>
        <w:r w:rsidR="00CE4AB4" w:rsidRPr="007E797A">
          <w:rPr>
            <w:rStyle w:val="Hyperlink"/>
          </w:rPr>
          <w:t>Regular tour schedule for the municipal territory of Tsageri as of June 2018</w:t>
        </w:r>
        <w:r w:rsidR="00CE4AB4">
          <w:rPr>
            <w:noProof/>
            <w:webHidden/>
          </w:rPr>
          <w:tab/>
        </w:r>
        <w:r w:rsidR="00CE4AB4">
          <w:rPr>
            <w:noProof/>
            <w:webHidden/>
          </w:rPr>
          <w:fldChar w:fldCharType="begin"/>
        </w:r>
        <w:r w:rsidR="00CE4AB4">
          <w:rPr>
            <w:noProof/>
            <w:webHidden/>
          </w:rPr>
          <w:instrText xml:space="preserve"> PAGEREF _Toc34843555 \h </w:instrText>
        </w:r>
        <w:r w:rsidR="00CE4AB4">
          <w:rPr>
            <w:noProof/>
            <w:webHidden/>
          </w:rPr>
        </w:r>
        <w:r w:rsidR="00CE4AB4">
          <w:rPr>
            <w:noProof/>
            <w:webHidden/>
          </w:rPr>
          <w:fldChar w:fldCharType="separate"/>
        </w:r>
        <w:r w:rsidR="002C7C68">
          <w:rPr>
            <w:noProof/>
            <w:webHidden/>
          </w:rPr>
          <w:t>10</w:t>
        </w:r>
        <w:r w:rsidR="00CE4AB4">
          <w:rPr>
            <w:noProof/>
            <w:webHidden/>
          </w:rPr>
          <w:fldChar w:fldCharType="end"/>
        </w:r>
      </w:hyperlink>
    </w:p>
    <w:p w14:paraId="6518A57B" w14:textId="0946F456" w:rsidR="00CE4AB4" w:rsidRDefault="00541999" w:rsidP="00CE4AB4">
      <w:pPr>
        <w:pStyle w:val="TableofFigures"/>
        <w:tabs>
          <w:tab w:val="left" w:pos="851"/>
          <w:tab w:val="right" w:leader="dot" w:pos="9060"/>
        </w:tabs>
        <w:spacing w:after="120"/>
        <w:ind w:left="851" w:hanging="993"/>
        <w:jc w:val="left"/>
        <w:rPr>
          <w:rFonts w:asciiTheme="minorHAnsi" w:eastAsiaTheme="minorEastAsia" w:hAnsiTheme="minorHAnsi" w:cstheme="minorBidi"/>
          <w:noProof/>
          <w:szCs w:val="22"/>
        </w:rPr>
      </w:pPr>
      <w:hyperlink w:anchor="_Toc34843556" w:history="1">
        <w:r w:rsidR="00CE4AB4" w:rsidRPr="007E797A">
          <w:rPr>
            <w:rStyle w:val="Hyperlink"/>
          </w:rPr>
          <w:t>Figure 3:</w:t>
        </w:r>
        <w:r w:rsidR="00CE4AB4">
          <w:rPr>
            <w:rFonts w:asciiTheme="minorHAnsi" w:eastAsiaTheme="minorEastAsia" w:hAnsiTheme="minorHAnsi" w:cstheme="minorBidi"/>
            <w:noProof/>
            <w:szCs w:val="22"/>
          </w:rPr>
          <w:tab/>
        </w:r>
        <w:r w:rsidR="00CE4AB4" w:rsidRPr="007E797A">
          <w:rPr>
            <w:rStyle w:val="Hyperlink"/>
          </w:rPr>
          <w:t xml:space="preserve">Seasonal placement of field study campaigns viewed against the waste dynamics </w:t>
        </w:r>
        <w:r w:rsidR="00CE4AB4">
          <w:rPr>
            <w:rStyle w:val="Hyperlink"/>
          </w:rPr>
          <w:br/>
        </w:r>
        <w:r w:rsidR="00CE4AB4" w:rsidRPr="007E797A">
          <w:rPr>
            <w:rStyle w:val="Hyperlink"/>
          </w:rPr>
          <w:t>as recorded by the SWMCG at the landfill in Tsageri</w:t>
        </w:r>
        <w:r w:rsidR="00CE4AB4">
          <w:rPr>
            <w:noProof/>
            <w:webHidden/>
          </w:rPr>
          <w:tab/>
        </w:r>
        <w:r w:rsidR="00CE4AB4">
          <w:rPr>
            <w:noProof/>
            <w:webHidden/>
          </w:rPr>
          <w:fldChar w:fldCharType="begin"/>
        </w:r>
        <w:r w:rsidR="00CE4AB4">
          <w:rPr>
            <w:noProof/>
            <w:webHidden/>
          </w:rPr>
          <w:instrText xml:space="preserve"> PAGEREF _Toc34843556 \h </w:instrText>
        </w:r>
        <w:r w:rsidR="00CE4AB4">
          <w:rPr>
            <w:noProof/>
            <w:webHidden/>
          </w:rPr>
        </w:r>
        <w:r w:rsidR="00CE4AB4">
          <w:rPr>
            <w:noProof/>
            <w:webHidden/>
          </w:rPr>
          <w:fldChar w:fldCharType="separate"/>
        </w:r>
        <w:r w:rsidR="002C7C68">
          <w:rPr>
            <w:noProof/>
            <w:webHidden/>
          </w:rPr>
          <w:t>13</w:t>
        </w:r>
        <w:r w:rsidR="00CE4AB4">
          <w:rPr>
            <w:noProof/>
            <w:webHidden/>
          </w:rPr>
          <w:fldChar w:fldCharType="end"/>
        </w:r>
      </w:hyperlink>
    </w:p>
    <w:p w14:paraId="7D9156BE" w14:textId="77777777" w:rsidR="00CE4AB4" w:rsidRDefault="00541999" w:rsidP="00CE4AB4">
      <w:pPr>
        <w:pStyle w:val="TableofFigures"/>
        <w:tabs>
          <w:tab w:val="left" w:pos="851"/>
          <w:tab w:val="right" w:leader="dot" w:pos="9060"/>
        </w:tabs>
        <w:spacing w:after="120"/>
        <w:ind w:hanging="142"/>
        <w:rPr>
          <w:rFonts w:asciiTheme="minorHAnsi" w:eastAsiaTheme="minorEastAsia" w:hAnsiTheme="minorHAnsi" w:cstheme="minorBidi"/>
          <w:noProof/>
          <w:szCs w:val="22"/>
        </w:rPr>
      </w:pPr>
      <w:hyperlink w:anchor="_Toc34843557" w:history="1">
        <w:r w:rsidR="00CE4AB4" w:rsidRPr="007E797A">
          <w:rPr>
            <w:rStyle w:val="Hyperlink"/>
          </w:rPr>
          <w:t>Figure 4:</w:t>
        </w:r>
        <w:r w:rsidR="00CE4AB4">
          <w:rPr>
            <w:rFonts w:asciiTheme="minorHAnsi" w:eastAsiaTheme="minorEastAsia" w:hAnsiTheme="minorHAnsi" w:cstheme="minorBidi"/>
            <w:noProof/>
            <w:szCs w:val="22"/>
          </w:rPr>
          <w:tab/>
        </w:r>
        <w:r w:rsidR="00CE4AB4" w:rsidRPr="007E797A">
          <w:rPr>
            <w:rStyle w:val="Hyperlink"/>
            <w:lang w:val="en-GB"/>
          </w:rPr>
          <w:t xml:space="preserve"> </w:t>
        </w:r>
        <w:r w:rsidR="00CE4AB4" w:rsidRPr="007E797A">
          <w:rPr>
            <w:rStyle w:val="Hyperlink"/>
          </w:rPr>
          <w:t>Time and process division of a collection tour (theoretical example)</w:t>
        </w:r>
        <w:r w:rsidR="00CE4AB4">
          <w:rPr>
            <w:noProof/>
            <w:webHidden/>
          </w:rPr>
          <w:tab/>
        </w:r>
        <w:r w:rsidR="00CE4AB4">
          <w:rPr>
            <w:noProof/>
            <w:webHidden/>
          </w:rPr>
          <w:fldChar w:fldCharType="begin"/>
        </w:r>
        <w:r w:rsidR="00CE4AB4">
          <w:rPr>
            <w:noProof/>
            <w:webHidden/>
          </w:rPr>
          <w:instrText xml:space="preserve"> PAGEREF _Toc34843557 \h </w:instrText>
        </w:r>
        <w:r w:rsidR="00CE4AB4">
          <w:rPr>
            <w:noProof/>
            <w:webHidden/>
          </w:rPr>
        </w:r>
        <w:r w:rsidR="00CE4AB4">
          <w:rPr>
            <w:noProof/>
            <w:webHidden/>
          </w:rPr>
          <w:fldChar w:fldCharType="separate"/>
        </w:r>
        <w:r w:rsidR="002C7C68">
          <w:rPr>
            <w:noProof/>
            <w:webHidden/>
          </w:rPr>
          <w:t>14</w:t>
        </w:r>
        <w:r w:rsidR="00CE4AB4">
          <w:rPr>
            <w:noProof/>
            <w:webHidden/>
          </w:rPr>
          <w:fldChar w:fldCharType="end"/>
        </w:r>
      </w:hyperlink>
    </w:p>
    <w:p w14:paraId="4BB9A8EA" w14:textId="77777777" w:rsidR="00CE4AB4" w:rsidRDefault="00541999" w:rsidP="00CE4AB4">
      <w:pPr>
        <w:pStyle w:val="TableofFigures"/>
        <w:tabs>
          <w:tab w:val="left" w:pos="851"/>
          <w:tab w:val="right" w:leader="dot" w:pos="9060"/>
        </w:tabs>
        <w:spacing w:after="120"/>
        <w:ind w:hanging="142"/>
        <w:rPr>
          <w:rFonts w:asciiTheme="minorHAnsi" w:eastAsiaTheme="minorEastAsia" w:hAnsiTheme="minorHAnsi" w:cstheme="minorBidi"/>
          <w:noProof/>
          <w:szCs w:val="22"/>
        </w:rPr>
      </w:pPr>
      <w:hyperlink w:anchor="_Toc34843558" w:history="1">
        <w:r w:rsidR="00CE4AB4" w:rsidRPr="007E797A">
          <w:rPr>
            <w:rStyle w:val="Hyperlink"/>
          </w:rPr>
          <w:t>Figure 5:</w:t>
        </w:r>
        <w:r w:rsidR="00CE4AB4">
          <w:rPr>
            <w:rFonts w:asciiTheme="minorHAnsi" w:eastAsiaTheme="minorEastAsia" w:hAnsiTheme="minorHAnsi" w:cstheme="minorBidi"/>
            <w:noProof/>
            <w:szCs w:val="22"/>
          </w:rPr>
          <w:tab/>
        </w:r>
        <w:r w:rsidR="00CE4AB4" w:rsidRPr="007E797A">
          <w:rPr>
            <w:rStyle w:val="Hyperlink"/>
            <w:lang w:val="en-GB"/>
          </w:rPr>
          <w:t xml:space="preserve"> </w:t>
        </w:r>
        <w:r w:rsidR="00CE4AB4" w:rsidRPr="007E797A">
          <w:rPr>
            <w:rStyle w:val="Hyperlink"/>
          </w:rPr>
          <w:t>Average loading time per container site depending on the container number</w:t>
        </w:r>
        <w:r w:rsidR="00CE4AB4" w:rsidRPr="007E797A">
          <w:rPr>
            <w:rStyle w:val="Hyperlink"/>
            <w:vertAlign w:val="superscript"/>
          </w:rPr>
          <w:t>5</w:t>
        </w:r>
        <w:r w:rsidR="00CE4AB4">
          <w:rPr>
            <w:noProof/>
            <w:webHidden/>
          </w:rPr>
          <w:tab/>
        </w:r>
        <w:r w:rsidR="00CE4AB4">
          <w:rPr>
            <w:noProof/>
            <w:webHidden/>
          </w:rPr>
          <w:fldChar w:fldCharType="begin"/>
        </w:r>
        <w:r w:rsidR="00CE4AB4">
          <w:rPr>
            <w:noProof/>
            <w:webHidden/>
          </w:rPr>
          <w:instrText xml:space="preserve"> PAGEREF _Toc34843558 \h </w:instrText>
        </w:r>
        <w:r w:rsidR="00CE4AB4">
          <w:rPr>
            <w:noProof/>
            <w:webHidden/>
          </w:rPr>
        </w:r>
        <w:r w:rsidR="00CE4AB4">
          <w:rPr>
            <w:noProof/>
            <w:webHidden/>
          </w:rPr>
          <w:fldChar w:fldCharType="separate"/>
        </w:r>
        <w:r w:rsidR="002C7C68">
          <w:rPr>
            <w:noProof/>
            <w:webHidden/>
          </w:rPr>
          <w:t>17</w:t>
        </w:r>
        <w:r w:rsidR="00CE4AB4">
          <w:rPr>
            <w:noProof/>
            <w:webHidden/>
          </w:rPr>
          <w:fldChar w:fldCharType="end"/>
        </w:r>
      </w:hyperlink>
    </w:p>
    <w:p w14:paraId="2C91F672" w14:textId="77777777" w:rsidR="00CE4AB4" w:rsidRDefault="00541999" w:rsidP="00CE4AB4">
      <w:pPr>
        <w:pStyle w:val="TableofFigures"/>
        <w:tabs>
          <w:tab w:val="left" w:pos="851"/>
          <w:tab w:val="right" w:leader="dot" w:pos="9060"/>
        </w:tabs>
        <w:spacing w:after="120"/>
        <w:ind w:hanging="142"/>
        <w:rPr>
          <w:rFonts w:asciiTheme="minorHAnsi" w:eastAsiaTheme="minorEastAsia" w:hAnsiTheme="minorHAnsi" w:cstheme="minorBidi"/>
          <w:noProof/>
          <w:szCs w:val="22"/>
        </w:rPr>
      </w:pPr>
      <w:hyperlink w:anchor="_Toc34843559" w:history="1">
        <w:r w:rsidR="00CE4AB4" w:rsidRPr="007E797A">
          <w:rPr>
            <w:rStyle w:val="Hyperlink"/>
          </w:rPr>
          <w:t>Figure 6:</w:t>
        </w:r>
        <w:r w:rsidR="00CE4AB4">
          <w:rPr>
            <w:rFonts w:asciiTheme="minorHAnsi" w:eastAsiaTheme="minorEastAsia" w:hAnsiTheme="minorHAnsi" w:cstheme="minorBidi"/>
            <w:noProof/>
            <w:szCs w:val="22"/>
          </w:rPr>
          <w:tab/>
        </w:r>
        <w:r w:rsidR="00CE4AB4" w:rsidRPr="007E797A">
          <w:rPr>
            <w:rStyle w:val="Hyperlink"/>
            <w:lang w:val="en-GB"/>
          </w:rPr>
          <w:t xml:space="preserve"> </w:t>
        </w:r>
        <w:r w:rsidR="00CE4AB4" w:rsidRPr="007E797A">
          <w:rPr>
            <w:rStyle w:val="Hyperlink"/>
          </w:rPr>
          <w:t>Average loading time of a single container in the different structures</w:t>
        </w:r>
        <w:r w:rsidR="00CE4AB4">
          <w:rPr>
            <w:noProof/>
            <w:webHidden/>
          </w:rPr>
          <w:tab/>
        </w:r>
        <w:r w:rsidR="00CE4AB4">
          <w:rPr>
            <w:noProof/>
            <w:webHidden/>
          </w:rPr>
          <w:fldChar w:fldCharType="begin"/>
        </w:r>
        <w:r w:rsidR="00CE4AB4">
          <w:rPr>
            <w:noProof/>
            <w:webHidden/>
          </w:rPr>
          <w:instrText xml:space="preserve"> PAGEREF _Toc34843559 \h </w:instrText>
        </w:r>
        <w:r w:rsidR="00CE4AB4">
          <w:rPr>
            <w:noProof/>
            <w:webHidden/>
          </w:rPr>
        </w:r>
        <w:r w:rsidR="00CE4AB4">
          <w:rPr>
            <w:noProof/>
            <w:webHidden/>
          </w:rPr>
          <w:fldChar w:fldCharType="separate"/>
        </w:r>
        <w:r w:rsidR="002C7C68">
          <w:rPr>
            <w:noProof/>
            <w:webHidden/>
          </w:rPr>
          <w:t>18</w:t>
        </w:r>
        <w:r w:rsidR="00CE4AB4">
          <w:rPr>
            <w:noProof/>
            <w:webHidden/>
          </w:rPr>
          <w:fldChar w:fldCharType="end"/>
        </w:r>
      </w:hyperlink>
    </w:p>
    <w:p w14:paraId="76A83A4B" w14:textId="77777777" w:rsidR="00CE4AB4" w:rsidRDefault="00541999" w:rsidP="00CE4AB4">
      <w:pPr>
        <w:pStyle w:val="TableofFigures"/>
        <w:tabs>
          <w:tab w:val="left" w:pos="851"/>
          <w:tab w:val="right" w:leader="dot" w:pos="9060"/>
        </w:tabs>
        <w:spacing w:after="120"/>
        <w:ind w:hanging="142"/>
        <w:rPr>
          <w:rFonts w:asciiTheme="minorHAnsi" w:eastAsiaTheme="minorEastAsia" w:hAnsiTheme="minorHAnsi" w:cstheme="minorBidi"/>
          <w:noProof/>
          <w:szCs w:val="22"/>
        </w:rPr>
      </w:pPr>
      <w:hyperlink w:anchor="_Toc34843560" w:history="1">
        <w:r w:rsidR="00CE4AB4" w:rsidRPr="007E797A">
          <w:rPr>
            <w:rStyle w:val="Hyperlink"/>
          </w:rPr>
          <w:t>Figure 7:</w:t>
        </w:r>
        <w:r w:rsidR="00CE4AB4">
          <w:rPr>
            <w:rFonts w:asciiTheme="minorHAnsi" w:eastAsiaTheme="minorEastAsia" w:hAnsiTheme="minorHAnsi" w:cstheme="minorBidi"/>
            <w:noProof/>
            <w:szCs w:val="22"/>
          </w:rPr>
          <w:tab/>
        </w:r>
        <w:r w:rsidR="00CE4AB4" w:rsidRPr="007E797A">
          <w:rPr>
            <w:rStyle w:val="Hyperlink"/>
            <w:lang w:val="en-GB"/>
          </w:rPr>
          <w:t xml:space="preserve"> </w:t>
        </w:r>
        <w:r w:rsidR="00CE4AB4" w:rsidRPr="007E797A">
          <w:rPr>
            <w:rStyle w:val="Hyperlink"/>
          </w:rPr>
          <w:t>Average for time parameters on the tours in different structures</w:t>
        </w:r>
        <w:r w:rsidR="00CE4AB4">
          <w:rPr>
            <w:noProof/>
            <w:webHidden/>
          </w:rPr>
          <w:tab/>
        </w:r>
        <w:r w:rsidR="00CE4AB4">
          <w:rPr>
            <w:noProof/>
            <w:webHidden/>
          </w:rPr>
          <w:fldChar w:fldCharType="begin"/>
        </w:r>
        <w:r w:rsidR="00CE4AB4">
          <w:rPr>
            <w:noProof/>
            <w:webHidden/>
          </w:rPr>
          <w:instrText xml:space="preserve"> PAGEREF _Toc34843560 \h </w:instrText>
        </w:r>
        <w:r w:rsidR="00CE4AB4">
          <w:rPr>
            <w:noProof/>
            <w:webHidden/>
          </w:rPr>
        </w:r>
        <w:r w:rsidR="00CE4AB4">
          <w:rPr>
            <w:noProof/>
            <w:webHidden/>
          </w:rPr>
          <w:fldChar w:fldCharType="separate"/>
        </w:r>
        <w:r w:rsidR="002C7C68">
          <w:rPr>
            <w:noProof/>
            <w:webHidden/>
          </w:rPr>
          <w:t>18</w:t>
        </w:r>
        <w:r w:rsidR="00CE4AB4">
          <w:rPr>
            <w:noProof/>
            <w:webHidden/>
          </w:rPr>
          <w:fldChar w:fldCharType="end"/>
        </w:r>
      </w:hyperlink>
    </w:p>
    <w:p w14:paraId="2ED14902" w14:textId="77777777" w:rsidR="00CE4AB4" w:rsidRDefault="00541999" w:rsidP="00CE4AB4">
      <w:pPr>
        <w:pStyle w:val="TableofFigures"/>
        <w:tabs>
          <w:tab w:val="left" w:pos="851"/>
          <w:tab w:val="right" w:leader="dot" w:pos="9060"/>
        </w:tabs>
        <w:spacing w:after="120"/>
        <w:ind w:hanging="142"/>
        <w:rPr>
          <w:rFonts w:asciiTheme="minorHAnsi" w:eastAsiaTheme="minorEastAsia" w:hAnsiTheme="minorHAnsi" w:cstheme="minorBidi"/>
          <w:noProof/>
          <w:szCs w:val="22"/>
        </w:rPr>
      </w:pPr>
      <w:hyperlink w:anchor="_Toc34843561" w:history="1">
        <w:r w:rsidR="00CE4AB4" w:rsidRPr="007E797A">
          <w:rPr>
            <w:rStyle w:val="Hyperlink"/>
          </w:rPr>
          <w:t>Figure 8:</w:t>
        </w:r>
        <w:r w:rsidR="00CE4AB4">
          <w:rPr>
            <w:rFonts w:asciiTheme="minorHAnsi" w:eastAsiaTheme="minorEastAsia" w:hAnsiTheme="minorHAnsi" w:cstheme="minorBidi"/>
            <w:noProof/>
            <w:szCs w:val="22"/>
          </w:rPr>
          <w:tab/>
        </w:r>
        <w:r w:rsidR="00CE4AB4" w:rsidRPr="007E797A">
          <w:rPr>
            <w:rStyle w:val="Hyperlink"/>
          </w:rPr>
          <w:t>Collection tours in the different structures broken down by time components</w:t>
        </w:r>
        <w:r w:rsidR="00CE4AB4">
          <w:rPr>
            <w:noProof/>
            <w:webHidden/>
          </w:rPr>
          <w:tab/>
        </w:r>
        <w:r w:rsidR="00CE4AB4">
          <w:rPr>
            <w:noProof/>
            <w:webHidden/>
          </w:rPr>
          <w:fldChar w:fldCharType="begin"/>
        </w:r>
        <w:r w:rsidR="00CE4AB4">
          <w:rPr>
            <w:noProof/>
            <w:webHidden/>
          </w:rPr>
          <w:instrText xml:space="preserve"> PAGEREF _Toc34843561 \h </w:instrText>
        </w:r>
        <w:r w:rsidR="00CE4AB4">
          <w:rPr>
            <w:noProof/>
            <w:webHidden/>
          </w:rPr>
        </w:r>
        <w:r w:rsidR="00CE4AB4">
          <w:rPr>
            <w:noProof/>
            <w:webHidden/>
          </w:rPr>
          <w:fldChar w:fldCharType="separate"/>
        </w:r>
        <w:r w:rsidR="002C7C68">
          <w:rPr>
            <w:noProof/>
            <w:webHidden/>
          </w:rPr>
          <w:t>19</w:t>
        </w:r>
        <w:r w:rsidR="00CE4AB4">
          <w:rPr>
            <w:noProof/>
            <w:webHidden/>
          </w:rPr>
          <w:fldChar w:fldCharType="end"/>
        </w:r>
      </w:hyperlink>
    </w:p>
    <w:p w14:paraId="2DEA8BA6" w14:textId="02182DD6" w:rsidR="00CE4AB4" w:rsidRDefault="00541999" w:rsidP="00271D12">
      <w:pPr>
        <w:pStyle w:val="TableofFigures"/>
        <w:tabs>
          <w:tab w:val="left" w:pos="851"/>
          <w:tab w:val="right" w:leader="dot" w:pos="9060"/>
        </w:tabs>
        <w:spacing w:after="120"/>
        <w:ind w:left="851" w:hanging="993"/>
        <w:jc w:val="left"/>
        <w:rPr>
          <w:rFonts w:asciiTheme="minorHAnsi" w:eastAsiaTheme="minorEastAsia" w:hAnsiTheme="minorHAnsi" w:cstheme="minorBidi"/>
          <w:noProof/>
          <w:szCs w:val="22"/>
        </w:rPr>
      </w:pPr>
      <w:hyperlink w:anchor="_Toc34843562" w:history="1">
        <w:r w:rsidR="00CE4AB4" w:rsidRPr="007E797A">
          <w:rPr>
            <w:rStyle w:val="Hyperlink"/>
          </w:rPr>
          <w:t>Figure 9:</w:t>
        </w:r>
        <w:r w:rsidR="00CE4AB4">
          <w:rPr>
            <w:rFonts w:asciiTheme="minorHAnsi" w:eastAsiaTheme="minorEastAsia" w:hAnsiTheme="minorHAnsi" w:cstheme="minorBidi"/>
            <w:noProof/>
            <w:szCs w:val="22"/>
          </w:rPr>
          <w:tab/>
        </w:r>
        <w:r w:rsidR="00CE4AB4" w:rsidRPr="007E797A">
          <w:rPr>
            <w:rStyle w:val="Hyperlink"/>
          </w:rPr>
          <w:t>Comparison of collection tours serving different structures with regards to their</w:t>
        </w:r>
        <w:r w:rsidR="00CE4AB4">
          <w:rPr>
            <w:rStyle w:val="Hyperlink"/>
          </w:rPr>
          <w:br/>
        </w:r>
        <w:r w:rsidR="00CE4AB4" w:rsidRPr="007E797A">
          <w:rPr>
            <w:rStyle w:val="Hyperlink"/>
          </w:rPr>
          <w:t xml:space="preserve"> time components</w:t>
        </w:r>
        <w:r w:rsidR="00CE4AB4">
          <w:rPr>
            <w:noProof/>
            <w:webHidden/>
          </w:rPr>
          <w:tab/>
        </w:r>
        <w:r w:rsidR="00CE4AB4">
          <w:rPr>
            <w:noProof/>
            <w:webHidden/>
          </w:rPr>
          <w:fldChar w:fldCharType="begin"/>
        </w:r>
        <w:r w:rsidR="00CE4AB4">
          <w:rPr>
            <w:noProof/>
            <w:webHidden/>
          </w:rPr>
          <w:instrText xml:space="preserve"> PAGEREF _Toc34843562 \h </w:instrText>
        </w:r>
        <w:r w:rsidR="00CE4AB4">
          <w:rPr>
            <w:noProof/>
            <w:webHidden/>
          </w:rPr>
        </w:r>
        <w:r w:rsidR="00CE4AB4">
          <w:rPr>
            <w:noProof/>
            <w:webHidden/>
          </w:rPr>
          <w:fldChar w:fldCharType="separate"/>
        </w:r>
        <w:r w:rsidR="002C7C68">
          <w:rPr>
            <w:noProof/>
            <w:webHidden/>
          </w:rPr>
          <w:t>20</w:t>
        </w:r>
        <w:r w:rsidR="00CE4AB4">
          <w:rPr>
            <w:noProof/>
            <w:webHidden/>
          </w:rPr>
          <w:fldChar w:fldCharType="end"/>
        </w:r>
      </w:hyperlink>
    </w:p>
    <w:p w14:paraId="19FC2271" w14:textId="77777777" w:rsidR="00CE4AB4" w:rsidRDefault="00541999" w:rsidP="00CE4AB4">
      <w:pPr>
        <w:pStyle w:val="TableofFigures"/>
        <w:tabs>
          <w:tab w:val="left" w:pos="851"/>
          <w:tab w:val="right" w:leader="dot" w:pos="9060"/>
        </w:tabs>
        <w:spacing w:after="120"/>
        <w:ind w:hanging="142"/>
        <w:rPr>
          <w:rFonts w:asciiTheme="minorHAnsi" w:eastAsiaTheme="minorEastAsia" w:hAnsiTheme="minorHAnsi" w:cstheme="minorBidi"/>
          <w:noProof/>
          <w:szCs w:val="22"/>
        </w:rPr>
      </w:pPr>
      <w:hyperlink w:anchor="_Toc34843563" w:history="1">
        <w:r w:rsidR="00CE4AB4" w:rsidRPr="007E797A">
          <w:rPr>
            <w:rStyle w:val="Hyperlink"/>
          </w:rPr>
          <w:t>Figure 10:</w:t>
        </w:r>
        <w:r w:rsidR="00CE4AB4">
          <w:rPr>
            <w:rFonts w:asciiTheme="minorHAnsi" w:eastAsiaTheme="minorEastAsia" w:hAnsiTheme="minorHAnsi" w:cstheme="minorBidi"/>
            <w:noProof/>
            <w:szCs w:val="22"/>
          </w:rPr>
          <w:tab/>
        </w:r>
        <w:r w:rsidR="00CE4AB4" w:rsidRPr="007E797A">
          <w:rPr>
            <w:rStyle w:val="Hyperlink"/>
          </w:rPr>
          <w:t>Filling degree per building structure</w:t>
        </w:r>
        <w:r w:rsidR="00CE4AB4">
          <w:rPr>
            <w:noProof/>
            <w:webHidden/>
          </w:rPr>
          <w:tab/>
        </w:r>
        <w:r w:rsidR="00CE4AB4">
          <w:rPr>
            <w:noProof/>
            <w:webHidden/>
          </w:rPr>
          <w:fldChar w:fldCharType="begin"/>
        </w:r>
        <w:r w:rsidR="00CE4AB4">
          <w:rPr>
            <w:noProof/>
            <w:webHidden/>
          </w:rPr>
          <w:instrText xml:space="preserve"> PAGEREF _Toc34843563 \h </w:instrText>
        </w:r>
        <w:r w:rsidR="00CE4AB4">
          <w:rPr>
            <w:noProof/>
            <w:webHidden/>
          </w:rPr>
        </w:r>
        <w:r w:rsidR="00CE4AB4">
          <w:rPr>
            <w:noProof/>
            <w:webHidden/>
          </w:rPr>
          <w:fldChar w:fldCharType="separate"/>
        </w:r>
        <w:r w:rsidR="002C7C68">
          <w:rPr>
            <w:noProof/>
            <w:webHidden/>
          </w:rPr>
          <w:t>20</w:t>
        </w:r>
        <w:r w:rsidR="00CE4AB4">
          <w:rPr>
            <w:noProof/>
            <w:webHidden/>
          </w:rPr>
          <w:fldChar w:fldCharType="end"/>
        </w:r>
      </w:hyperlink>
    </w:p>
    <w:p w14:paraId="78C2194C" w14:textId="77777777" w:rsidR="00CE4AB4" w:rsidRDefault="00541999" w:rsidP="00CE4AB4">
      <w:pPr>
        <w:pStyle w:val="TableofFigures"/>
        <w:tabs>
          <w:tab w:val="left" w:pos="851"/>
          <w:tab w:val="right" w:leader="dot" w:pos="9060"/>
        </w:tabs>
        <w:spacing w:after="120"/>
        <w:ind w:hanging="142"/>
        <w:rPr>
          <w:rFonts w:asciiTheme="minorHAnsi" w:eastAsiaTheme="minorEastAsia" w:hAnsiTheme="minorHAnsi" w:cstheme="minorBidi"/>
          <w:noProof/>
          <w:szCs w:val="22"/>
        </w:rPr>
      </w:pPr>
      <w:hyperlink w:anchor="_Toc34843564" w:history="1">
        <w:r w:rsidR="00CE4AB4" w:rsidRPr="007E797A">
          <w:rPr>
            <w:rStyle w:val="Hyperlink"/>
          </w:rPr>
          <w:t>Figure 11:</w:t>
        </w:r>
        <w:r w:rsidR="00CE4AB4">
          <w:rPr>
            <w:rFonts w:asciiTheme="minorHAnsi" w:eastAsiaTheme="minorEastAsia" w:hAnsiTheme="minorHAnsi" w:cstheme="minorBidi"/>
            <w:noProof/>
            <w:szCs w:val="22"/>
          </w:rPr>
          <w:tab/>
        </w:r>
        <w:r w:rsidR="00CE4AB4" w:rsidRPr="007E797A">
          <w:rPr>
            <w:rStyle w:val="Hyperlink"/>
          </w:rPr>
          <w:t>Filling degree per building structure</w:t>
        </w:r>
        <w:r w:rsidR="00CE4AB4">
          <w:rPr>
            <w:noProof/>
            <w:webHidden/>
          </w:rPr>
          <w:tab/>
        </w:r>
        <w:r w:rsidR="00CE4AB4">
          <w:rPr>
            <w:noProof/>
            <w:webHidden/>
          </w:rPr>
          <w:fldChar w:fldCharType="begin"/>
        </w:r>
        <w:r w:rsidR="00CE4AB4">
          <w:rPr>
            <w:noProof/>
            <w:webHidden/>
          </w:rPr>
          <w:instrText xml:space="preserve"> PAGEREF _Toc34843564 \h </w:instrText>
        </w:r>
        <w:r w:rsidR="00CE4AB4">
          <w:rPr>
            <w:noProof/>
            <w:webHidden/>
          </w:rPr>
        </w:r>
        <w:r w:rsidR="00CE4AB4">
          <w:rPr>
            <w:noProof/>
            <w:webHidden/>
          </w:rPr>
          <w:fldChar w:fldCharType="separate"/>
        </w:r>
        <w:r w:rsidR="002C7C68">
          <w:rPr>
            <w:noProof/>
            <w:webHidden/>
          </w:rPr>
          <w:t>21</w:t>
        </w:r>
        <w:r w:rsidR="00CE4AB4">
          <w:rPr>
            <w:noProof/>
            <w:webHidden/>
          </w:rPr>
          <w:fldChar w:fldCharType="end"/>
        </w:r>
      </w:hyperlink>
    </w:p>
    <w:p w14:paraId="4951670E" w14:textId="77777777" w:rsidR="00CE4AB4" w:rsidRDefault="00541999" w:rsidP="00CE4AB4">
      <w:pPr>
        <w:pStyle w:val="TableofFigures"/>
        <w:tabs>
          <w:tab w:val="left" w:pos="851"/>
          <w:tab w:val="right" w:leader="dot" w:pos="9060"/>
        </w:tabs>
        <w:spacing w:after="120"/>
        <w:ind w:hanging="142"/>
        <w:rPr>
          <w:rFonts w:asciiTheme="minorHAnsi" w:eastAsiaTheme="minorEastAsia" w:hAnsiTheme="minorHAnsi" w:cstheme="minorBidi"/>
          <w:noProof/>
          <w:szCs w:val="22"/>
        </w:rPr>
      </w:pPr>
      <w:hyperlink w:anchor="_Toc34843565" w:history="1">
        <w:r w:rsidR="00CE4AB4" w:rsidRPr="007E797A">
          <w:rPr>
            <w:rStyle w:val="Hyperlink"/>
          </w:rPr>
          <w:t>Figure 12:</w:t>
        </w:r>
        <w:r w:rsidR="00CE4AB4">
          <w:rPr>
            <w:rFonts w:asciiTheme="minorHAnsi" w:eastAsiaTheme="minorEastAsia" w:hAnsiTheme="minorHAnsi" w:cstheme="minorBidi"/>
            <w:noProof/>
            <w:szCs w:val="22"/>
          </w:rPr>
          <w:tab/>
        </w:r>
        <w:r w:rsidR="00CE4AB4" w:rsidRPr="007E797A">
          <w:rPr>
            <w:rStyle w:val="Hyperlink"/>
          </w:rPr>
          <w:t>Waste compositions in the different territorial structures</w:t>
        </w:r>
        <w:r w:rsidR="00CE4AB4">
          <w:rPr>
            <w:noProof/>
            <w:webHidden/>
          </w:rPr>
          <w:tab/>
        </w:r>
        <w:r w:rsidR="00CE4AB4">
          <w:rPr>
            <w:noProof/>
            <w:webHidden/>
          </w:rPr>
          <w:fldChar w:fldCharType="begin"/>
        </w:r>
        <w:r w:rsidR="00CE4AB4">
          <w:rPr>
            <w:noProof/>
            <w:webHidden/>
          </w:rPr>
          <w:instrText xml:space="preserve"> PAGEREF _Toc34843565 \h </w:instrText>
        </w:r>
        <w:r w:rsidR="00CE4AB4">
          <w:rPr>
            <w:noProof/>
            <w:webHidden/>
          </w:rPr>
        </w:r>
        <w:r w:rsidR="00CE4AB4">
          <w:rPr>
            <w:noProof/>
            <w:webHidden/>
          </w:rPr>
          <w:fldChar w:fldCharType="separate"/>
        </w:r>
        <w:r w:rsidR="002C7C68">
          <w:rPr>
            <w:noProof/>
            <w:webHidden/>
          </w:rPr>
          <w:t>25</w:t>
        </w:r>
        <w:r w:rsidR="00CE4AB4">
          <w:rPr>
            <w:noProof/>
            <w:webHidden/>
          </w:rPr>
          <w:fldChar w:fldCharType="end"/>
        </w:r>
      </w:hyperlink>
    </w:p>
    <w:p w14:paraId="52EB5409" w14:textId="77777777" w:rsidR="00CE4AB4" w:rsidRDefault="00541999" w:rsidP="00CE4AB4">
      <w:pPr>
        <w:pStyle w:val="TableofFigures"/>
        <w:tabs>
          <w:tab w:val="left" w:pos="851"/>
          <w:tab w:val="right" w:leader="dot" w:pos="9060"/>
        </w:tabs>
        <w:spacing w:after="120"/>
        <w:ind w:hanging="142"/>
        <w:rPr>
          <w:rFonts w:asciiTheme="minorHAnsi" w:eastAsiaTheme="minorEastAsia" w:hAnsiTheme="minorHAnsi" w:cstheme="minorBidi"/>
          <w:noProof/>
          <w:szCs w:val="22"/>
        </w:rPr>
      </w:pPr>
      <w:hyperlink w:anchor="_Toc34843566" w:history="1">
        <w:r w:rsidR="00CE4AB4" w:rsidRPr="007E797A">
          <w:rPr>
            <w:rStyle w:val="Hyperlink"/>
          </w:rPr>
          <w:t>Figure 13:</w:t>
        </w:r>
        <w:r w:rsidR="00CE4AB4">
          <w:rPr>
            <w:rFonts w:asciiTheme="minorHAnsi" w:eastAsiaTheme="minorEastAsia" w:hAnsiTheme="minorHAnsi" w:cstheme="minorBidi"/>
            <w:noProof/>
            <w:szCs w:val="22"/>
          </w:rPr>
          <w:tab/>
        </w:r>
        <w:r w:rsidR="00CE4AB4" w:rsidRPr="007E797A">
          <w:rPr>
            <w:rStyle w:val="Hyperlink"/>
          </w:rPr>
          <w:t>Seasonal variation of the waste composition</w:t>
        </w:r>
        <w:r w:rsidR="00CE4AB4">
          <w:rPr>
            <w:noProof/>
            <w:webHidden/>
          </w:rPr>
          <w:tab/>
        </w:r>
        <w:r w:rsidR="00CE4AB4">
          <w:rPr>
            <w:noProof/>
            <w:webHidden/>
          </w:rPr>
          <w:fldChar w:fldCharType="begin"/>
        </w:r>
        <w:r w:rsidR="00CE4AB4">
          <w:rPr>
            <w:noProof/>
            <w:webHidden/>
          </w:rPr>
          <w:instrText xml:space="preserve"> PAGEREF _Toc34843566 \h </w:instrText>
        </w:r>
        <w:r w:rsidR="00CE4AB4">
          <w:rPr>
            <w:noProof/>
            <w:webHidden/>
          </w:rPr>
        </w:r>
        <w:r w:rsidR="00CE4AB4">
          <w:rPr>
            <w:noProof/>
            <w:webHidden/>
          </w:rPr>
          <w:fldChar w:fldCharType="separate"/>
        </w:r>
        <w:r w:rsidR="002C7C68">
          <w:rPr>
            <w:noProof/>
            <w:webHidden/>
          </w:rPr>
          <w:t>26</w:t>
        </w:r>
        <w:r w:rsidR="00CE4AB4">
          <w:rPr>
            <w:noProof/>
            <w:webHidden/>
          </w:rPr>
          <w:fldChar w:fldCharType="end"/>
        </w:r>
      </w:hyperlink>
    </w:p>
    <w:p w14:paraId="2903AFD8" w14:textId="77777777" w:rsidR="00CE4AB4" w:rsidRDefault="00541999" w:rsidP="00CE4AB4">
      <w:pPr>
        <w:pStyle w:val="TableofFigures"/>
        <w:tabs>
          <w:tab w:val="left" w:pos="851"/>
          <w:tab w:val="right" w:leader="dot" w:pos="9060"/>
        </w:tabs>
        <w:spacing w:after="120"/>
        <w:ind w:hanging="142"/>
        <w:rPr>
          <w:rFonts w:asciiTheme="minorHAnsi" w:eastAsiaTheme="minorEastAsia" w:hAnsiTheme="minorHAnsi" w:cstheme="minorBidi"/>
          <w:noProof/>
          <w:szCs w:val="22"/>
        </w:rPr>
      </w:pPr>
      <w:hyperlink w:anchor="_Toc34843567" w:history="1">
        <w:r w:rsidR="00CE4AB4" w:rsidRPr="007E797A">
          <w:rPr>
            <w:rStyle w:val="Hyperlink"/>
          </w:rPr>
          <w:t>Figure 14:</w:t>
        </w:r>
        <w:r w:rsidR="00CE4AB4">
          <w:rPr>
            <w:rFonts w:asciiTheme="minorHAnsi" w:eastAsiaTheme="minorEastAsia" w:hAnsiTheme="minorHAnsi" w:cstheme="minorBidi"/>
            <w:noProof/>
            <w:szCs w:val="22"/>
          </w:rPr>
          <w:tab/>
        </w:r>
        <w:r w:rsidR="00CE4AB4" w:rsidRPr="007E797A">
          <w:rPr>
            <w:rStyle w:val="Hyperlink"/>
          </w:rPr>
          <w:t>Waste compositions established in two different places in Georgia in comparison</w:t>
        </w:r>
        <w:r w:rsidR="00CE4AB4">
          <w:rPr>
            <w:noProof/>
            <w:webHidden/>
          </w:rPr>
          <w:tab/>
        </w:r>
        <w:r w:rsidR="00CE4AB4">
          <w:rPr>
            <w:noProof/>
            <w:webHidden/>
          </w:rPr>
          <w:fldChar w:fldCharType="begin"/>
        </w:r>
        <w:r w:rsidR="00CE4AB4">
          <w:rPr>
            <w:noProof/>
            <w:webHidden/>
          </w:rPr>
          <w:instrText xml:space="preserve"> PAGEREF _Toc34843567 \h </w:instrText>
        </w:r>
        <w:r w:rsidR="00CE4AB4">
          <w:rPr>
            <w:noProof/>
            <w:webHidden/>
          </w:rPr>
        </w:r>
        <w:r w:rsidR="00CE4AB4">
          <w:rPr>
            <w:noProof/>
            <w:webHidden/>
          </w:rPr>
          <w:fldChar w:fldCharType="separate"/>
        </w:r>
        <w:r w:rsidR="002C7C68">
          <w:rPr>
            <w:noProof/>
            <w:webHidden/>
          </w:rPr>
          <w:t>27</w:t>
        </w:r>
        <w:r w:rsidR="00CE4AB4">
          <w:rPr>
            <w:noProof/>
            <w:webHidden/>
          </w:rPr>
          <w:fldChar w:fldCharType="end"/>
        </w:r>
      </w:hyperlink>
    </w:p>
    <w:p w14:paraId="0D7DAB64" w14:textId="77777777" w:rsidR="00CE4AB4" w:rsidRDefault="00541999" w:rsidP="00CE4AB4">
      <w:pPr>
        <w:pStyle w:val="TableofFigures"/>
        <w:tabs>
          <w:tab w:val="left" w:pos="851"/>
          <w:tab w:val="right" w:leader="dot" w:pos="9060"/>
        </w:tabs>
        <w:spacing w:after="120"/>
        <w:ind w:hanging="142"/>
        <w:rPr>
          <w:rFonts w:asciiTheme="minorHAnsi" w:eastAsiaTheme="minorEastAsia" w:hAnsiTheme="minorHAnsi" w:cstheme="minorBidi"/>
          <w:noProof/>
          <w:szCs w:val="22"/>
        </w:rPr>
      </w:pPr>
      <w:hyperlink w:anchor="_Toc34843568" w:history="1">
        <w:r w:rsidR="00CE4AB4" w:rsidRPr="007E797A">
          <w:rPr>
            <w:rStyle w:val="Hyperlink"/>
          </w:rPr>
          <w:t>Figure 15:</w:t>
        </w:r>
        <w:r w:rsidR="00CE4AB4">
          <w:rPr>
            <w:rFonts w:asciiTheme="minorHAnsi" w:eastAsiaTheme="minorEastAsia" w:hAnsiTheme="minorHAnsi" w:cstheme="minorBidi"/>
            <w:noProof/>
            <w:szCs w:val="22"/>
          </w:rPr>
          <w:tab/>
        </w:r>
        <w:r w:rsidR="00CE4AB4" w:rsidRPr="007E797A">
          <w:rPr>
            <w:rStyle w:val="Hyperlink"/>
          </w:rPr>
          <w:t>Waste composition – share of recyclable materials</w:t>
        </w:r>
        <w:r w:rsidR="00CE4AB4">
          <w:rPr>
            <w:noProof/>
            <w:webHidden/>
          </w:rPr>
          <w:tab/>
        </w:r>
        <w:r w:rsidR="00CE4AB4">
          <w:rPr>
            <w:noProof/>
            <w:webHidden/>
          </w:rPr>
          <w:fldChar w:fldCharType="begin"/>
        </w:r>
        <w:r w:rsidR="00CE4AB4">
          <w:rPr>
            <w:noProof/>
            <w:webHidden/>
          </w:rPr>
          <w:instrText xml:space="preserve"> PAGEREF _Toc34843568 \h </w:instrText>
        </w:r>
        <w:r w:rsidR="00CE4AB4">
          <w:rPr>
            <w:noProof/>
            <w:webHidden/>
          </w:rPr>
        </w:r>
        <w:r w:rsidR="00CE4AB4">
          <w:rPr>
            <w:noProof/>
            <w:webHidden/>
          </w:rPr>
          <w:fldChar w:fldCharType="separate"/>
        </w:r>
        <w:r w:rsidR="002C7C68">
          <w:rPr>
            <w:noProof/>
            <w:webHidden/>
          </w:rPr>
          <w:t>28</w:t>
        </w:r>
        <w:r w:rsidR="00CE4AB4">
          <w:rPr>
            <w:noProof/>
            <w:webHidden/>
          </w:rPr>
          <w:fldChar w:fldCharType="end"/>
        </w:r>
      </w:hyperlink>
    </w:p>
    <w:p w14:paraId="2924DE77" w14:textId="77777777" w:rsidR="00CE4AB4" w:rsidRDefault="00541999" w:rsidP="00CE4AB4">
      <w:pPr>
        <w:pStyle w:val="TableofFigures"/>
        <w:tabs>
          <w:tab w:val="left" w:pos="851"/>
          <w:tab w:val="right" w:leader="dot" w:pos="9060"/>
        </w:tabs>
        <w:spacing w:after="120"/>
        <w:ind w:hanging="142"/>
        <w:rPr>
          <w:rFonts w:asciiTheme="minorHAnsi" w:eastAsiaTheme="minorEastAsia" w:hAnsiTheme="minorHAnsi" w:cstheme="minorBidi"/>
          <w:noProof/>
          <w:szCs w:val="22"/>
        </w:rPr>
      </w:pPr>
      <w:hyperlink w:anchor="_Toc34843569" w:history="1">
        <w:r w:rsidR="00CE4AB4" w:rsidRPr="007E797A">
          <w:rPr>
            <w:rStyle w:val="Hyperlink"/>
          </w:rPr>
          <w:t>Figure 16:</w:t>
        </w:r>
        <w:r w:rsidR="00CE4AB4">
          <w:rPr>
            <w:rFonts w:asciiTheme="minorHAnsi" w:eastAsiaTheme="minorEastAsia" w:hAnsiTheme="minorHAnsi" w:cstheme="minorBidi"/>
            <w:noProof/>
            <w:szCs w:val="22"/>
          </w:rPr>
          <w:tab/>
        </w:r>
        <w:r w:rsidR="00CE4AB4" w:rsidRPr="007E797A">
          <w:rPr>
            <w:rStyle w:val="Hyperlink"/>
          </w:rPr>
          <w:t>Bulk density per building structure</w:t>
        </w:r>
        <w:r w:rsidR="00CE4AB4">
          <w:rPr>
            <w:noProof/>
            <w:webHidden/>
          </w:rPr>
          <w:tab/>
        </w:r>
        <w:r w:rsidR="00CE4AB4">
          <w:rPr>
            <w:noProof/>
            <w:webHidden/>
          </w:rPr>
          <w:fldChar w:fldCharType="begin"/>
        </w:r>
        <w:r w:rsidR="00CE4AB4">
          <w:rPr>
            <w:noProof/>
            <w:webHidden/>
          </w:rPr>
          <w:instrText xml:space="preserve"> PAGEREF _Toc34843569 \h </w:instrText>
        </w:r>
        <w:r w:rsidR="00CE4AB4">
          <w:rPr>
            <w:noProof/>
            <w:webHidden/>
          </w:rPr>
        </w:r>
        <w:r w:rsidR="00CE4AB4">
          <w:rPr>
            <w:noProof/>
            <w:webHidden/>
          </w:rPr>
          <w:fldChar w:fldCharType="separate"/>
        </w:r>
        <w:r w:rsidR="002C7C68">
          <w:rPr>
            <w:noProof/>
            <w:webHidden/>
          </w:rPr>
          <w:t>29</w:t>
        </w:r>
        <w:r w:rsidR="00CE4AB4">
          <w:rPr>
            <w:noProof/>
            <w:webHidden/>
          </w:rPr>
          <w:fldChar w:fldCharType="end"/>
        </w:r>
      </w:hyperlink>
    </w:p>
    <w:p w14:paraId="6622F947" w14:textId="5842E78F" w:rsidR="00193204" w:rsidRDefault="00193204" w:rsidP="00CE4AB4">
      <w:pPr>
        <w:rPr>
          <w:lang w:val="en-GB"/>
        </w:rPr>
      </w:pPr>
      <w:r>
        <w:rPr>
          <w:lang w:val="en-GB"/>
        </w:rPr>
        <w:fldChar w:fldCharType="end"/>
      </w:r>
    </w:p>
    <w:p w14:paraId="2C9DC355" w14:textId="77777777" w:rsidR="00515033" w:rsidRPr="008D5EC0" w:rsidRDefault="00515033" w:rsidP="006F172E">
      <w:pPr>
        <w:spacing w:after="240"/>
        <w:ind w:left="-567"/>
        <w:jc w:val="left"/>
        <w:rPr>
          <w:rFonts w:asciiTheme="majorHAnsi" w:hAnsiTheme="majorHAnsi"/>
          <w:b/>
          <w:caps/>
          <w:color w:val="214471"/>
          <w:spacing w:val="20"/>
          <w:sz w:val="28"/>
          <w:lang w:val="en-US"/>
        </w:rPr>
      </w:pPr>
      <w:r w:rsidRPr="00EF653B">
        <w:rPr>
          <w:lang w:val="en-US"/>
        </w:rPr>
        <w:br w:type="column"/>
      </w:r>
      <w:r w:rsidRPr="008D5EC0">
        <w:rPr>
          <w:rFonts w:asciiTheme="majorHAnsi" w:hAnsiTheme="majorHAnsi"/>
          <w:b/>
          <w:caps/>
          <w:color w:val="214471"/>
          <w:spacing w:val="20"/>
          <w:sz w:val="28"/>
          <w:lang w:val="en-US"/>
        </w:rPr>
        <w:lastRenderedPageBreak/>
        <w:t>List of Abbreviations</w:t>
      </w:r>
    </w:p>
    <w:tbl>
      <w:tblPr>
        <w:tblW w:w="9304" w:type="dxa"/>
        <w:tblInd w:w="-176" w:type="dxa"/>
        <w:tblLook w:val="01E0" w:firstRow="1" w:lastRow="1" w:firstColumn="1" w:lastColumn="1" w:noHBand="0" w:noVBand="0"/>
      </w:tblPr>
      <w:tblGrid>
        <w:gridCol w:w="1277"/>
        <w:gridCol w:w="8027"/>
      </w:tblGrid>
      <w:tr w:rsidR="00EA594C" w:rsidRPr="002E42BD" w14:paraId="4FFABDA4" w14:textId="77777777" w:rsidTr="00CE4AB4">
        <w:tc>
          <w:tcPr>
            <w:tcW w:w="1277" w:type="dxa"/>
          </w:tcPr>
          <w:p w14:paraId="3B5B500C" w14:textId="77777777" w:rsidR="00EA594C" w:rsidRPr="00EF653B" w:rsidRDefault="00EA594C" w:rsidP="00EA594C">
            <w:pPr>
              <w:rPr>
                <w:b/>
                <w:color w:val="214471"/>
                <w:lang w:val="en-GB"/>
              </w:rPr>
            </w:pPr>
            <w:r w:rsidRPr="00EF653B">
              <w:rPr>
                <w:b/>
                <w:color w:val="214471"/>
                <w:lang w:val="en-GB"/>
              </w:rPr>
              <w:t>AMC</w:t>
            </w:r>
          </w:p>
        </w:tc>
        <w:tc>
          <w:tcPr>
            <w:tcW w:w="8027" w:type="dxa"/>
          </w:tcPr>
          <w:p w14:paraId="391AB0BB" w14:textId="0052E9CC" w:rsidR="00EA594C" w:rsidRPr="00EF653B" w:rsidRDefault="00616459" w:rsidP="002451EF">
            <w:pPr>
              <w:jc w:val="left"/>
              <w:rPr>
                <w:lang w:val="en-GB"/>
              </w:rPr>
            </w:pPr>
            <w:r w:rsidRPr="00616459">
              <w:rPr>
                <w:lang w:val="en-GB"/>
              </w:rPr>
              <w:t>Accompanying Measures Consultant of the Project ‘Integrated Solid Waste Management Kutaisi’</w:t>
            </w:r>
          </w:p>
        </w:tc>
      </w:tr>
      <w:tr w:rsidR="00EA594C" w:rsidRPr="00EF653B" w14:paraId="42742966" w14:textId="77777777" w:rsidTr="00CE4AB4">
        <w:tc>
          <w:tcPr>
            <w:tcW w:w="1277" w:type="dxa"/>
          </w:tcPr>
          <w:p w14:paraId="614A0FE6" w14:textId="77777777" w:rsidR="00EA594C" w:rsidRPr="00EF653B" w:rsidRDefault="00EA594C" w:rsidP="00EA594C">
            <w:pPr>
              <w:rPr>
                <w:b/>
                <w:color w:val="214471"/>
                <w:lang w:val="en-GB"/>
              </w:rPr>
            </w:pPr>
            <w:r w:rsidRPr="00EF653B">
              <w:rPr>
                <w:b/>
                <w:color w:val="214471"/>
                <w:lang w:val="en-GB"/>
              </w:rPr>
              <w:t>CENN</w:t>
            </w:r>
          </w:p>
        </w:tc>
        <w:tc>
          <w:tcPr>
            <w:tcW w:w="8027" w:type="dxa"/>
          </w:tcPr>
          <w:p w14:paraId="7150C3CB" w14:textId="6C7A0024" w:rsidR="00EA594C" w:rsidRPr="00EF653B" w:rsidRDefault="00616459" w:rsidP="002451EF">
            <w:pPr>
              <w:jc w:val="left"/>
              <w:rPr>
                <w:lang w:val="en-GB"/>
              </w:rPr>
            </w:pPr>
            <w:r w:rsidRPr="00616459">
              <w:rPr>
                <w:lang w:val="en-GB"/>
              </w:rPr>
              <w:t>Caucasus Environmental NGO</w:t>
            </w:r>
          </w:p>
        </w:tc>
      </w:tr>
      <w:tr w:rsidR="00EA594C" w:rsidRPr="00EF653B" w14:paraId="00EF6123" w14:textId="77777777" w:rsidTr="00CE4AB4">
        <w:tc>
          <w:tcPr>
            <w:tcW w:w="1277" w:type="dxa"/>
          </w:tcPr>
          <w:p w14:paraId="7D650232" w14:textId="77777777" w:rsidR="00EA594C" w:rsidRPr="00EF653B" w:rsidRDefault="00EA594C" w:rsidP="00EA594C">
            <w:pPr>
              <w:rPr>
                <w:b/>
                <w:color w:val="214471"/>
                <w:lang w:val="en-GB"/>
              </w:rPr>
            </w:pPr>
            <w:r w:rsidRPr="00EF653B">
              <w:rPr>
                <w:b/>
                <w:color w:val="214471"/>
                <w:lang w:val="en-GB"/>
              </w:rPr>
              <w:t>CDW</w:t>
            </w:r>
          </w:p>
        </w:tc>
        <w:tc>
          <w:tcPr>
            <w:tcW w:w="8027" w:type="dxa"/>
          </w:tcPr>
          <w:p w14:paraId="271237B2" w14:textId="69B9E990" w:rsidR="00EA594C" w:rsidRPr="00EF653B" w:rsidRDefault="00616459" w:rsidP="002451EF">
            <w:pPr>
              <w:jc w:val="left"/>
              <w:rPr>
                <w:lang w:val="en-GB"/>
              </w:rPr>
            </w:pPr>
            <w:r w:rsidRPr="00616459">
              <w:rPr>
                <w:lang w:val="en-GB"/>
              </w:rPr>
              <w:t>Construction and Demolition Waste</w:t>
            </w:r>
          </w:p>
        </w:tc>
      </w:tr>
      <w:tr w:rsidR="00616459" w:rsidRPr="00EF653B" w14:paraId="30933F24" w14:textId="77777777" w:rsidTr="00CE4AB4">
        <w:tc>
          <w:tcPr>
            <w:tcW w:w="1277" w:type="dxa"/>
          </w:tcPr>
          <w:p w14:paraId="7A6E3B67" w14:textId="77777777" w:rsidR="00616459" w:rsidRPr="00EF653B" w:rsidRDefault="00616459" w:rsidP="00EA594C">
            <w:pPr>
              <w:rPr>
                <w:b/>
                <w:color w:val="214471"/>
                <w:lang w:val="en-GB"/>
              </w:rPr>
            </w:pPr>
            <w:r w:rsidRPr="00EF653B">
              <w:rPr>
                <w:b/>
                <w:color w:val="214471"/>
                <w:lang w:val="en-GB"/>
              </w:rPr>
              <w:t>EPR</w:t>
            </w:r>
          </w:p>
        </w:tc>
        <w:tc>
          <w:tcPr>
            <w:tcW w:w="8027" w:type="dxa"/>
          </w:tcPr>
          <w:p w14:paraId="71E9C764" w14:textId="2B70D00F" w:rsidR="00616459" w:rsidRPr="00EF653B" w:rsidRDefault="00616459" w:rsidP="002451EF">
            <w:pPr>
              <w:jc w:val="left"/>
              <w:rPr>
                <w:lang w:val="en-GB"/>
              </w:rPr>
            </w:pPr>
            <w:r w:rsidRPr="006622C9">
              <w:t>Extended Producer Responsibility</w:t>
            </w:r>
          </w:p>
        </w:tc>
      </w:tr>
      <w:tr w:rsidR="00616459" w:rsidRPr="00EF653B" w14:paraId="2AEB3470" w14:textId="77777777" w:rsidTr="00CE4AB4">
        <w:tc>
          <w:tcPr>
            <w:tcW w:w="1277" w:type="dxa"/>
          </w:tcPr>
          <w:p w14:paraId="1BEA0CA4" w14:textId="77777777" w:rsidR="00616459" w:rsidRPr="00EF653B" w:rsidRDefault="00616459" w:rsidP="00EA594C">
            <w:pPr>
              <w:rPr>
                <w:b/>
                <w:color w:val="214471"/>
                <w:lang w:val="en-GB"/>
              </w:rPr>
            </w:pPr>
            <w:r w:rsidRPr="00EF653B">
              <w:rPr>
                <w:b/>
                <w:color w:val="214471"/>
                <w:lang w:val="en-GB"/>
              </w:rPr>
              <w:t>EU</w:t>
            </w:r>
          </w:p>
        </w:tc>
        <w:tc>
          <w:tcPr>
            <w:tcW w:w="8027" w:type="dxa"/>
          </w:tcPr>
          <w:p w14:paraId="7CF3AAC5" w14:textId="21EA9AD4" w:rsidR="00616459" w:rsidRPr="00EF653B" w:rsidRDefault="00616459" w:rsidP="002451EF">
            <w:pPr>
              <w:jc w:val="left"/>
              <w:rPr>
                <w:lang w:val="en-GB"/>
              </w:rPr>
            </w:pPr>
            <w:r w:rsidRPr="006622C9">
              <w:t>European Union</w:t>
            </w:r>
          </w:p>
        </w:tc>
      </w:tr>
      <w:tr w:rsidR="00616459" w:rsidRPr="00EF653B" w14:paraId="7B942005" w14:textId="77777777" w:rsidTr="00CE4AB4">
        <w:tc>
          <w:tcPr>
            <w:tcW w:w="1277" w:type="dxa"/>
          </w:tcPr>
          <w:p w14:paraId="1C4783AF" w14:textId="77777777" w:rsidR="00616459" w:rsidRPr="00791F0E" w:rsidRDefault="00616459" w:rsidP="00EA594C">
            <w:pPr>
              <w:rPr>
                <w:b/>
                <w:color w:val="214471"/>
                <w:lang w:val="en-GB"/>
              </w:rPr>
            </w:pPr>
            <w:r w:rsidRPr="00791F0E">
              <w:rPr>
                <w:b/>
                <w:color w:val="214471"/>
                <w:lang w:val="en-GB"/>
              </w:rPr>
              <w:t>GEL</w:t>
            </w:r>
          </w:p>
        </w:tc>
        <w:tc>
          <w:tcPr>
            <w:tcW w:w="8027" w:type="dxa"/>
          </w:tcPr>
          <w:p w14:paraId="7E937FA0" w14:textId="40428684" w:rsidR="00616459" w:rsidRPr="00791F0E" w:rsidRDefault="00616459" w:rsidP="002451EF">
            <w:pPr>
              <w:jc w:val="left"/>
              <w:rPr>
                <w:lang w:val="en-GB"/>
              </w:rPr>
            </w:pPr>
            <w:r w:rsidRPr="006622C9">
              <w:t>Georgian Lari</w:t>
            </w:r>
          </w:p>
        </w:tc>
      </w:tr>
      <w:tr w:rsidR="00616459" w:rsidRPr="00EF653B" w14:paraId="6306553A" w14:textId="77777777" w:rsidTr="00CE4AB4">
        <w:tc>
          <w:tcPr>
            <w:tcW w:w="1277" w:type="dxa"/>
          </w:tcPr>
          <w:p w14:paraId="30C0EF86" w14:textId="77777777" w:rsidR="00616459" w:rsidRPr="00EF653B" w:rsidRDefault="00616459" w:rsidP="00EA594C">
            <w:pPr>
              <w:rPr>
                <w:b/>
                <w:color w:val="214471"/>
                <w:lang w:val="en-GB"/>
              </w:rPr>
            </w:pPr>
            <w:r w:rsidRPr="00EF653B">
              <w:rPr>
                <w:b/>
                <w:color w:val="214471"/>
                <w:lang w:val="en-GB"/>
              </w:rPr>
              <w:t>GPS</w:t>
            </w:r>
          </w:p>
        </w:tc>
        <w:tc>
          <w:tcPr>
            <w:tcW w:w="8027" w:type="dxa"/>
          </w:tcPr>
          <w:p w14:paraId="74B1C603" w14:textId="5779E2E9" w:rsidR="00616459" w:rsidRPr="00EF653B" w:rsidRDefault="00616459" w:rsidP="002451EF">
            <w:pPr>
              <w:jc w:val="left"/>
              <w:rPr>
                <w:lang w:val="en-GB"/>
              </w:rPr>
            </w:pPr>
            <w:r w:rsidRPr="006622C9">
              <w:t>Geographic Positioning System</w:t>
            </w:r>
          </w:p>
        </w:tc>
      </w:tr>
      <w:tr w:rsidR="00616459" w:rsidRPr="00EF653B" w14:paraId="3FAF1D34" w14:textId="77777777" w:rsidTr="00CE4AB4">
        <w:tc>
          <w:tcPr>
            <w:tcW w:w="1277" w:type="dxa"/>
          </w:tcPr>
          <w:p w14:paraId="050080E5" w14:textId="77777777" w:rsidR="00616459" w:rsidRPr="00EF653B" w:rsidRDefault="00616459" w:rsidP="00EA594C">
            <w:pPr>
              <w:rPr>
                <w:b/>
                <w:color w:val="214471"/>
                <w:lang w:val="en-GB"/>
              </w:rPr>
            </w:pPr>
            <w:r w:rsidRPr="00EF653B">
              <w:rPr>
                <w:b/>
                <w:color w:val="214471"/>
                <w:lang w:val="en-GB"/>
              </w:rPr>
              <w:t>ISWM</w:t>
            </w:r>
          </w:p>
        </w:tc>
        <w:tc>
          <w:tcPr>
            <w:tcW w:w="8027" w:type="dxa"/>
          </w:tcPr>
          <w:p w14:paraId="7F5D771A" w14:textId="7A02EBE4" w:rsidR="00616459" w:rsidRPr="00EF653B" w:rsidRDefault="00616459" w:rsidP="002451EF">
            <w:pPr>
              <w:jc w:val="left"/>
              <w:rPr>
                <w:lang w:val="en-GB"/>
              </w:rPr>
            </w:pPr>
            <w:r w:rsidRPr="006622C9">
              <w:t xml:space="preserve">Integrated Solid Waste Management </w:t>
            </w:r>
          </w:p>
        </w:tc>
      </w:tr>
      <w:tr w:rsidR="00616459" w:rsidRPr="00EF653B" w14:paraId="6D7C8F67" w14:textId="77777777" w:rsidTr="00CE4AB4">
        <w:tc>
          <w:tcPr>
            <w:tcW w:w="1277" w:type="dxa"/>
          </w:tcPr>
          <w:p w14:paraId="3C001800" w14:textId="77777777" w:rsidR="00616459" w:rsidRPr="00EF653B" w:rsidRDefault="00616459" w:rsidP="00EA594C">
            <w:pPr>
              <w:rPr>
                <w:b/>
                <w:color w:val="214471"/>
                <w:lang w:val="en-GB"/>
              </w:rPr>
            </w:pPr>
            <w:r w:rsidRPr="00EF653B">
              <w:rPr>
                <w:b/>
                <w:color w:val="214471"/>
                <w:lang w:val="en-GB"/>
              </w:rPr>
              <w:t>KfW</w:t>
            </w:r>
          </w:p>
        </w:tc>
        <w:tc>
          <w:tcPr>
            <w:tcW w:w="8027" w:type="dxa"/>
          </w:tcPr>
          <w:p w14:paraId="6AA5961C" w14:textId="5D209591" w:rsidR="00616459" w:rsidRPr="00EF653B" w:rsidRDefault="00616459" w:rsidP="002451EF">
            <w:pPr>
              <w:jc w:val="left"/>
              <w:rPr>
                <w:lang w:val="en-GB"/>
              </w:rPr>
            </w:pPr>
            <w:r w:rsidRPr="006622C9">
              <w:t>KfW Development Bank</w:t>
            </w:r>
          </w:p>
        </w:tc>
      </w:tr>
      <w:tr w:rsidR="002451EF" w:rsidRPr="00EF653B" w14:paraId="6F2EFE27" w14:textId="77777777" w:rsidTr="00CE4AB4">
        <w:tc>
          <w:tcPr>
            <w:tcW w:w="1277" w:type="dxa"/>
          </w:tcPr>
          <w:p w14:paraId="3D9A2DAB" w14:textId="3B63A05D" w:rsidR="002451EF" w:rsidRPr="00EF653B" w:rsidRDefault="002451EF" w:rsidP="00030A2D">
            <w:pPr>
              <w:rPr>
                <w:b/>
                <w:color w:val="214471"/>
                <w:lang w:val="en-GB"/>
              </w:rPr>
            </w:pPr>
            <w:r>
              <w:rPr>
                <w:b/>
                <w:color w:val="214471"/>
                <w:lang w:val="en-GB"/>
              </w:rPr>
              <w:t>km</w:t>
            </w:r>
          </w:p>
        </w:tc>
        <w:tc>
          <w:tcPr>
            <w:tcW w:w="8027" w:type="dxa"/>
          </w:tcPr>
          <w:p w14:paraId="5ED6BD74" w14:textId="74335F7A" w:rsidR="002451EF" w:rsidRPr="00EF653B" w:rsidRDefault="002451EF" w:rsidP="002451EF">
            <w:pPr>
              <w:jc w:val="left"/>
              <w:rPr>
                <w:lang w:val="en-GB"/>
              </w:rPr>
            </w:pPr>
            <w:r>
              <w:t>Kilometer</w:t>
            </w:r>
          </w:p>
        </w:tc>
      </w:tr>
      <w:tr w:rsidR="00616459" w:rsidRPr="00410776" w14:paraId="4BE74127" w14:textId="77777777" w:rsidTr="00CE4AB4">
        <w:tc>
          <w:tcPr>
            <w:tcW w:w="1277" w:type="dxa"/>
          </w:tcPr>
          <w:p w14:paraId="466876F6" w14:textId="1D693329" w:rsidR="00616459" w:rsidRPr="00EF653B" w:rsidRDefault="00616459" w:rsidP="00EA594C">
            <w:pPr>
              <w:rPr>
                <w:b/>
                <w:color w:val="214471"/>
                <w:lang w:val="en-GB"/>
              </w:rPr>
            </w:pPr>
            <w:bookmarkStart w:id="2" w:name="Laga"/>
            <w:r w:rsidRPr="00616459">
              <w:rPr>
                <w:b/>
                <w:color w:val="214471"/>
                <w:lang w:val="en-GB"/>
              </w:rPr>
              <w:t>LAGA-PN98</w:t>
            </w:r>
            <w:bookmarkEnd w:id="2"/>
          </w:p>
        </w:tc>
        <w:tc>
          <w:tcPr>
            <w:tcW w:w="8027" w:type="dxa"/>
          </w:tcPr>
          <w:p w14:paraId="30A88446" w14:textId="136BEE69" w:rsidR="00616459" w:rsidRPr="00410776" w:rsidRDefault="00616459" w:rsidP="00410776">
            <w:pPr>
              <w:jc w:val="left"/>
            </w:pPr>
            <w:r w:rsidRPr="00410776">
              <w:t>Guideline PN 98 of the Joint Working Group of the Federal States on Waste (LAGA) "Principles for taking samples”</w:t>
            </w:r>
            <w:r w:rsidR="00410776" w:rsidRPr="00410776">
              <w:br/>
            </w:r>
            <w:r w:rsidR="00410776" w:rsidRPr="00410776">
              <w:rPr>
                <w:sz w:val="20"/>
                <w:szCs w:val="20"/>
              </w:rPr>
              <w:t>(</w:t>
            </w:r>
            <w:r w:rsidR="00410776" w:rsidRPr="00410776">
              <w:rPr>
                <w:i/>
                <w:sz w:val="20"/>
                <w:szCs w:val="20"/>
              </w:rPr>
              <w:t xml:space="preserve">title </w:t>
            </w:r>
            <w:r w:rsidR="00410776">
              <w:rPr>
                <w:i/>
                <w:sz w:val="20"/>
                <w:szCs w:val="20"/>
              </w:rPr>
              <w:t xml:space="preserve">in </w:t>
            </w:r>
            <w:r w:rsidR="00410776" w:rsidRPr="00410776">
              <w:rPr>
                <w:i/>
                <w:sz w:val="20"/>
                <w:szCs w:val="20"/>
              </w:rPr>
              <w:t>original:</w:t>
            </w:r>
            <w:r w:rsidR="00410776" w:rsidRPr="00410776">
              <w:rPr>
                <w:sz w:val="20"/>
                <w:szCs w:val="20"/>
              </w:rPr>
              <w:t xml:space="preserve"> LAGA PN 98 - Richtlinie für das Vorgehen bei physikalischen, chemischen und biologischen Untersuchungen im Zusammenhang mit der Verwertung/Beseitigung von Abfällen)</w:t>
            </w:r>
          </w:p>
        </w:tc>
      </w:tr>
      <w:tr w:rsidR="00325AB6" w:rsidRPr="002E42BD" w14:paraId="629270D2" w14:textId="77777777" w:rsidTr="00CE4AB4">
        <w:tc>
          <w:tcPr>
            <w:tcW w:w="1277" w:type="dxa"/>
          </w:tcPr>
          <w:p w14:paraId="0D92A67C" w14:textId="26FF1F94" w:rsidR="00325AB6" w:rsidRDefault="00325AB6" w:rsidP="005F47BD">
            <w:pPr>
              <w:rPr>
                <w:b/>
                <w:color w:val="214471"/>
                <w:lang w:val="en-GB"/>
              </w:rPr>
            </w:pPr>
            <w:r>
              <w:rPr>
                <w:b/>
                <w:color w:val="214471"/>
                <w:lang w:val="en-GB"/>
              </w:rPr>
              <w:t>MEPA</w:t>
            </w:r>
          </w:p>
        </w:tc>
        <w:tc>
          <w:tcPr>
            <w:tcW w:w="8027" w:type="dxa"/>
          </w:tcPr>
          <w:p w14:paraId="4E09A1D6" w14:textId="414CB9BA" w:rsidR="00325AB6" w:rsidRPr="005F47BD" w:rsidRDefault="00325AB6" w:rsidP="002451EF">
            <w:pPr>
              <w:jc w:val="left"/>
              <w:rPr>
                <w:lang w:val="en-US"/>
              </w:rPr>
            </w:pPr>
            <w:r w:rsidRPr="00325AB6">
              <w:rPr>
                <w:lang w:val="en-US"/>
              </w:rPr>
              <w:t>Ministry of Environmental Protection and Agriculture of Georgia</w:t>
            </w:r>
          </w:p>
        </w:tc>
      </w:tr>
      <w:tr w:rsidR="005F47BD" w:rsidRPr="002E42BD" w14:paraId="01FA934C" w14:textId="77777777" w:rsidTr="00CE4AB4">
        <w:tc>
          <w:tcPr>
            <w:tcW w:w="1277" w:type="dxa"/>
          </w:tcPr>
          <w:p w14:paraId="4CB32B73" w14:textId="35E9BA9E" w:rsidR="005F47BD" w:rsidRPr="00EF653B" w:rsidRDefault="005F47BD" w:rsidP="005F47BD">
            <w:pPr>
              <w:rPr>
                <w:b/>
                <w:color w:val="214471"/>
                <w:lang w:val="en-GB"/>
              </w:rPr>
            </w:pPr>
            <w:r>
              <w:rPr>
                <w:b/>
                <w:color w:val="214471"/>
                <w:lang w:val="en-GB"/>
              </w:rPr>
              <w:t>MRDI</w:t>
            </w:r>
          </w:p>
        </w:tc>
        <w:tc>
          <w:tcPr>
            <w:tcW w:w="8027" w:type="dxa"/>
          </w:tcPr>
          <w:p w14:paraId="1096BDC3" w14:textId="62A91B30" w:rsidR="005F47BD" w:rsidRPr="005F47BD" w:rsidRDefault="005F47BD" w:rsidP="002451EF">
            <w:pPr>
              <w:jc w:val="left"/>
              <w:rPr>
                <w:lang w:val="en-US"/>
              </w:rPr>
            </w:pPr>
            <w:r w:rsidRPr="005F47BD">
              <w:rPr>
                <w:lang w:val="en-US"/>
              </w:rPr>
              <w:t>Ministry of Regional Development and Infrastructure of Georgi</w:t>
            </w:r>
            <w:r>
              <w:rPr>
                <w:lang w:val="en-US"/>
              </w:rPr>
              <w:t>a</w:t>
            </w:r>
          </w:p>
        </w:tc>
      </w:tr>
      <w:tr w:rsidR="00616459" w:rsidRPr="00EF653B" w14:paraId="384D30C5" w14:textId="77777777" w:rsidTr="00CE4AB4">
        <w:tc>
          <w:tcPr>
            <w:tcW w:w="1277" w:type="dxa"/>
          </w:tcPr>
          <w:p w14:paraId="6C605442" w14:textId="77777777" w:rsidR="00616459" w:rsidRPr="00EF653B" w:rsidRDefault="00616459" w:rsidP="00EA594C">
            <w:pPr>
              <w:rPr>
                <w:b/>
                <w:color w:val="214471"/>
                <w:lang w:val="en-GB"/>
              </w:rPr>
            </w:pPr>
            <w:r w:rsidRPr="00EF653B">
              <w:rPr>
                <w:b/>
                <w:color w:val="214471"/>
                <w:lang w:val="en-GB"/>
              </w:rPr>
              <w:t>MSW</w:t>
            </w:r>
          </w:p>
        </w:tc>
        <w:tc>
          <w:tcPr>
            <w:tcW w:w="8027" w:type="dxa"/>
          </w:tcPr>
          <w:p w14:paraId="468D5D9D" w14:textId="0B77479D" w:rsidR="00616459" w:rsidRPr="00EF653B" w:rsidRDefault="00616459" w:rsidP="002451EF">
            <w:pPr>
              <w:jc w:val="left"/>
              <w:rPr>
                <w:lang w:val="en-GB"/>
              </w:rPr>
            </w:pPr>
            <w:r w:rsidRPr="006622C9">
              <w:t>Municipal Solid Waste</w:t>
            </w:r>
          </w:p>
        </w:tc>
      </w:tr>
      <w:tr w:rsidR="0046631A" w:rsidRPr="00EF653B" w14:paraId="393264A8" w14:textId="77777777" w:rsidTr="00CE4AB4">
        <w:tc>
          <w:tcPr>
            <w:tcW w:w="1277" w:type="dxa"/>
          </w:tcPr>
          <w:p w14:paraId="2DA4E84C" w14:textId="5D4C606A" w:rsidR="0046631A" w:rsidRDefault="0046631A" w:rsidP="00030A2D">
            <w:pPr>
              <w:rPr>
                <w:b/>
                <w:color w:val="214471"/>
                <w:lang w:val="en-GB"/>
              </w:rPr>
            </w:pPr>
            <w:r>
              <w:rPr>
                <w:b/>
                <w:color w:val="214471"/>
                <w:lang w:val="en-GB"/>
              </w:rPr>
              <w:t>mi</w:t>
            </w:r>
          </w:p>
        </w:tc>
        <w:tc>
          <w:tcPr>
            <w:tcW w:w="8027" w:type="dxa"/>
          </w:tcPr>
          <w:p w14:paraId="2A7081DA" w14:textId="1D8568F6" w:rsidR="0046631A" w:rsidRDefault="0046631A" w:rsidP="002451EF">
            <w:pPr>
              <w:jc w:val="left"/>
            </w:pPr>
            <w:r>
              <w:t>Miles</w:t>
            </w:r>
          </w:p>
        </w:tc>
      </w:tr>
      <w:tr w:rsidR="00616459" w:rsidRPr="00EF653B" w14:paraId="08706125" w14:textId="77777777" w:rsidTr="00CE4AB4">
        <w:tc>
          <w:tcPr>
            <w:tcW w:w="1277" w:type="dxa"/>
          </w:tcPr>
          <w:p w14:paraId="5B12D2E3" w14:textId="4B4AC37B" w:rsidR="00616459" w:rsidRPr="00EF653B" w:rsidRDefault="00616459" w:rsidP="00030A2D">
            <w:pPr>
              <w:rPr>
                <w:b/>
                <w:color w:val="214471"/>
                <w:lang w:val="en-GB"/>
              </w:rPr>
            </w:pPr>
            <w:r>
              <w:rPr>
                <w:b/>
                <w:color w:val="214471"/>
                <w:lang w:val="en-GB"/>
              </w:rPr>
              <w:t>min</w:t>
            </w:r>
          </w:p>
        </w:tc>
        <w:tc>
          <w:tcPr>
            <w:tcW w:w="8027" w:type="dxa"/>
          </w:tcPr>
          <w:p w14:paraId="7C313FFA" w14:textId="23D4CEF2" w:rsidR="00616459" w:rsidRPr="00EF653B" w:rsidRDefault="002451EF" w:rsidP="002451EF">
            <w:pPr>
              <w:jc w:val="left"/>
              <w:rPr>
                <w:lang w:val="en-GB"/>
              </w:rPr>
            </w:pPr>
            <w:r>
              <w:t>Minute</w:t>
            </w:r>
          </w:p>
        </w:tc>
      </w:tr>
      <w:tr w:rsidR="002451EF" w:rsidRPr="00EF653B" w14:paraId="0836A63D" w14:textId="77777777" w:rsidTr="00CE4AB4">
        <w:tc>
          <w:tcPr>
            <w:tcW w:w="1277" w:type="dxa"/>
          </w:tcPr>
          <w:p w14:paraId="20EBDFAB" w14:textId="77777777" w:rsidR="002451EF" w:rsidRPr="00EF653B" w:rsidRDefault="002451EF" w:rsidP="00030A2D">
            <w:pPr>
              <w:rPr>
                <w:b/>
                <w:color w:val="214471"/>
                <w:lang w:val="en-GB"/>
              </w:rPr>
            </w:pPr>
            <w:r>
              <w:rPr>
                <w:b/>
                <w:color w:val="214471"/>
                <w:lang w:val="en-GB"/>
              </w:rPr>
              <w:t>sec</w:t>
            </w:r>
          </w:p>
        </w:tc>
        <w:tc>
          <w:tcPr>
            <w:tcW w:w="8027" w:type="dxa"/>
          </w:tcPr>
          <w:p w14:paraId="13F063F0" w14:textId="31DABA12" w:rsidR="002451EF" w:rsidRPr="00EF653B" w:rsidRDefault="002451EF" w:rsidP="002451EF">
            <w:pPr>
              <w:jc w:val="left"/>
              <w:rPr>
                <w:lang w:val="en-GB"/>
              </w:rPr>
            </w:pPr>
            <w:r>
              <w:t>Second</w:t>
            </w:r>
          </w:p>
        </w:tc>
      </w:tr>
      <w:tr w:rsidR="00616459" w:rsidRPr="00616459" w14:paraId="0CF81CBD" w14:textId="77777777" w:rsidTr="00CE4AB4">
        <w:tc>
          <w:tcPr>
            <w:tcW w:w="1277" w:type="dxa"/>
          </w:tcPr>
          <w:p w14:paraId="768DF901" w14:textId="63B51679" w:rsidR="00616459" w:rsidRPr="00874ECE" w:rsidRDefault="00616459" w:rsidP="00616459">
            <w:pPr>
              <w:rPr>
                <w:b/>
                <w:color w:val="214471"/>
                <w:lang w:val="en-GB"/>
              </w:rPr>
            </w:pPr>
            <w:r w:rsidRPr="00616459">
              <w:rPr>
                <w:b/>
                <w:color w:val="214471"/>
                <w:lang w:val="en-GB"/>
              </w:rPr>
              <w:t>LT</w:t>
            </w:r>
          </w:p>
        </w:tc>
        <w:tc>
          <w:tcPr>
            <w:tcW w:w="8027" w:type="dxa"/>
          </w:tcPr>
          <w:p w14:paraId="3F96884F" w14:textId="2D4910CF" w:rsidR="00616459" w:rsidRPr="00616459" w:rsidRDefault="00616459" w:rsidP="002451EF">
            <w:pPr>
              <w:jc w:val="left"/>
              <w:rPr>
                <w:lang w:val="en-US"/>
              </w:rPr>
            </w:pPr>
            <w:r>
              <w:rPr>
                <w:lang w:val="en-US"/>
              </w:rPr>
              <w:t>Loading time</w:t>
            </w:r>
          </w:p>
        </w:tc>
      </w:tr>
      <w:tr w:rsidR="00616459" w:rsidRPr="00EF653B" w14:paraId="54A111A6" w14:textId="77777777" w:rsidTr="00CE4AB4">
        <w:tc>
          <w:tcPr>
            <w:tcW w:w="1277" w:type="dxa"/>
          </w:tcPr>
          <w:p w14:paraId="25733090" w14:textId="5D092D29" w:rsidR="00616459" w:rsidRPr="00EF653B" w:rsidRDefault="00616459" w:rsidP="00030A2D">
            <w:pPr>
              <w:rPr>
                <w:b/>
                <w:color w:val="214471"/>
                <w:lang w:val="en-GB"/>
              </w:rPr>
            </w:pPr>
            <w:r>
              <w:rPr>
                <w:b/>
                <w:color w:val="214471"/>
                <w:lang w:val="en-GB"/>
              </w:rPr>
              <w:t>IDT</w:t>
            </w:r>
          </w:p>
        </w:tc>
        <w:tc>
          <w:tcPr>
            <w:tcW w:w="8027" w:type="dxa"/>
          </w:tcPr>
          <w:p w14:paraId="4F1ADD1A" w14:textId="6944C1E3" w:rsidR="00616459" w:rsidRPr="00616459" w:rsidRDefault="00616459" w:rsidP="002451EF">
            <w:pPr>
              <w:jc w:val="left"/>
              <w:rPr>
                <w:lang w:val="en-US"/>
              </w:rPr>
            </w:pPr>
            <w:r>
              <w:rPr>
                <w:lang w:val="en-US"/>
              </w:rPr>
              <w:t>Interim driving time</w:t>
            </w:r>
          </w:p>
        </w:tc>
      </w:tr>
      <w:tr w:rsidR="00616459" w:rsidRPr="00EF653B" w14:paraId="28399660" w14:textId="77777777" w:rsidTr="00CE4AB4">
        <w:tc>
          <w:tcPr>
            <w:tcW w:w="1277" w:type="dxa"/>
          </w:tcPr>
          <w:p w14:paraId="422EFA07" w14:textId="35D633BB" w:rsidR="00616459" w:rsidRPr="00EF653B" w:rsidRDefault="00616459" w:rsidP="00030A2D">
            <w:pPr>
              <w:rPr>
                <w:b/>
                <w:color w:val="214471"/>
                <w:lang w:val="en-GB"/>
              </w:rPr>
            </w:pPr>
            <w:r w:rsidRPr="00616459">
              <w:rPr>
                <w:b/>
                <w:color w:val="214471"/>
                <w:lang w:val="en-GB"/>
              </w:rPr>
              <w:t>TT</w:t>
            </w:r>
          </w:p>
        </w:tc>
        <w:tc>
          <w:tcPr>
            <w:tcW w:w="8027" w:type="dxa"/>
          </w:tcPr>
          <w:p w14:paraId="1F3AA787" w14:textId="433B6327" w:rsidR="00616459" w:rsidRPr="00EF653B" w:rsidRDefault="00616459" w:rsidP="002451EF">
            <w:pPr>
              <w:jc w:val="left"/>
              <w:rPr>
                <w:lang w:val="en-GB"/>
              </w:rPr>
            </w:pPr>
            <w:r w:rsidRPr="00616459">
              <w:rPr>
                <w:lang w:val="en-US"/>
              </w:rPr>
              <w:t>Transition time</w:t>
            </w:r>
          </w:p>
        </w:tc>
      </w:tr>
      <w:tr w:rsidR="00616459" w:rsidRPr="00EF653B" w14:paraId="5956FAAE" w14:textId="77777777" w:rsidTr="00CE4AB4">
        <w:tc>
          <w:tcPr>
            <w:tcW w:w="1277" w:type="dxa"/>
          </w:tcPr>
          <w:p w14:paraId="444A9A6C" w14:textId="3ED60979" w:rsidR="00616459" w:rsidRPr="00EF653B" w:rsidRDefault="00616459" w:rsidP="00030A2D">
            <w:pPr>
              <w:rPr>
                <w:b/>
                <w:color w:val="214471"/>
                <w:lang w:val="en-GB"/>
              </w:rPr>
            </w:pPr>
            <w:r w:rsidRPr="00616459">
              <w:rPr>
                <w:b/>
                <w:color w:val="214471"/>
                <w:lang w:val="en-GB"/>
              </w:rPr>
              <w:t>UT/BT</w:t>
            </w:r>
          </w:p>
        </w:tc>
        <w:tc>
          <w:tcPr>
            <w:tcW w:w="8027" w:type="dxa"/>
          </w:tcPr>
          <w:p w14:paraId="7D12E7E3" w14:textId="367F5728" w:rsidR="00616459" w:rsidRPr="00EF653B" w:rsidRDefault="00616459" w:rsidP="002451EF">
            <w:pPr>
              <w:jc w:val="left"/>
              <w:rPr>
                <w:lang w:val="en-GB"/>
              </w:rPr>
            </w:pPr>
            <w:r w:rsidRPr="00616459">
              <w:rPr>
                <w:lang w:val="en-US"/>
              </w:rPr>
              <w:t>Unloading time/Break Time</w:t>
            </w:r>
          </w:p>
        </w:tc>
      </w:tr>
      <w:tr w:rsidR="00616459" w:rsidRPr="00EF653B" w14:paraId="58482B8A" w14:textId="77777777" w:rsidTr="00CE4AB4">
        <w:tc>
          <w:tcPr>
            <w:tcW w:w="1277" w:type="dxa"/>
          </w:tcPr>
          <w:p w14:paraId="1D3BEF00" w14:textId="77777777" w:rsidR="00616459" w:rsidRPr="00EF653B" w:rsidRDefault="00616459" w:rsidP="00EA594C">
            <w:pPr>
              <w:rPr>
                <w:b/>
                <w:color w:val="214471"/>
                <w:lang w:val="en-GB"/>
              </w:rPr>
            </w:pPr>
            <w:r>
              <w:rPr>
                <w:b/>
                <w:color w:val="214471"/>
                <w:lang w:val="en-GB"/>
              </w:rPr>
              <w:t>SWM</w:t>
            </w:r>
          </w:p>
        </w:tc>
        <w:tc>
          <w:tcPr>
            <w:tcW w:w="8027" w:type="dxa"/>
          </w:tcPr>
          <w:p w14:paraId="1F4C96F6" w14:textId="7D2021A6" w:rsidR="00616459" w:rsidRPr="00EF653B" w:rsidRDefault="00616459" w:rsidP="002451EF">
            <w:pPr>
              <w:jc w:val="left"/>
              <w:rPr>
                <w:lang w:val="en-GB"/>
              </w:rPr>
            </w:pPr>
            <w:r w:rsidRPr="006622C9">
              <w:t>Solid Waste Management</w:t>
            </w:r>
          </w:p>
        </w:tc>
      </w:tr>
      <w:tr w:rsidR="00616459" w:rsidRPr="002E42BD" w14:paraId="2662437B" w14:textId="77777777" w:rsidTr="00CE4AB4">
        <w:tc>
          <w:tcPr>
            <w:tcW w:w="1277" w:type="dxa"/>
          </w:tcPr>
          <w:p w14:paraId="63BB349B" w14:textId="77777777" w:rsidR="00616459" w:rsidRPr="00EF653B" w:rsidRDefault="00616459" w:rsidP="00EA594C">
            <w:pPr>
              <w:rPr>
                <w:b/>
                <w:color w:val="214471"/>
                <w:lang w:val="en-GB"/>
              </w:rPr>
            </w:pPr>
            <w:r w:rsidRPr="00EF653B">
              <w:rPr>
                <w:b/>
                <w:color w:val="214471"/>
                <w:lang w:val="en-GB"/>
              </w:rPr>
              <w:t>SWMCG</w:t>
            </w:r>
          </w:p>
        </w:tc>
        <w:tc>
          <w:tcPr>
            <w:tcW w:w="8027" w:type="dxa"/>
          </w:tcPr>
          <w:p w14:paraId="1FDE1898" w14:textId="54B7DFD4" w:rsidR="00616459" w:rsidRPr="00EF653B" w:rsidRDefault="00616459" w:rsidP="002451EF">
            <w:pPr>
              <w:jc w:val="left"/>
              <w:rPr>
                <w:lang w:val="en-GB"/>
              </w:rPr>
            </w:pPr>
            <w:r w:rsidRPr="00616459">
              <w:rPr>
                <w:lang w:val="en-US"/>
              </w:rPr>
              <w:t>Solid Waste Management Company of Georgia</w:t>
            </w:r>
          </w:p>
        </w:tc>
      </w:tr>
      <w:tr w:rsidR="00CD3B96" w:rsidRPr="002E42BD" w14:paraId="3DBBBE12" w14:textId="77777777" w:rsidTr="00CE4AB4">
        <w:tc>
          <w:tcPr>
            <w:tcW w:w="1277" w:type="dxa"/>
          </w:tcPr>
          <w:p w14:paraId="52341B0B" w14:textId="66778CD5" w:rsidR="00CD3B96" w:rsidRPr="00EF653B" w:rsidRDefault="00CD3B96" w:rsidP="00EA594C">
            <w:pPr>
              <w:rPr>
                <w:b/>
                <w:color w:val="214471"/>
                <w:lang w:val="en-GB"/>
              </w:rPr>
            </w:pPr>
            <w:r>
              <w:rPr>
                <w:b/>
                <w:color w:val="214471"/>
                <w:lang w:val="en-GB"/>
              </w:rPr>
              <w:t>SWM-KE</w:t>
            </w:r>
          </w:p>
        </w:tc>
        <w:tc>
          <w:tcPr>
            <w:tcW w:w="8027" w:type="dxa"/>
          </w:tcPr>
          <w:p w14:paraId="33FE4C24" w14:textId="0DF99596" w:rsidR="00CD3B96" w:rsidRPr="00CD3B96" w:rsidRDefault="00CD3B96" w:rsidP="002451EF">
            <w:pPr>
              <w:jc w:val="left"/>
              <w:rPr>
                <w:lang w:val="en-US"/>
              </w:rPr>
            </w:pPr>
            <w:r w:rsidRPr="00616459">
              <w:rPr>
                <w:lang w:val="en-US"/>
              </w:rPr>
              <w:t>Solid Waste Management</w:t>
            </w:r>
            <w:r>
              <w:rPr>
                <w:lang w:val="en-US"/>
              </w:rPr>
              <w:t xml:space="preserve"> Key Expert of the AMC </w:t>
            </w:r>
          </w:p>
        </w:tc>
      </w:tr>
      <w:tr w:rsidR="00616459" w:rsidRPr="00EF653B" w14:paraId="69AD184A" w14:textId="77777777" w:rsidTr="00CE4AB4">
        <w:tc>
          <w:tcPr>
            <w:tcW w:w="1277" w:type="dxa"/>
          </w:tcPr>
          <w:p w14:paraId="525AB7AE" w14:textId="77777777" w:rsidR="00616459" w:rsidRPr="00EF653B" w:rsidRDefault="00616459" w:rsidP="00EA594C">
            <w:pPr>
              <w:rPr>
                <w:b/>
                <w:color w:val="214471"/>
                <w:lang w:val="en-GB"/>
              </w:rPr>
            </w:pPr>
            <w:r w:rsidRPr="00EF653B">
              <w:rPr>
                <w:b/>
                <w:color w:val="214471"/>
                <w:lang w:val="en-GB"/>
              </w:rPr>
              <w:t>WMP</w:t>
            </w:r>
          </w:p>
        </w:tc>
        <w:tc>
          <w:tcPr>
            <w:tcW w:w="8027" w:type="dxa"/>
          </w:tcPr>
          <w:p w14:paraId="7D456127" w14:textId="2A6FE7FF" w:rsidR="00616459" w:rsidRPr="00EF653B" w:rsidRDefault="00616459" w:rsidP="002451EF">
            <w:pPr>
              <w:jc w:val="left"/>
              <w:rPr>
                <w:lang w:val="en-GB"/>
              </w:rPr>
            </w:pPr>
            <w:r w:rsidRPr="006622C9">
              <w:t>Waste Management Plan</w:t>
            </w:r>
          </w:p>
        </w:tc>
      </w:tr>
      <w:tr w:rsidR="002451EF" w:rsidRPr="00EF653B" w14:paraId="490AA201" w14:textId="77777777" w:rsidTr="00CE4AB4">
        <w:tc>
          <w:tcPr>
            <w:tcW w:w="1277" w:type="dxa"/>
          </w:tcPr>
          <w:p w14:paraId="25C6BB45" w14:textId="0E2DBDCA" w:rsidR="002451EF" w:rsidRPr="00EF653B" w:rsidRDefault="002451EF" w:rsidP="00EA594C">
            <w:pPr>
              <w:rPr>
                <w:b/>
                <w:color w:val="214471"/>
                <w:lang w:val="en-GB"/>
              </w:rPr>
            </w:pPr>
            <w:r w:rsidRPr="002451EF">
              <w:rPr>
                <w:b/>
                <w:color w:val="214471"/>
                <w:lang w:val="en-GB"/>
              </w:rPr>
              <w:t>WMTR</w:t>
            </w:r>
          </w:p>
        </w:tc>
        <w:tc>
          <w:tcPr>
            <w:tcW w:w="8027" w:type="dxa"/>
          </w:tcPr>
          <w:p w14:paraId="540B1AA9" w14:textId="4E52FA20" w:rsidR="002451EF" w:rsidRPr="006622C9" w:rsidRDefault="002451EF" w:rsidP="002451EF">
            <w:pPr>
              <w:jc w:val="left"/>
            </w:pPr>
            <w:r w:rsidRPr="002451EF">
              <w:t>Waste Management Technologies in Regions</w:t>
            </w:r>
          </w:p>
        </w:tc>
      </w:tr>
    </w:tbl>
    <w:p w14:paraId="3089CA4A" w14:textId="77777777" w:rsidR="00515033" w:rsidRPr="00EF653B" w:rsidRDefault="00515033" w:rsidP="00ED0395">
      <w:pPr>
        <w:rPr>
          <w:lang w:val="en-GB"/>
        </w:rPr>
      </w:pPr>
    </w:p>
    <w:p w14:paraId="312258F1" w14:textId="77777777" w:rsidR="00ED0395" w:rsidRPr="00EF653B" w:rsidRDefault="00ED0395" w:rsidP="00ED0395">
      <w:pPr>
        <w:rPr>
          <w:lang w:val="en-GB"/>
        </w:rPr>
      </w:pPr>
    </w:p>
    <w:p w14:paraId="0DBAEA26" w14:textId="77777777" w:rsidR="00ED0395" w:rsidRPr="00ED0395" w:rsidRDefault="00ED0395" w:rsidP="00ED0395">
      <w:pPr>
        <w:sectPr w:rsidR="00ED0395" w:rsidRPr="00ED0395" w:rsidSect="00875AAD">
          <w:headerReference w:type="default" r:id="rId12"/>
          <w:footerReference w:type="default" r:id="rId13"/>
          <w:pgSz w:w="11906" w:h="16838" w:code="9"/>
          <w:pgMar w:top="1418" w:right="851" w:bottom="851" w:left="1985" w:header="851" w:footer="454" w:gutter="0"/>
          <w:cols w:space="708"/>
          <w:docGrid w:linePitch="360"/>
        </w:sectPr>
      </w:pPr>
    </w:p>
    <w:p w14:paraId="56B56A0D" w14:textId="5164B1EB" w:rsidR="00DB1863" w:rsidRDefault="002451EF" w:rsidP="002451EF">
      <w:pPr>
        <w:pStyle w:val="Heading1"/>
      </w:pPr>
      <w:bookmarkStart w:id="3" w:name="_Toc34843518"/>
      <w:bookmarkEnd w:id="0"/>
      <w:bookmarkEnd w:id="1"/>
      <w:r w:rsidRPr="002451EF">
        <w:lastRenderedPageBreak/>
        <w:t>Preface</w:t>
      </w:r>
      <w:bookmarkEnd w:id="3"/>
    </w:p>
    <w:p w14:paraId="0AF2BCA6" w14:textId="5E0BE757" w:rsidR="0046631A" w:rsidRDefault="0046631A" w:rsidP="0046631A">
      <w:pPr>
        <w:rPr>
          <w:lang w:val="en-GB"/>
        </w:rPr>
      </w:pPr>
      <w:r>
        <w:rPr>
          <w:lang w:val="en-GB"/>
        </w:rPr>
        <w:t xml:space="preserve">In 2015 the project ‘Integrated Solid Waste Management Kutaisi’ (ISWM Kutaisi) has been started. Main objective of this project is the establishment of a </w:t>
      </w:r>
      <w:r w:rsidRPr="000F7DEE">
        <w:rPr>
          <w:lang w:val="en-GB"/>
        </w:rPr>
        <w:t xml:space="preserve">regional solid waste management system for Kutaisi </w:t>
      </w:r>
      <w:r>
        <w:rPr>
          <w:lang w:val="en-GB"/>
        </w:rPr>
        <w:t xml:space="preserve">and the </w:t>
      </w:r>
      <w:r w:rsidRPr="000F7DEE">
        <w:rPr>
          <w:lang w:val="en-GB"/>
        </w:rPr>
        <w:t xml:space="preserve">municipalities </w:t>
      </w:r>
      <w:r>
        <w:rPr>
          <w:lang w:val="en-GB"/>
        </w:rPr>
        <w:t xml:space="preserve">of the </w:t>
      </w:r>
      <w:r w:rsidRPr="000F7DEE">
        <w:rPr>
          <w:lang w:val="en-GB"/>
        </w:rPr>
        <w:t>Imereti</w:t>
      </w:r>
      <w:r>
        <w:rPr>
          <w:lang w:val="en-GB"/>
        </w:rPr>
        <w:t xml:space="preserve">, </w:t>
      </w:r>
      <w:r w:rsidRPr="000F7DEE">
        <w:rPr>
          <w:lang w:val="en-GB"/>
        </w:rPr>
        <w:t xml:space="preserve">Racha-Lechkhumi / Kvemo Svaneti </w:t>
      </w:r>
      <w:r>
        <w:rPr>
          <w:lang w:val="en-GB"/>
        </w:rPr>
        <w:t>r</w:t>
      </w:r>
      <w:r w:rsidRPr="000F7DEE">
        <w:rPr>
          <w:lang w:val="en-GB"/>
        </w:rPr>
        <w:t>egion</w:t>
      </w:r>
      <w:r>
        <w:rPr>
          <w:lang w:val="en-GB"/>
        </w:rPr>
        <w:t>s based on</w:t>
      </w:r>
      <w:r w:rsidRPr="000F7DEE">
        <w:rPr>
          <w:lang w:val="en-GB"/>
        </w:rPr>
        <w:t xml:space="preserve"> the construction of a </w:t>
      </w:r>
      <w:r>
        <w:rPr>
          <w:lang w:val="en-GB"/>
        </w:rPr>
        <w:t xml:space="preserve">new </w:t>
      </w:r>
      <w:r w:rsidRPr="000F7DEE">
        <w:rPr>
          <w:lang w:val="en-GB"/>
        </w:rPr>
        <w:t xml:space="preserve">sanitary landfill, a system of transfer stations and long distance transportation, and measures to enhance and develop </w:t>
      </w:r>
      <w:r>
        <w:rPr>
          <w:lang w:val="en-GB"/>
        </w:rPr>
        <w:t xml:space="preserve">waste services and recycling </w:t>
      </w:r>
      <w:r w:rsidRPr="000F7DEE">
        <w:rPr>
          <w:lang w:val="en-GB"/>
        </w:rPr>
        <w:t>in the project area</w:t>
      </w:r>
      <w:r>
        <w:rPr>
          <w:lang w:val="en-GB"/>
        </w:rPr>
        <w:t>. S</w:t>
      </w:r>
      <w:r w:rsidRPr="00834F40">
        <w:rPr>
          <w:lang w:val="en-GB"/>
        </w:rPr>
        <w:t>upport</w:t>
      </w:r>
      <w:r>
        <w:rPr>
          <w:lang w:val="en-GB"/>
        </w:rPr>
        <w:t xml:space="preserve"> in the </w:t>
      </w:r>
      <w:r w:rsidRPr="00834F40">
        <w:rPr>
          <w:lang w:val="en-GB"/>
        </w:rPr>
        <w:t xml:space="preserve">implementation of the </w:t>
      </w:r>
      <w:r>
        <w:rPr>
          <w:lang w:val="en-GB"/>
        </w:rPr>
        <w:t>p</w:t>
      </w:r>
      <w:r w:rsidRPr="00834F40">
        <w:rPr>
          <w:lang w:val="en-GB"/>
        </w:rPr>
        <w:t xml:space="preserve">roject </w:t>
      </w:r>
      <w:r>
        <w:rPr>
          <w:lang w:val="en-GB"/>
        </w:rPr>
        <w:t xml:space="preserve">is, among others, provided </w:t>
      </w:r>
      <w:r w:rsidRPr="00834F40">
        <w:rPr>
          <w:lang w:val="en-GB"/>
        </w:rPr>
        <w:t xml:space="preserve">by </w:t>
      </w:r>
      <w:r>
        <w:rPr>
          <w:lang w:val="en-GB"/>
        </w:rPr>
        <w:t xml:space="preserve">an </w:t>
      </w:r>
      <w:r w:rsidRPr="00834F40">
        <w:rPr>
          <w:lang w:val="en-GB"/>
        </w:rPr>
        <w:t xml:space="preserve">Accompanying Measures Consultant (AMC) </w:t>
      </w:r>
      <w:r>
        <w:rPr>
          <w:lang w:val="en-GB"/>
        </w:rPr>
        <w:t xml:space="preserve">with the aim to strengthen </w:t>
      </w:r>
      <w:r w:rsidRPr="00834F40">
        <w:rPr>
          <w:lang w:val="en-GB"/>
        </w:rPr>
        <w:t>organisational and institutional development</w:t>
      </w:r>
      <w:r>
        <w:rPr>
          <w:lang w:val="en-GB"/>
        </w:rPr>
        <w:t xml:space="preserve"> processes</w:t>
      </w:r>
      <w:r w:rsidRPr="00834F40">
        <w:rPr>
          <w:lang w:val="en-GB"/>
        </w:rPr>
        <w:t xml:space="preserve">, </w:t>
      </w:r>
      <w:r>
        <w:rPr>
          <w:lang w:val="en-GB"/>
        </w:rPr>
        <w:t xml:space="preserve">improve </w:t>
      </w:r>
      <w:r w:rsidRPr="00834F40">
        <w:rPr>
          <w:lang w:val="en-GB"/>
        </w:rPr>
        <w:t>financial manage</w:t>
      </w:r>
      <w:r>
        <w:rPr>
          <w:lang w:val="en-GB"/>
        </w:rPr>
        <w:t xml:space="preserve">ment and </w:t>
      </w:r>
      <w:r w:rsidRPr="00834F40">
        <w:rPr>
          <w:lang w:val="en-GB"/>
        </w:rPr>
        <w:t>build</w:t>
      </w:r>
      <w:r>
        <w:rPr>
          <w:lang w:val="en-GB"/>
        </w:rPr>
        <w:t xml:space="preserve"> </w:t>
      </w:r>
      <w:r w:rsidRPr="00834F40">
        <w:rPr>
          <w:lang w:val="en-GB"/>
        </w:rPr>
        <w:t>up</w:t>
      </w:r>
      <w:r>
        <w:rPr>
          <w:lang w:val="en-GB"/>
        </w:rPr>
        <w:t xml:space="preserve"> technical expertise related to waste management, and to assist SWM stakeholders in the realization of </w:t>
      </w:r>
      <w:r w:rsidRPr="00834F40">
        <w:rPr>
          <w:lang w:val="en-GB"/>
        </w:rPr>
        <w:t xml:space="preserve">pilot </w:t>
      </w:r>
      <w:r w:rsidR="007C3C96">
        <w:rPr>
          <w:lang w:val="en-GB"/>
        </w:rPr>
        <w:t>measures</w:t>
      </w:r>
      <w:r w:rsidRPr="00834F40">
        <w:rPr>
          <w:lang w:val="en-GB"/>
        </w:rPr>
        <w:t>.</w:t>
      </w:r>
    </w:p>
    <w:p w14:paraId="1D3BE541" w14:textId="49CCEF6B" w:rsidR="0046631A" w:rsidRDefault="0046631A" w:rsidP="0046631A">
      <w:pPr>
        <w:rPr>
          <w:lang w:val="en-GB"/>
        </w:rPr>
      </w:pPr>
      <w:r>
        <w:rPr>
          <w:lang w:val="en-GB"/>
        </w:rPr>
        <w:t xml:space="preserve">A particular challenge of the project lies in </w:t>
      </w:r>
      <w:r w:rsidR="002947EB">
        <w:rPr>
          <w:lang w:val="en-GB"/>
        </w:rPr>
        <w:t>improving</w:t>
      </w:r>
      <w:r w:rsidRPr="000F7DEE">
        <w:rPr>
          <w:lang w:val="en-GB"/>
        </w:rPr>
        <w:t xml:space="preserve"> SWM services on rural and semi-urban level</w:t>
      </w:r>
      <w:r>
        <w:rPr>
          <w:lang w:val="en-GB"/>
        </w:rPr>
        <w:t xml:space="preserve">. Large parts of the project area are marked by </w:t>
      </w:r>
      <w:r w:rsidRPr="007640EE">
        <w:rPr>
          <w:lang w:val="en-GB"/>
        </w:rPr>
        <w:t>dispersed settlement</w:t>
      </w:r>
      <w:r>
        <w:rPr>
          <w:lang w:val="en-GB"/>
        </w:rPr>
        <w:t xml:space="preserve">s </w:t>
      </w:r>
      <w:r w:rsidRPr="007640EE">
        <w:rPr>
          <w:lang w:val="en-GB"/>
        </w:rPr>
        <w:t>in mountain</w:t>
      </w:r>
      <w:r>
        <w:rPr>
          <w:lang w:val="en-GB"/>
        </w:rPr>
        <w:t xml:space="preserve">ous </w:t>
      </w:r>
      <w:r w:rsidRPr="007640EE">
        <w:rPr>
          <w:lang w:val="en-GB"/>
        </w:rPr>
        <w:t>areas</w:t>
      </w:r>
      <w:r>
        <w:rPr>
          <w:lang w:val="en-GB"/>
        </w:rPr>
        <w:t xml:space="preserve"> with limited accessibility</w:t>
      </w:r>
      <w:r w:rsidRPr="007640EE">
        <w:rPr>
          <w:lang w:val="en-GB"/>
        </w:rPr>
        <w:t xml:space="preserve"> </w:t>
      </w:r>
      <w:r>
        <w:rPr>
          <w:lang w:val="en-GB"/>
        </w:rPr>
        <w:t>and</w:t>
      </w:r>
      <w:r w:rsidRPr="007640EE">
        <w:rPr>
          <w:lang w:val="en-GB"/>
        </w:rPr>
        <w:t xml:space="preserve"> </w:t>
      </w:r>
      <w:r>
        <w:rPr>
          <w:lang w:val="en-GB"/>
        </w:rPr>
        <w:t xml:space="preserve">low infrastructure progress. Helped by </w:t>
      </w:r>
      <w:r w:rsidRPr="000F7DEE">
        <w:rPr>
          <w:lang w:val="en-GB"/>
        </w:rPr>
        <w:t xml:space="preserve">the assessment of current </w:t>
      </w:r>
      <w:r>
        <w:rPr>
          <w:lang w:val="en-GB"/>
        </w:rPr>
        <w:t>SWM capacities and performance</w:t>
      </w:r>
      <w:r w:rsidRPr="000F7DEE">
        <w:rPr>
          <w:lang w:val="en-GB"/>
        </w:rPr>
        <w:t xml:space="preserve">, </w:t>
      </w:r>
      <w:r>
        <w:rPr>
          <w:lang w:val="en-GB"/>
        </w:rPr>
        <w:t>municipalities must be enabled to further the</w:t>
      </w:r>
      <w:r w:rsidRPr="000F7DEE">
        <w:rPr>
          <w:lang w:val="en-GB"/>
        </w:rPr>
        <w:t xml:space="preserve"> </w:t>
      </w:r>
      <w:r>
        <w:rPr>
          <w:lang w:val="en-GB"/>
        </w:rPr>
        <w:t xml:space="preserve">coverage, quality and efficiency of </w:t>
      </w:r>
      <w:r w:rsidRPr="000F7DEE">
        <w:rPr>
          <w:lang w:val="en-GB"/>
        </w:rPr>
        <w:t xml:space="preserve">collection </w:t>
      </w:r>
      <w:r>
        <w:rPr>
          <w:lang w:val="en-GB"/>
        </w:rPr>
        <w:t xml:space="preserve">and adopt appropriate </w:t>
      </w:r>
      <w:r w:rsidRPr="000F7DEE">
        <w:rPr>
          <w:lang w:val="en-GB"/>
        </w:rPr>
        <w:t>waste reduction options</w:t>
      </w:r>
      <w:r>
        <w:rPr>
          <w:lang w:val="en-GB"/>
        </w:rPr>
        <w:t xml:space="preserve"> in order to ensure an environmental sound but affordable management of the waste generated by the local population and tourists. </w:t>
      </w:r>
    </w:p>
    <w:p w14:paraId="1DD6A3E4" w14:textId="77777777" w:rsidR="0046631A" w:rsidRDefault="0046631A" w:rsidP="0046631A">
      <w:pPr>
        <w:rPr>
          <w:lang w:val="en-GB"/>
        </w:rPr>
      </w:pPr>
      <w:r>
        <w:rPr>
          <w:lang w:val="en-GB"/>
        </w:rPr>
        <w:t xml:space="preserve">In the framework of support granted to the project municipalities on waste management planning, the AMC identified a particular need and readiness of the administration in the </w:t>
      </w:r>
      <w:r w:rsidRPr="005A4A4E">
        <w:rPr>
          <w:lang w:val="en-GB"/>
        </w:rPr>
        <w:t>Municipality of Tsageri</w:t>
      </w:r>
      <w:r>
        <w:rPr>
          <w:lang w:val="en-GB"/>
        </w:rPr>
        <w:t xml:space="preserve"> to take concrete action in the specified fields. New collection equipment supplied in the years 2017 and 2018 via the state provided the municipalities with better means to enlarge their waste services, yet at the same time it raised the demand to have these services organised in an effective and cost-efficient manner. That situation set the ground for investigating the current efficiency and to initiate pilot actions which would support SWM monitoring and allow for a short and medium term optimization of waste services and waste reduction potentials to be tapped in the future. </w:t>
      </w:r>
    </w:p>
    <w:p w14:paraId="4E5A1AEC" w14:textId="53F53B14" w:rsidR="0046631A" w:rsidRDefault="0046631A" w:rsidP="0046631A">
      <w:pPr>
        <w:rPr>
          <w:lang w:val="en-GB"/>
        </w:rPr>
      </w:pPr>
      <w:r>
        <w:rPr>
          <w:lang w:val="en-GB"/>
        </w:rPr>
        <w:t xml:space="preserve">A concept for this was proposed and discussed with the administration and </w:t>
      </w:r>
      <w:r w:rsidR="0050768F">
        <w:rPr>
          <w:lang w:val="en-GB"/>
        </w:rPr>
        <w:t xml:space="preserve">acting </w:t>
      </w:r>
      <w:r>
        <w:rPr>
          <w:lang w:val="en-GB"/>
        </w:rPr>
        <w:t xml:space="preserve">SWM </w:t>
      </w:r>
      <w:r w:rsidR="0050768F">
        <w:rPr>
          <w:lang w:val="en-GB"/>
        </w:rPr>
        <w:t>entities</w:t>
      </w:r>
      <w:r>
        <w:rPr>
          <w:lang w:val="en-GB"/>
        </w:rPr>
        <w:t xml:space="preserve"> of the municipalit</w:t>
      </w:r>
      <w:r w:rsidR="0050768F">
        <w:rPr>
          <w:lang w:val="en-GB"/>
        </w:rPr>
        <w:t xml:space="preserve">ies Tsageri and </w:t>
      </w:r>
      <w:r w:rsidR="0050768F" w:rsidRPr="0050768F">
        <w:rPr>
          <w:lang w:val="en-GB"/>
        </w:rPr>
        <w:t>Lentekhi</w:t>
      </w:r>
      <w:r>
        <w:rPr>
          <w:lang w:val="en-GB"/>
        </w:rPr>
        <w:t xml:space="preserve"> </w:t>
      </w:r>
      <w:r w:rsidR="0050768F">
        <w:rPr>
          <w:lang w:val="en-GB"/>
        </w:rPr>
        <w:t xml:space="preserve">of the </w:t>
      </w:r>
      <w:r w:rsidR="0050768F" w:rsidRPr="0050768F">
        <w:rPr>
          <w:lang w:val="en-GB"/>
        </w:rPr>
        <w:t xml:space="preserve">Racha-Lechkhumi </w:t>
      </w:r>
      <w:r w:rsidR="0050768F">
        <w:rPr>
          <w:lang w:val="en-GB"/>
        </w:rPr>
        <w:t>and</w:t>
      </w:r>
      <w:r w:rsidR="0050768F" w:rsidRPr="0050768F">
        <w:rPr>
          <w:lang w:val="en-GB"/>
        </w:rPr>
        <w:t xml:space="preserve"> Kvemo Svaneti region</w:t>
      </w:r>
      <w:r w:rsidR="0050768F">
        <w:rPr>
          <w:lang w:val="en-GB"/>
        </w:rPr>
        <w:t xml:space="preserve">. Regular field investigation campaigns on the collection performance and waste composition during a one year term were agreed and conducted by way of collection tour escorts and sorting analyses in the months of </w:t>
      </w:r>
      <w:r>
        <w:rPr>
          <w:lang w:val="en-GB"/>
        </w:rPr>
        <w:t>September 2018</w:t>
      </w:r>
      <w:r w:rsidR="0050768F">
        <w:rPr>
          <w:lang w:val="en-GB"/>
        </w:rPr>
        <w:t xml:space="preserve">, May and August 2019. </w:t>
      </w:r>
      <w:r w:rsidR="002947EB">
        <w:rPr>
          <w:lang w:val="en-GB"/>
        </w:rPr>
        <w:t>These one week campaigns were accompanied by presentations of the interim findings as well as their discussion with the local SWM stakeholders, and finalized with a dedicated training on the subject attended by the majority of the municipalities covered from the ISWM Kutaisi.</w:t>
      </w:r>
    </w:p>
    <w:p w14:paraId="71C7B94E" w14:textId="77777777" w:rsidR="0046631A" w:rsidRDefault="0046631A" w:rsidP="007B2555">
      <w:pPr>
        <w:spacing w:after="0"/>
        <w:rPr>
          <w:lang w:val="en-GB"/>
        </w:rPr>
      </w:pPr>
      <w:r>
        <w:rPr>
          <w:lang w:val="en-GB"/>
        </w:rPr>
        <w:t>Primary aims of the initiated investigations were the following:</w:t>
      </w:r>
    </w:p>
    <w:p w14:paraId="161CE2EB" w14:textId="69CB15B8" w:rsidR="0046631A" w:rsidRDefault="0046631A" w:rsidP="00E76ECE">
      <w:pPr>
        <w:pStyle w:val="ListParagraph"/>
        <w:numPr>
          <w:ilvl w:val="0"/>
          <w:numId w:val="12"/>
        </w:numPr>
        <w:tabs>
          <w:tab w:val="left" w:pos="284"/>
        </w:tabs>
        <w:spacing w:before="60" w:after="0"/>
        <w:ind w:left="567" w:hanging="210"/>
        <w:contextualSpacing w:val="0"/>
        <w:jc w:val="both"/>
        <w:rPr>
          <w:lang w:val="en-GB"/>
        </w:rPr>
      </w:pPr>
      <w:r w:rsidRPr="00C06A5A">
        <w:rPr>
          <w:lang w:val="en-GB"/>
        </w:rPr>
        <w:t xml:space="preserve">Evaluation of the collection </w:t>
      </w:r>
      <w:r>
        <w:rPr>
          <w:lang w:val="en-GB"/>
        </w:rPr>
        <w:t>practice</w:t>
      </w:r>
      <w:r w:rsidRPr="00C06A5A">
        <w:rPr>
          <w:lang w:val="en-GB"/>
        </w:rPr>
        <w:t xml:space="preserve"> in terms of logistic and efficiency aspects</w:t>
      </w:r>
      <w:r w:rsidR="00CB0D73">
        <w:rPr>
          <w:lang w:val="en-GB"/>
        </w:rPr>
        <w:t xml:space="preserve"> in order to provide instant advice and recommendations on tour arrangements, container siting and operational safety</w:t>
      </w:r>
      <w:r w:rsidRPr="00C06A5A">
        <w:rPr>
          <w:lang w:val="en-GB"/>
        </w:rPr>
        <w:t>;</w:t>
      </w:r>
    </w:p>
    <w:p w14:paraId="6D3A1554" w14:textId="5CE62807" w:rsidR="0046631A" w:rsidRDefault="0046631A" w:rsidP="00E76ECE">
      <w:pPr>
        <w:pStyle w:val="ListParagraph"/>
        <w:numPr>
          <w:ilvl w:val="0"/>
          <w:numId w:val="12"/>
        </w:numPr>
        <w:tabs>
          <w:tab w:val="left" w:pos="284"/>
        </w:tabs>
        <w:spacing w:before="60" w:after="0"/>
        <w:ind w:left="567" w:hanging="210"/>
        <w:contextualSpacing w:val="0"/>
        <w:jc w:val="both"/>
        <w:rPr>
          <w:lang w:val="en-GB"/>
        </w:rPr>
      </w:pPr>
      <w:r w:rsidRPr="00C06A5A">
        <w:rPr>
          <w:lang w:val="en-GB"/>
        </w:rPr>
        <w:t xml:space="preserve">Establishment of </w:t>
      </w:r>
      <w:r w:rsidR="00B919BA">
        <w:rPr>
          <w:lang w:val="en-GB"/>
        </w:rPr>
        <w:t xml:space="preserve">a first set of empirical data on </w:t>
      </w:r>
      <w:r w:rsidR="00EC7E98">
        <w:rPr>
          <w:lang w:val="en-GB"/>
        </w:rPr>
        <w:t xml:space="preserve">the locally generated </w:t>
      </w:r>
      <w:r w:rsidRPr="00C06A5A">
        <w:rPr>
          <w:lang w:val="en-GB"/>
        </w:rPr>
        <w:t>waste</w:t>
      </w:r>
      <w:r w:rsidR="00EC7E98">
        <w:rPr>
          <w:lang w:val="en-GB"/>
        </w:rPr>
        <w:t xml:space="preserve"> and its disposal </w:t>
      </w:r>
      <w:r w:rsidRPr="00C06A5A">
        <w:rPr>
          <w:lang w:val="en-GB"/>
        </w:rPr>
        <w:t xml:space="preserve">to derive </w:t>
      </w:r>
      <w:r w:rsidR="00EC7E98">
        <w:rPr>
          <w:lang w:val="en-GB"/>
        </w:rPr>
        <w:t xml:space="preserve">insights and solid information towards </w:t>
      </w:r>
      <w:r w:rsidRPr="00C06A5A">
        <w:rPr>
          <w:lang w:val="en-GB"/>
        </w:rPr>
        <w:t xml:space="preserve">the potential </w:t>
      </w:r>
      <w:r w:rsidR="008323A2">
        <w:rPr>
          <w:lang w:val="en-GB"/>
        </w:rPr>
        <w:t>for reducing and recycling waste in</w:t>
      </w:r>
      <w:r w:rsidR="00EC7E98">
        <w:rPr>
          <w:lang w:val="en-GB"/>
        </w:rPr>
        <w:t xml:space="preserve"> </w:t>
      </w:r>
      <w:r w:rsidRPr="00C06A5A">
        <w:rPr>
          <w:lang w:val="en-GB"/>
        </w:rPr>
        <w:t>the different territorial units and structures</w:t>
      </w:r>
      <w:r w:rsidR="00F4389C" w:rsidRPr="00F4389C">
        <w:rPr>
          <w:lang w:val="en-GB"/>
        </w:rPr>
        <w:t xml:space="preserve"> </w:t>
      </w:r>
      <w:r w:rsidR="00F4389C">
        <w:rPr>
          <w:lang w:val="en-GB"/>
        </w:rPr>
        <w:t xml:space="preserve">of </w:t>
      </w:r>
      <w:r w:rsidR="00EC7E98">
        <w:rPr>
          <w:lang w:val="en-GB"/>
        </w:rPr>
        <w:t>target</w:t>
      </w:r>
      <w:r w:rsidR="00F4389C">
        <w:rPr>
          <w:lang w:val="en-GB"/>
        </w:rPr>
        <w:t xml:space="preserve"> municipalities</w:t>
      </w:r>
      <w:r w:rsidR="008323A2">
        <w:rPr>
          <w:lang w:val="en-GB"/>
        </w:rPr>
        <w:t xml:space="preserve"> and </w:t>
      </w:r>
      <w:r w:rsidR="00CB0D73">
        <w:rPr>
          <w:lang w:val="en-GB"/>
        </w:rPr>
        <w:t>adopt adequate services and measures</w:t>
      </w:r>
      <w:r w:rsidRPr="00C06A5A">
        <w:rPr>
          <w:lang w:val="en-GB"/>
        </w:rPr>
        <w:t>;</w:t>
      </w:r>
    </w:p>
    <w:p w14:paraId="68512E0D" w14:textId="458A9A89" w:rsidR="0046631A" w:rsidRDefault="0046631A" w:rsidP="00E76ECE">
      <w:pPr>
        <w:pStyle w:val="ListParagraph"/>
        <w:numPr>
          <w:ilvl w:val="0"/>
          <w:numId w:val="12"/>
        </w:numPr>
        <w:tabs>
          <w:tab w:val="left" w:pos="284"/>
        </w:tabs>
        <w:spacing w:before="60" w:after="0"/>
        <w:ind w:left="567" w:hanging="210"/>
        <w:contextualSpacing w:val="0"/>
        <w:jc w:val="both"/>
        <w:rPr>
          <w:lang w:val="en-GB"/>
        </w:rPr>
      </w:pPr>
      <w:r>
        <w:rPr>
          <w:lang w:val="en-GB"/>
        </w:rPr>
        <w:t>T</w:t>
      </w:r>
      <w:r w:rsidRPr="00C06A5A">
        <w:rPr>
          <w:lang w:val="en-GB"/>
        </w:rPr>
        <w:t xml:space="preserve">ransfer </w:t>
      </w:r>
      <w:r>
        <w:rPr>
          <w:lang w:val="en-GB"/>
        </w:rPr>
        <w:t xml:space="preserve">of </w:t>
      </w:r>
      <w:r w:rsidR="00CB0D73">
        <w:rPr>
          <w:lang w:val="en-GB"/>
        </w:rPr>
        <w:t xml:space="preserve">a </w:t>
      </w:r>
      <w:r>
        <w:rPr>
          <w:lang w:val="en-GB"/>
        </w:rPr>
        <w:t>corresponding k</w:t>
      </w:r>
      <w:r w:rsidRPr="00C06A5A">
        <w:rPr>
          <w:lang w:val="en-GB"/>
        </w:rPr>
        <w:t>nowledge to municipal and project staff enabling them to adopt the methodology for monitoring tasks</w:t>
      </w:r>
      <w:r w:rsidR="00CB0D73">
        <w:rPr>
          <w:lang w:val="en-GB"/>
        </w:rPr>
        <w:t xml:space="preserve">, planning </w:t>
      </w:r>
      <w:r w:rsidRPr="00C06A5A">
        <w:rPr>
          <w:lang w:val="en-GB"/>
        </w:rPr>
        <w:t xml:space="preserve">and/or carry out </w:t>
      </w:r>
      <w:r>
        <w:rPr>
          <w:lang w:val="en-GB"/>
        </w:rPr>
        <w:t>further such</w:t>
      </w:r>
      <w:r w:rsidRPr="00C06A5A">
        <w:rPr>
          <w:lang w:val="en-GB"/>
        </w:rPr>
        <w:t xml:space="preserve"> analyses;</w:t>
      </w:r>
    </w:p>
    <w:p w14:paraId="0D60905A" w14:textId="6C889783" w:rsidR="0046631A" w:rsidRDefault="0046631A" w:rsidP="00E76ECE">
      <w:pPr>
        <w:pStyle w:val="ListParagraph"/>
        <w:numPr>
          <w:ilvl w:val="0"/>
          <w:numId w:val="12"/>
        </w:numPr>
        <w:tabs>
          <w:tab w:val="left" w:pos="284"/>
        </w:tabs>
        <w:spacing w:before="60" w:after="0"/>
        <w:ind w:left="567" w:hanging="210"/>
        <w:contextualSpacing w:val="0"/>
        <w:jc w:val="both"/>
        <w:rPr>
          <w:lang w:val="en-GB"/>
        </w:rPr>
      </w:pPr>
      <w:r w:rsidRPr="00C50C5A">
        <w:rPr>
          <w:lang w:val="en-GB"/>
        </w:rPr>
        <w:t>Provision of a set of base data</w:t>
      </w:r>
      <w:r w:rsidR="00A70270">
        <w:rPr>
          <w:lang w:val="en-GB"/>
        </w:rPr>
        <w:t>,</w:t>
      </w:r>
      <w:r w:rsidRPr="00C50C5A">
        <w:rPr>
          <w:lang w:val="en-GB"/>
        </w:rPr>
        <w:t xml:space="preserve"> benchmarks </w:t>
      </w:r>
      <w:r w:rsidR="00A70270">
        <w:rPr>
          <w:lang w:val="en-GB"/>
        </w:rPr>
        <w:t xml:space="preserve">and practical instruments </w:t>
      </w:r>
      <w:r w:rsidRPr="00C50C5A">
        <w:rPr>
          <w:lang w:val="en-GB"/>
        </w:rPr>
        <w:t xml:space="preserve">for future </w:t>
      </w:r>
      <w:r w:rsidR="00A70270">
        <w:rPr>
          <w:lang w:val="en-GB"/>
        </w:rPr>
        <w:t xml:space="preserve">collection </w:t>
      </w:r>
      <w:r w:rsidRPr="00C50C5A">
        <w:rPr>
          <w:lang w:val="en-GB"/>
        </w:rPr>
        <w:t xml:space="preserve">monitoring </w:t>
      </w:r>
      <w:r w:rsidR="00A70270">
        <w:rPr>
          <w:lang w:val="en-GB"/>
        </w:rPr>
        <w:t xml:space="preserve">complemented by information and technical advice on the </w:t>
      </w:r>
      <w:r w:rsidRPr="00C50C5A">
        <w:rPr>
          <w:lang w:val="en-GB"/>
        </w:rPr>
        <w:t xml:space="preserve">appropriateness of </w:t>
      </w:r>
      <w:r w:rsidR="00CB0D73">
        <w:rPr>
          <w:lang w:val="en-GB"/>
        </w:rPr>
        <w:t xml:space="preserve">the </w:t>
      </w:r>
      <w:r w:rsidRPr="00C50C5A">
        <w:rPr>
          <w:lang w:val="en-GB"/>
        </w:rPr>
        <w:t xml:space="preserve">collection </w:t>
      </w:r>
      <w:r w:rsidR="00A70270" w:rsidRPr="00C50C5A">
        <w:rPr>
          <w:lang w:val="en-GB"/>
        </w:rPr>
        <w:t>pr</w:t>
      </w:r>
      <w:r w:rsidR="00A70270">
        <w:rPr>
          <w:lang w:val="en-GB"/>
        </w:rPr>
        <w:t>ocedures</w:t>
      </w:r>
      <w:r w:rsidR="00CB0D73">
        <w:rPr>
          <w:lang w:val="en-GB"/>
        </w:rPr>
        <w:t>,</w:t>
      </w:r>
      <w:r w:rsidR="00A70270" w:rsidRPr="00C50C5A">
        <w:rPr>
          <w:lang w:val="en-GB"/>
        </w:rPr>
        <w:t xml:space="preserve"> </w:t>
      </w:r>
      <w:r w:rsidRPr="00C50C5A">
        <w:rPr>
          <w:lang w:val="en-GB"/>
        </w:rPr>
        <w:t>technique</w:t>
      </w:r>
      <w:r w:rsidR="00CB0D73">
        <w:rPr>
          <w:lang w:val="en-GB"/>
        </w:rPr>
        <w:t>s and equipment</w:t>
      </w:r>
      <w:r w:rsidR="00CB0D73" w:rsidRPr="00CB0D73">
        <w:rPr>
          <w:lang w:val="en-GB"/>
        </w:rPr>
        <w:t xml:space="preserve"> </w:t>
      </w:r>
      <w:r w:rsidR="00CB0D73">
        <w:rPr>
          <w:lang w:val="en-GB"/>
        </w:rPr>
        <w:t>employed</w:t>
      </w:r>
      <w:r w:rsidRPr="00C50C5A">
        <w:rPr>
          <w:lang w:val="en-GB"/>
        </w:rPr>
        <w:t>;</w:t>
      </w:r>
    </w:p>
    <w:p w14:paraId="4C8E8830" w14:textId="7953C71D" w:rsidR="0046631A" w:rsidRPr="00C50C5A" w:rsidRDefault="0046631A" w:rsidP="00E76ECE">
      <w:pPr>
        <w:pStyle w:val="ListParagraph"/>
        <w:numPr>
          <w:ilvl w:val="0"/>
          <w:numId w:val="12"/>
        </w:numPr>
        <w:tabs>
          <w:tab w:val="left" w:pos="284"/>
        </w:tabs>
        <w:spacing w:before="60"/>
        <w:ind w:left="567" w:hanging="210"/>
        <w:contextualSpacing w:val="0"/>
        <w:jc w:val="both"/>
        <w:rPr>
          <w:lang w:val="en-GB"/>
        </w:rPr>
      </w:pPr>
      <w:r w:rsidRPr="00C50C5A">
        <w:rPr>
          <w:lang w:val="en-GB"/>
        </w:rPr>
        <w:t xml:space="preserve">Generation of input needed for </w:t>
      </w:r>
      <w:r w:rsidR="00A70270">
        <w:rPr>
          <w:lang w:val="en-GB"/>
        </w:rPr>
        <w:t>a</w:t>
      </w:r>
      <w:r w:rsidRPr="00C50C5A">
        <w:rPr>
          <w:lang w:val="en-GB"/>
        </w:rPr>
        <w:t xml:space="preserve"> special study </w:t>
      </w:r>
      <w:r w:rsidR="00A70270" w:rsidRPr="00C50C5A">
        <w:rPr>
          <w:lang w:val="en-GB"/>
        </w:rPr>
        <w:t xml:space="preserve">on </w:t>
      </w:r>
      <w:r w:rsidR="007B2555">
        <w:rPr>
          <w:lang w:val="en-GB"/>
        </w:rPr>
        <w:t>the potentials</w:t>
      </w:r>
      <w:r w:rsidR="007B2555" w:rsidRPr="00C50C5A">
        <w:rPr>
          <w:lang w:val="en-GB"/>
        </w:rPr>
        <w:t xml:space="preserve"> </w:t>
      </w:r>
      <w:r w:rsidR="007B2555">
        <w:rPr>
          <w:lang w:val="en-GB"/>
        </w:rPr>
        <w:t xml:space="preserve">of separate material collection and </w:t>
      </w:r>
      <w:r w:rsidR="00A70270" w:rsidRPr="00C50C5A">
        <w:rPr>
          <w:lang w:val="en-GB"/>
        </w:rPr>
        <w:t xml:space="preserve">recycling </w:t>
      </w:r>
      <w:r w:rsidRPr="00C50C5A">
        <w:rPr>
          <w:lang w:val="en-GB"/>
        </w:rPr>
        <w:t xml:space="preserve">and </w:t>
      </w:r>
      <w:r w:rsidR="007B2555">
        <w:rPr>
          <w:lang w:val="en-GB"/>
        </w:rPr>
        <w:t xml:space="preserve">the preparation of </w:t>
      </w:r>
      <w:r w:rsidRPr="00C50C5A">
        <w:rPr>
          <w:lang w:val="en-GB"/>
        </w:rPr>
        <w:t xml:space="preserve">pilots </w:t>
      </w:r>
      <w:r w:rsidR="007B2555">
        <w:rPr>
          <w:lang w:val="en-GB"/>
        </w:rPr>
        <w:t>in this field</w:t>
      </w:r>
      <w:r w:rsidRPr="00C50C5A">
        <w:rPr>
          <w:lang w:val="en-GB"/>
        </w:rPr>
        <w:t>.</w:t>
      </w:r>
    </w:p>
    <w:p w14:paraId="6335ABBB" w14:textId="084776B3" w:rsidR="00CA4A9C" w:rsidRDefault="00DA40C0" w:rsidP="0046631A">
      <w:pPr>
        <w:rPr>
          <w:lang w:val="en-GB"/>
        </w:rPr>
      </w:pPr>
      <w:r>
        <w:rPr>
          <w:lang w:val="en-GB"/>
        </w:rPr>
        <w:lastRenderedPageBreak/>
        <w:t xml:space="preserve">This report </w:t>
      </w:r>
      <w:r w:rsidRPr="00FD4B81">
        <w:rPr>
          <w:lang w:val="en-GB"/>
        </w:rPr>
        <w:t>present</w:t>
      </w:r>
      <w:r>
        <w:rPr>
          <w:lang w:val="en-GB"/>
        </w:rPr>
        <w:t xml:space="preserve">s </w:t>
      </w:r>
      <w:r w:rsidR="00CB0D73">
        <w:rPr>
          <w:lang w:val="en-GB"/>
        </w:rPr>
        <w:t xml:space="preserve">again key aspects and activity components </w:t>
      </w:r>
      <w:r w:rsidR="00B96790">
        <w:rPr>
          <w:lang w:val="en-GB"/>
        </w:rPr>
        <w:t xml:space="preserve">of </w:t>
      </w:r>
      <w:r>
        <w:rPr>
          <w:lang w:val="en-GB"/>
        </w:rPr>
        <w:t xml:space="preserve">the concept </w:t>
      </w:r>
      <w:r w:rsidR="007B2555">
        <w:rPr>
          <w:lang w:val="en-GB"/>
        </w:rPr>
        <w:t xml:space="preserve">adopted for </w:t>
      </w:r>
      <w:r>
        <w:rPr>
          <w:lang w:val="en-GB"/>
        </w:rPr>
        <w:t>conduct</w:t>
      </w:r>
      <w:r w:rsidR="00601589">
        <w:rPr>
          <w:lang w:val="en-GB"/>
        </w:rPr>
        <w:t>ing</w:t>
      </w:r>
      <w:r w:rsidR="007B2555">
        <w:rPr>
          <w:lang w:val="en-GB"/>
        </w:rPr>
        <w:t xml:space="preserve"> the practical </w:t>
      </w:r>
      <w:r w:rsidRPr="00FD4B81">
        <w:rPr>
          <w:lang w:val="en-GB"/>
        </w:rPr>
        <w:t>tour escort and sorting analys</w:t>
      </w:r>
      <w:r>
        <w:rPr>
          <w:lang w:val="en-GB"/>
        </w:rPr>
        <w:t>e</w:t>
      </w:r>
      <w:r w:rsidRPr="00FD4B81">
        <w:rPr>
          <w:lang w:val="en-GB"/>
        </w:rPr>
        <w:t>s</w:t>
      </w:r>
      <w:r>
        <w:rPr>
          <w:lang w:val="en-GB"/>
        </w:rPr>
        <w:t xml:space="preserve"> </w:t>
      </w:r>
      <w:r w:rsidR="007B2555">
        <w:rPr>
          <w:lang w:val="en-GB"/>
        </w:rPr>
        <w:t xml:space="preserve">in </w:t>
      </w:r>
      <w:r w:rsidR="007B2555" w:rsidRPr="00DA40C0">
        <w:rPr>
          <w:lang w:val="en-GB"/>
        </w:rPr>
        <w:t xml:space="preserve">Tsageri </w:t>
      </w:r>
      <w:r w:rsidR="007B2555">
        <w:rPr>
          <w:lang w:val="en-GB"/>
        </w:rPr>
        <w:t>municipality</w:t>
      </w:r>
      <w:r w:rsidR="00B96790">
        <w:rPr>
          <w:lang w:val="en-GB"/>
        </w:rPr>
        <w:t>, including necessary information about the area conditions and starting situation. Some of these information and certain further details can</w:t>
      </w:r>
      <w:r w:rsidR="00CA4A9C">
        <w:rPr>
          <w:lang w:val="en-GB"/>
        </w:rPr>
        <w:t xml:space="preserve"> also</w:t>
      </w:r>
      <w:r w:rsidR="00B96790">
        <w:rPr>
          <w:lang w:val="en-GB"/>
        </w:rPr>
        <w:t xml:space="preserve"> be found </w:t>
      </w:r>
      <w:r w:rsidR="00CA4A9C">
        <w:rPr>
          <w:lang w:val="en-GB"/>
        </w:rPr>
        <w:t>in a</w:t>
      </w:r>
      <w:r w:rsidR="00B96790">
        <w:rPr>
          <w:lang w:val="en-GB"/>
        </w:rPr>
        <w:t xml:space="preserve"> </w:t>
      </w:r>
      <w:r w:rsidR="00E44BE0" w:rsidRPr="00E44BE0">
        <w:rPr>
          <w:b/>
          <w:i/>
          <w:lang w:val="en-GB"/>
        </w:rPr>
        <w:t>predecessor report</w:t>
      </w:r>
      <w:r w:rsidR="00990548">
        <w:rPr>
          <w:i/>
          <w:lang w:val="en-GB"/>
        </w:rPr>
        <w:t xml:space="preserve"> from December 2018</w:t>
      </w:r>
      <w:r w:rsidR="00B96790">
        <w:rPr>
          <w:lang w:val="en-GB"/>
        </w:rPr>
        <w:t xml:space="preserve"> and materials provided as part of training measures with the municipalities</w:t>
      </w:r>
      <w:r w:rsidR="00CA4A9C">
        <w:rPr>
          <w:lang w:val="en-GB"/>
        </w:rPr>
        <w:t xml:space="preserve"> following completion of two campaigns.</w:t>
      </w:r>
      <w:r w:rsidR="00B96790">
        <w:rPr>
          <w:lang w:val="en-GB"/>
        </w:rPr>
        <w:t xml:space="preserve"> In particular </w:t>
      </w:r>
      <w:r w:rsidR="00CA4A9C">
        <w:rPr>
          <w:lang w:val="en-GB"/>
        </w:rPr>
        <w:t>this report</w:t>
      </w:r>
      <w:r w:rsidR="0046631A" w:rsidRPr="00FD4B81">
        <w:rPr>
          <w:lang w:val="en-GB"/>
        </w:rPr>
        <w:t xml:space="preserve"> </w:t>
      </w:r>
      <w:r w:rsidR="00CA4A9C">
        <w:rPr>
          <w:lang w:val="en-GB"/>
        </w:rPr>
        <w:t xml:space="preserve">therefore </w:t>
      </w:r>
      <w:r w:rsidR="007B2555">
        <w:rPr>
          <w:lang w:val="en-GB"/>
        </w:rPr>
        <w:t xml:space="preserve">summarizes </w:t>
      </w:r>
      <w:r>
        <w:rPr>
          <w:lang w:val="en-GB"/>
        </w:rPr>
        <w:t xml:space="preserve">the </w:t>
      </w:r>
      <w:r w:rsidR="0046631A">
        <w:rPr>
          <w:lang w:val="en-GB"/>
        </w:rPr>
        <w:t xml:space="preserve">findings </w:t>
      </w:r>
      <w:r w:rsidR="007B2555">
        <w:rPr>
          <w:lang w:val="en-GB"/>
        </w:rPr>
        <w:t xml:space="preserve">and conclusions </w:t>
      </w:r>
      <w:r w:rsidR="00CA4A9C">
        <w:rPr>
          <w:lang w:val="en-GB"/>
        </w:rPr>
        <w:t xml:space="preserve">on the basis of the finally completed investigations and </w:t>
      </w:r>
      <w:r w:rsidR="007B2555">
        <w:rPr>
          <w:lang w:val="en-GB"/>
        </w:rPr>
        <w:t xml:space="preserve">which can be drawn up from </w:t>
      </w:r>
      <w:r w:rsidR="00CA4A9C">
        <w:rPr>
          <w:lang w:val="en-GB"/>
        </w:rPr>
        <w:t xml:space="preserve">them </w:t>
      </w:r>
      <w:r w:rsidR="007B2555">
        <w:rPr>
          <w:lang w:val="en-GB"/>
        </w:rPr>
        <w:t xml:space="preserve">for </w:t>
      </w:r>
      <w:r w:rsidR="00CA4A9C">
        <w:rPr>
          <w:lang w:val="en-GB"/>
        </w:rPr>
        <w:t>an</w:t>
      </w:r>
      <w:r w:rsidR="007B2555">
        <w:rPr>
          <w:lang w:val="en-GB"/>
        </w:rPr>
        <w:t xml:space="preserve"> optimization of waste services and SWM monitoring in large parts of the project area and </w:t>
      </w:r>
      <w:r w:rsidR="005F47BD">
        <w:rPr>
          <w:lang w:val="en-GB"/>
        </w:rPr>
        <w:t xml:space="preserve">the </w:t>
      </w:r>
      <w:r w:rsidR="007B2555">
        <w:rPr>
          <w:lang w:val="en-GB"/>
        </w:rPr>
        <w:t>whole Georgia</w:t>
      </w:r>
      <w:r>
        <w:rPr>
          <w:lang w:val="en-GB"/>
        </w:rPr>
        <w:t>.</w:t>
      </w:r>
      <w:r w:rsidR="007B2555">
        <w:rPr>
          <w:lang w:val="en-GB"/>
        </w:rPr>
        <w:t xml:space="preserve"> </w:t>
      </w:r>
    </w:p>
    <w:p w14:paraId="5D10046B" w14:textId="1D0A042B" w:rsidR="007B2555" w:rsidRDefault="006B56E7" w:rsidP="0046631A">
      <w:pPr>
        <w:rPr>
          <w:lang w:val="en-GB"/>
        </w:rPr>
      </w:pPr>
      <w:r>
        <w:rPr>
          <w:lang w:val="en-GB"/>
        </w:rPr>
        <w:t>T</w:t>
      </w:r>
      <w:r w:rsidR="007B2555">
        <w:rPr>
          <w:lang w:val="en-GB"/>
        </w:rPr>
        <w:t xml:space="preserve">hese conclusions </w:t>
      </w:r>
      <w:r>
        <w:rPr>
          <w:lang w:val="en-GB"/>
        </w:rPr>
        <w:t>mainly address</w:t>
      </w:r>
      <w:r w:rsidR="007B2555">
        <w:rPr>
          <w:lang w:val="en-GB"/>
        </w:rPr>
        <w:t xml:space="preserve"> the municipal</w:t>
      </w:r>
      <w:r w:rsidR="007B2555" w:rsidRPr="007B2555">
        <w:rPr>
          <w:lang w:val="en-GB"/>
        </w:rPr>
        <w:t xml:space="preserve"> administration</w:t>
      </w:r>
      <w:r w:rsidR="007B2555">
        <w:rPr>
          <w:lang w:val="en-GB"/>
        </w:rPr>
        <w:t>s</w:t>
      </w:r>
      <w:r w:rsidR="007B2555" w:rsidRPr="007B2555">
        <w:rPr>
          <w:lang w:val="en-GB"/>
        </w:rPr>
        <w:t xml:space="preserve"> and acting SWM entities</w:t>
      </w:r>
      <w:r w:rsidR="007B2555">
        <w:rPr>
          <w:lang w:val="en-GB"/>
        </w:rPr>
        <w:t xml:space="preserve"> </w:t>
      </w:r>
      <w:r w:rsidR="005F47BD">
        <w:rPr>
          <w:lang w:val="en-GB"/>
        </w:rPr>
        <w:t>(</w:t>
      </w:r>
      <w:r w:rsidR="00325AB6">
        <w:rPr>
          <w:lang w:val="en-GB"/>
        </w:rPr>
        <w:t xml:space="preserve">especially </w:t>
      </w:r>
      <w:r w:rsidR="005F47BD">
        <w:rPr>
          <w:lang w:val="en-GB"/>
        </w:rPr>
        <w:t xml:space="preserve">non-profit </w:t>
      </w:r>
      <w:r w:rsidR="00FD19A4">
        <w:rPr>
          <w:lang w:val="en-GB"/>
        </w:rPr>
        <w:t xml:space="preserve">communal </w:t>
      </w:r>
      <w:r w:rsidR="005F47BD">
        <w:rPr>
          <w:lang w:val="en-GB"/>
        </w:rPr>
        <w:t xml:space="preserve">service ltds) </w:t>
      </w:r>
      <w:r w:rsidR="00325AB6">
        <w:rPr>
          <w:lang w:val="en-GB"/>
        </w:rPr>
        <w:t xml:space="preserve">whose main task is </w:t>
      </w:r>
      <w:r>
        <w:rPr>
          <w:lang w:val="en-GB"/>
        </w:rPr>
        <w:t xml:space="preserve">the provision of waste services in an operational reliable and safe, </w:t>
      </w:r>
      <w:r w:rsidR="00325AB6">
        <w:rPr>
          <w:lang w:val="en-GB"/>
        </w:rPr>
        <w:t xml:space="preserve">cost efficient and area-covering </w:t>
      </w:r>
      <w:r>
        <w:rPr>
          <w:lang w:val="en-GB"/>
        </w:rPr>
        <w:t>manner.</w:t>
      </w:r>
      <w:r w:rsidR="00601589">
        <w:rPr>
          <w:lang w:val="en-GB"/>
        </w:rPr>
        <w:t xml:space="preserve"> Moreover they should become a concern also for </w:t>
      </w:r>
      <w:r w:rsidR="005F47BD">
        <w:rPr>
          <w:lang w:val="en-GB"/>
        </w:rPr>
        <w:t>state institutions such as the MRDI and SWMCG</w:t>
      </w:r>
      <w:r w:rsidR="00601589">
        <w:rPr>
          <w:lang w:val="en-GB"/>
        </w:rPr>
        <w:t xml:space="preserve"> which are</w:t>
      </w:r>
      <w:r w:rsidR="005F47BD">
        <w:rPr>
          <w:lang w:val="en-GB"/>
        </w:rPr>
        <w:t xml:space="preserve"> </w:t>
      </w:r>
      <w:r w:rsidR="00325AB6">
        <w:rPr>
          <w:lang w:val="en-GB"/>
        </w:rPr>
        <w:t xml:space="preserve">acting </w:t>
      </w:r>
      <w:r w:rsidR="005F47BD">
        <w:rPr>
          <w:lang w:val="en-GB"/>
        </w:rPr>
        <w:t>thus far as organizers of a centralized procurement and distribution of waste collection equipment</w:t>
      </w:r>
      <w:r w:rsidR="00325AB6">
        <w:rPr>
          <w:lang w:val="en-GB"/>
        </w:rPr>
        <w:t>, the MEPA</w:t>
      </w:r>
      <w:r w:rsidR="005F47BD">
        <w:rPr>
          <w:lang w:val="en-GB"/>
        </w:rPr>
        <w:t xml:space="preserve"> </w:t>
      </w:r>
      <w:r w:rsidR="00601589">
        <w:rPr>
          <w:lang w:val="en-GB"/>
        </w:rPr>
        <w:t xml:space="preserve">as initiator and supervisory authority for the waste management regulations and methodological issues (e.g. waste data) and last but not least the authorities responsible for </w:t>
      </w:r>
      <w:r w:rsidR="00BB191C">
        <w:rPr>
          <w:lang w:val="en-GB"/>
        </w:rPr>
        <w:t xml:space="preserve">providing and controlling the state’s financial transfers to the municipalities in </w:t>
      </w:r>
      <w:r w:rsidR="00601589" w:rsidRPr="00601589">
        <w:rPr>
          <w:lang w:val="en-GB"/>
        </w:rPr>
        <w:t>Georgia</w:t>
      </w:r>
      <w:r w:rsidR="00BB191C">
        <w:rPr>
          <w:lang w:val="en-GB"/>
        </w:rPr>
        <w:t>.</w:t>
      </w:r>
    </w:p>
    <w:p w14:paraId="69127410" w14:textId="77777777" w:rsidR="00CA4A9C" w:rsidRDefault="005E6BE1" w:rsidP="0046631A">
      <w:pPr>
        <w:rPr>
          <w:lang w:val="en-GB"/>
        </w:rPr>
      </w:pPr>
      <w:r>
        <w:rPr>
          <w:lang w:val="en-GB"/>
        </w:rPr>
        <w:t>The report is</w:t>
      </w:r>
      <w:r w:rsidR="00DA40C0">
        <w:rPr>
          <w:lang w:val="en-GB"/>
        </w:rPr>
        <w:t xml:space="preserve"> split up into</w:t>
      </w:r>
      <w:r w:rsidR="0046631A">
        <w:rPr>
          <w:lang w:val="en-GB"/>
        </w:rPr>
        <w:t xml:space="preserve"> </w:t>
      </w:r>
      <w:r w:rsidR="00DA40C0">
        <w:rPr>
          <w:lang w:val="en-GB"/>
        </w:rPr>
        <w:t>parts</w:t>
      </w:r>
      <w:r w:rsidR="00A432CF">
        <w:rPr>
          <w:lang w:val="en-GB"/>
        </w:rPr>
        <w:t xml:space="preserve"> </w:t>
      </w:r>
      <w:r w:rsidR="00ED6702">
        <w:rPr>
          <w:lang w:val="en-GB"/>
        </w:rPr>
        <w:t>covering</w:t>
      </w:r>
      <w:r w:rsidR="00A432CF">
        <w:rPr>
          <w:lang w:val="en-GB"/>
        </w:rPr>
        <w:t xml:space="preserve"> </w:t>
      </w:r>
      <w:r w:rsidR="00ED6702">
        <w:rPr>
          <w:lang w:val="en-GB"/>
        </w:rPr>
        <w:t xml:space="preserve">approach and </w:t>
      </w:r>
      <w:r>
        <w:rPr>
          <w:lang w:val="en-GB"/>
        </w:rPr>
        <w:t>findings related to</w:t>
      </w:r>
      <w:r w:rsidR="00A432CF">
        <w:rPr>
          <w:lang w:val="en-GB"/>
        </w:rPr>
        <w:t xml:space="preserve"> collection </w:t>
      </w:r>
      <w:r>
        <w:rPr>
          <w:lang w:val="en-GB"/>
        </w:rPr>
        <w:t xml:space="preserve">performance </w:t>
      </w:r>
      <w:r w:rsidR="00A432CF">
        <w:rPr>
          <w:lang w:val="en-GB"/>
        </w:rPr>
        <w:t>and waste composition issues</w:t>
      </w:r>
      <w:r w:rsidR="00ED6702" w:rsidRPr="00ED6702">
        <w:rPr>
          <w:lang w:val="en-GB"/>
        </w:rPr>
        <w:t xml:space="preserve"> </w:t>
      </w:r>
      <w:r w:rsidR="00ED6702" w:rsidRPr="00FD4B81">
        <w:rPr>
          <w:lang w:val="en-GB"/>
        </w:rPr>
        <w:t>separate</w:t>
      </w:r>
      <w:r w:rsidR="00ED6702">
        <w:rPr>
          <w:lang w:val="en-GB"/>
        </w:rPr>
        <w:t>ly</w:t>
      </w:r>
      <w:r w:rsidR="0046631A" w:rsidRPr="00FD4B81">
        <w:rPr>
          <w:lang w:val="en-GB"/>
        </w:rPr>
        <w:t xml:space="preserve">, </w:t>
      </w:r>
      <w:r w:rsidR="0046631A">
        <w:rPr>
          <w:lang w:val="en-GB"/>
        </w:rPr>
        <w:t>even t</w:t>
      </w:r>
      <w:r w:rsidR="0046631A" w:rsidRPr="00FD4B81">
        <w:rPr>
          <w:lang w:val="en-GB"/>
        </w:rPr>
        <w:t xml:space="preserve">hough </w:t>
      </w:r>
      <w:r w:rsidR="007B17DD" w:rsidRPr="00FD4B81">
        <w:rPr>
          <w:lang w:val="en-GB"/>
        </w:rPr>
        <w:t xml:space="preserve">the collection </w:t>
      </w:r>
      <w:r w:rsidR="007B17DD">
        <w:rPr>
          <w:lang w:val="en-GB"/>
        </w:rPr>
        <w:t xml:space="preserve">of </w:t>
      </w:r>
      <w:r w:rsidR="007B17DD" w:rsidRPr="00FD4B81">
        <w:rPr>
          <w:lang w:val="en-GB"/>
        </w:rPr>
        <w:t xml:space="preserve">data </w:t>
      </w:r>
      <w:r w:rsidR="007B17DD">
        <w:rPr>
          <w:lang w:val="en-GB"/>
        </w:rPr>
        <w:t xml:space="preserve">on both aspects was practically </w:t>
      </w:r>
      <w:r w:rsidR="007B17DD" w:rsidRPr="00FD4B81">
        <w:rPr>
          <w:lang w:val="en-GB"/>
        </w:rPr>
        <w:t>combined</w:t>
      </w:r>
      <w:r w:rsidR="007B17DD">
        <w:rPr>
          <w:lang w:val="en-GB"/>
        </w:rPr>
        <w:t xml:space="preserve"> in </w:t>
      </w:r>
      <w:r>
        <w:rPr>
          <w:lang w:val="en-GB"/>
        </w:rPr>
        <w:t>each investigation campaign</w:t>
      </w:r>
      <w:r w:rsidR="0046631A" w:rsidRPr="00FD4B81">
        <w:rPr>
          <w:lang w:val="en-GB"/>
        </w:rPr>
        <w:t xml:space="preserve">. </w:t>
      </w:r>
    </w:p>
    <w:p w14:paraId="289F0A6E" w14:textId="77777777" w:rsidR="002B21BD" w:rsidRDefault="0046631A" w:rsidP="0046631A">
      <w:pPr>
        <w:rPr>
          <w:lang w:val="en-GB"/>
        </w:rPr>
      </w:pPr>
      <w:r w:rsidRPr="004C270B">
        <w:rPr>
          <w:lang w:val="en-GB"/>
        </w:rPr>
        <w:t xml:space="preserve">Records taken during the tour escort </w:t>
      </w:r>
      <w:r w:rsidR="007B17DD">
        <w:rPr>
          <w:lang w:val="en-GB"/>
        </w:rPr>
        <w:t>suppli</w:t>
      </w:r>
      <w:r w:rsidRPr="004C270B">
        <w:rPr>
          <w:lang w:val="en-GB"/>
        </w:rPr>
        <w:t xml:space="preserve">ed information on the collection process whilst sorting the waste collected by the municipal service on each </w:t>
      </w:r>
      <w:r w:rsidR="00C84309">
        <w:rPr>
          <w:lang w:val="en-GB"/>
        </w:rPr>
        <w:t xml:space="preserve">collection </w:t>
      </w:r>
      <w:r w:rsidRPr="004C270B">
        <w:rPr>
          <w:lang w:val="en-GB"/>
        </w:rPr>
        <w:t>tour eventually allowed to ascertain the material composition</w:t>
      </w:r>
      <w:r w:rsidR="00ED6702">
        <w:rPr>
          <w:lang w:val="en-GB"/>
        </w:rPr>
        <w:t>s</w:t>
      </w:r>
      <w:r w:rsidRPr="004C270B">
        <w:rPr>
          <w:lang w:val="en-GB"/>
        </w:rPr>
        <w:t xml:space="preserve"> and relate</w:t>
      </w:r>
      <w:r>
        <w:rPr>
          <w:lang w:val="en-GB"/>
        </w:rPr>
        <w:t xml:space="preserve"> </w:t>
      </w:r>
      <w:r w:rsidR="00ED6702">
        <w:rPr>
          <w:lang w:val="en-GB"/>
        </w:rPr>
        <w:t>them</w:t>
      </w:r>
      <w:r w:rsidRPr="004C270B">
        <w:rPr>
          <w:lang w:val="en-GB"/>
        </w:rPr>
        <w:t xml:space="preserve"> to the different territorial structures of the municipality.</w:t>
      </w:r>
      <w:r w:rsidR="00A432CF">
        <w:rPr>
          <w:lang w:val="en-GB"/>
        </w:rPr>
        <w:t xml:space="preserve"> </w:t>
      </w:r>
      <w:r w:rsidR="007B17DD">
        <w:rPr>
          <w:lang w:val="en-GB"/>
        </w:rPr>
        <w:t>C</w:t>
      </w:r>
      <w:r w:rsidR="00A432CF">
        <w:rPr>
          <w:lang w:val="en-GB"/>
        </w:rPr>
        <w:t xml:space="preserve">onclusions </w:t>
      </w:r>
      <w:r w:rsidR="00EC2130">
        <w:rPr>
          <w:lang w:val="en-GB"/>
        </w:rPr>
        <w:t xml:space="preserve">and recommendations </w:t>
      </w:r>
      <w:r w:rsidR="00ED6702">
        <w:rPr>
          <w:lang w:val="en-GB"/>
        </w:rPr>
        <w:t xml:space="preserve">how to further advance the quality and efficiency of </w:t>
      </w:r>
      <w:r w:rsidR="00377D90">
        <w:rPr>
          <w:lang w:val="en-GB"/>
        </w:rPr>
        <w:t>the SWM performance</w:t>
      </w:r>
      <w:r w:rsidR="00ED6702">
        <w:rPr>
          <w:lang w:val="en-GB"/>
        </w:rPr>
        <w:t xml:space="preserve"> in the semi-urban and rural </w:t>
      </w:r>
      <w:r w:rsidR="007B17DD">
        <w:rPr>
          <w:lang w:val="en-GB"/>
        </w:rPr>
        <w:t>setting</w:t>
      </w:r>
      <w:r w:rsidR="00ED6702">
        <w:rPr>
          <w:lang w:val="en-GB"/>
        </w:rPr>
        <w:t xml:space="preserve"> of Georgia </w:t>
      </w:r>
      <w:r w:rsidR="007B17DD">
        <w:rPr>
          <w:lang w:val="en-GB"/>
        </w:rPr>
        <w:t>derive from the look on each aspect</w:t>
      </w:r>
      <w:r w:rsidR="00377D90">
        <w:rPr>
          <w:lang w:val="en-GB"/>
        </w:rPr>
        <w:t>, the waste generation and collection</w:t>
      </w:r>
      <w:r w:rsidR="00EC2130" w:rsidRPr="00EC2130">
        <w:rPr>
          <w:lang w:val="en-GB"/>
        </w:rPr>
        <w:t xml:space="preserve"> </w:t>
      </w:r>
      <w:r w:rsidR="00EC2130">
        <w:rPr>
          <w:lang w:val="en-GB"/>
        </w:rPr>
        <w:t>practice</w:t>
      </w:r>
      <w:r w:rsidR="00377D90">
        <w:rPr>
          <w:lang w:val="en-GB"/>
        </w:rPr>
        <w:t>,</w:t>
      </w:r>
      <w:r w:rsidR="007B17DD">
        <w:rPr>
          <w:lang w:val="en-GB"/>
        </w:rPr>
        <w:t xml:space="preserve"> individually but likewise </w:t>
      </w:r>
      <w:r w:rsidR="00EC2130">
        <w:rPr>
          <w:lang w:val="en-GB"/>
        </w:rPr>
        <w:t>have a basis in</w:t>
      </w:r>
      <w:r w:rsidR="007B17DD">
        <w:rPr>
          <w:lang w:val="en-GB"/>
        </w:rPr>
        <w:t xml:space="preserve"> the link</w:t>
      </w:r>
      <w:r w:rsidR="00CA4A9C">
        <w:rPr>
          <w:lang w:val="en-GB"/>
        </w:rPr>
        <w:t>ing of the</w:t>
      </w:r>
      <w:r w:rsidR="00377D90">
        <w:rPr>
          <w:lang w:val="en-GB"/>
        </w:rPr>
        <w:t xml:space="preserve"> two issues</w:t>
      </w:r>
      <w:r w:rsidR="00ED6702">
        <w:rPr>
          <w:lang w:val="en-GB"/>
        </w:rPr>
        <w:t>.</w:t>
      </w:r>
    </w:p>
    <w:p w14:paraId="04408B7E" w14:textId="26E37F8B" w:rsidR="008962C7" w:rsidRDefault="002B21BD" w:rsidP="0046631A">
      <w:pPr>
        <w:rPr>
          <w:lang w:val="en-GB"/>
        </w:rPr>
      </w:pPr>
      <w:r>
        <w:rPr>
          <w:lang w:val="en-GB"/>
        </w:rPr>
        <w:t xml:space="preserve">Key results of the investigation campaigns and </w:t>
      </w:r>
      <w:r w:rsidR="00924FA7">
        <w:rPr>
          <w:lang w:val="en-GB"/>
        </w:rPr>
        <w:t xml:space="preserve">their </w:t>
      </w:r>
      <w:r>
        <w:rPr>
          <w:lang w:val="en-GB"/>
        </w:rPr>
        <w:t>incorporation in municipal decision-m</w:t>
      </w:r>
      <w:r w:rsidR="00924FA7">
        <w:rPr>
          <w:lang w:val="en-GB"/>
        </w:rPr>
        <w:t xml:space="preserve">aking and response actions meanwhile </w:t>
      </w:r>
      <w:r w:rsidR="00B43201">
        <w:rPr>
          <w:lang w:val="en-GB"/>
        </w:rPr>
        <w:t>give</w:t>
      </w:r>
      <w:r w:rsidR="00924FA7">
        <w:rPr>
          <w:lang w:val="en-GB"/>
        </w:rPr>
        <w:t xml:space="preserve"> regular subjects of reflection and discussion w</w:t>
      </w:r>
      <w:r>
        <w:rPr>
          <w:lang w:val="en-GB"/>
        </w:rPr>
        <w:t>ithin the framework of municipal work groups formed specifically on the development of composting and extension of SWM to remote settlements</w:t>
      </w:r>
      <w:r w:rsidR="00924FA7">
        <w:rPr>
          <w:lang w:val="en-GB"/>
        </w:rPr>
        <w:t xml:space="preserve">. During dedicated work group sessions held in October 2019 and January 2020 representatives from </w:t>
      </w:r>
      <w:r w:rsidR="00B43201">
        <w:rPr>
          <w:lang w:val="en-GB"/>
        </w:rPr>
        <w:t xml:space="preserve">both, </w:t>
      </w:r>
      <w:r w:rsidR="00924FA7">
        <w:rPr>
          <w:lang w:val="en-GB"/>
        </w:rPr>
        <w:t>the studied municipalities and</w:t>
      </w:r>
      <w:r w:rsidR="002D5224">
        <w:rPr>
          <w:lang w:val="en-GB"/>
        </w:rPr>
        <w:t xml:space="preserve"> </w:t>
      </w:r>
      <w:r w:rsidR="00B43201">
        <w:rPr>
          <w:lang w:val="en-GB"/>
        </w:rPr>
        <w:t>alike</w:t>
      </w:r>
      <w:r w:rsidR="002D5224">
        <w:rPr>
          <w:lang w:val="en-GB"/>
        </w:rPr>
        <w:t xml:space="preserve"> </w:t>
      </w:r>
      <w:r w:rsidR="00924FA7">
        <w:rPr>
          <w:lang w:val="en-GB"/>
        </w:rPr>
        <w:t xml:space="preserve">areas </w:t>
      </w:r>
      <w:r w:rsidR="00B43201">
        <w:rPr>
          <w:lang w:val="en-GB"/>
        </w:rPr>
        <w:t xml:space="preserve">used the opportunity to provide their views and verification for the various subjects addressed in this report. Consideration </w:t>
      </w:r>
      <w:r w:rsidR="005523F1">
        <w:rPr>
          <w:lang w:val="en-GB"/>
        </w:rPr>
        <w:t xml:space="preserve">of such feedback was also made in this summarization and the given recommendations.   </w:t>
      </w:r>
      <w:r w:rsidR="0046631A">
        <w:rPr>
          <w:lang w:val="en-GB"/>
        </w:rPr>
        <w:br w:type="page"/>
      </w:r>
    </w:p>
    <w:p w14:paraId="2D54C48F" w14:textId="66C69CD0" w:rsidR="005F0F73" w:rsidRDefault="005F0F73" w:rsidP="002451EF">
      <w:pPr>
        <w:pStyle w:val="Heading1"/>
        <w:rPr>
          <w:lang w:val="en-US"/>
        </w:rPr>
      </w:pPr>
      <w:bookmarkStart w:id="4" w:name="_Toc34843519"/>
      <w:r>
        <w:rPr>
          <w:lang w:val="en-US"/>
        </w:rPr>
        <w:lastRenderedPageBreak/>
        <w:t>Starting situation</w:t>
      </w:r>
      <w:bookmarkEnd w:id="4"/>
    </w:p>
    <w:p w14:paraId="52E668CE" w14:textId="158C11E5" w:rsidR="005F0F73" w:rsidRDefault="005F0F73" w:rsidP="005F0F73">
      <w:pPr>
        <w:pStyle w:val="Heading2"/>
        <w:rPr>
          <w:lang w:val="en-GB"/>
        </w:rPr>
      </w:pPr>
      <w:bookmarkStart w:id="5" w:name="_Toc34843520"/>
      <w:r w:rsidRPr="005F0F73">
        <w:rPr>
          <w:lang w:val="en-GB"/>
        </w:rPr>
        <w:t xml:space="preserve">Territorial </w:t>
      </w:r>
      <w:r>
        <w:rPr>
          <w:lang w:val="en-GB"/>
        </w:rPr>
        <w:t>Condition</w:t>
      </w:r>
      <w:r w:rsidRPr="005F0F73">
        <w:rPr>
          <w:lang w:val="en-GB"/>
        </w:rPr>
        <w:t>s</w:t>
      </w:r>
      <w:bookmarkEnd w:id="5"/>
    </w:p>
    <w:p w14:paraId="50A69EE7" w14:textId="6C4D89F1" w:rsidR="000B31D6" w:rsidRDefault="00391B0D" w:rsidP="005F0F73">
      <w:pPr>
        <w:rPr>
          <w:lang w:val="en-US"/>
        </w:rPr>
      </w:pPr>
      <w:r>
        <w:rPr>
          <w:lang w:val="en-US"/>
        </w:rPr>
        <w:t>M</w:t>
      </w:r>
      <w:r w:rsidR="00EC2130">
        <w:rPr>
          <w:lang w:val="en-US"/>
        </w:rPr>
        <w:t xml:space="preserve">ain reference </w:t>
      </w:r>
      <w:r>
        <w:rPr>
          <w:lang w:val="en-US"/>
        </w:rPr>
        <w:t>for this report are</w:t>
      </w:r>
      <w:r w:rsidR="00AC6307">
        <w:rPr>
          <w:lang w:val="en-US"/>
        </w:rPr>
        <w:t xml:space="preserve"> investigations undertaken in the </w:t>
      </w:r>
      <w:r w:rsidR="005F0F73" w:rsidRPr="005F0F73">
        <w:rPr>
          <w:lang w:val="en-US"/>
        </w:rPr>
        <w:t xml:space="preserve">Racha-Lechkhumi and Kvemo Svaneti </w:t>
      </w:r>
      <w:r w:rsidR="00AC6307" w:rsidRPr="005F0F73">
        <w:rPr>
          <w:lang w:val="en-US"/>
        </w:rPr>
        <w:t>region</w:t>
      </w:r>
      <w:r w:rsidR="003400FB">
        <w:rPr>
          <w:lang w:val="en-US"/>
        </w:rPr>
        <w:t xml:space="preserve"> as a territory</w:t>
      </w:r>
      <w:r w:rsidR="00A81FB9">
        <w:rPr>
          <w:lang w:val="en-US"/>
        </w:rPr>
        <w:t xml:space="preserve"> the Georgian government </w:t>
      </w:r>
      <w:r w:rsidR="00EC2130">
        <w:rPr>
          <w:lang w:val="en-US"/>
        </w:rPr>
        <w:t xml:space="preserve">has </w:t>
      </w:r>
      <w:r w:rsidR="003400FB">
        <w:rPr>
          <w:lang w:val="en-US"/>
        </w:rPr>
        <w:t xml:space="preserve">included in </w:t>
      </w:r>
      <w:r w:rsidR="00A81FB9">
        <w:rPr>
          <w:lang w:val="en-US"/>
        </w:rPr>
        <w:t xml:space="preserve">her </w:t>
      </w:r>
      <w:r w:rsidR="003400FB">
        <w:rPr>
          <w:lang w:val="en-US"/>
        </w:rPr>
        <w:t xml:space="preserve">efforts </w:t>
      </w:r>
      <w:r w:rsidR="00701A79">
        <w:rPr>
          <w:lang w:val="en-US"/>
        </w:rPr>
        <w:t xml:space="preserve">to develop </w:t>
      </w:r>
      <w:r w:rsidR="003400FB">
        <w:rPr>
          <w:lang w:val="en-US"/>
        </w:rPr>
        <w:t xml:space="preserve">the ISWM Kutaisi and </w:t>
      </w:r>
      <w:r w:rsidR="00701A79">
        <w:rPr>
          <w:lang w:val="en-US"/>
        </w:rPr>
        <w:t xml:space="preserve">which </w:t>
      </w:r>
      <w:r w:rsidR="003400FB">
        <w:rPr>
          <w:lang w:val="en-US"/>
        </w:rPr>
        <w:t>here</w:t>
      </w:r>
      <w:r w:rsidR="00701A79">
        <w:rPr>
          <w:lang w:val="en-US"/>
        </w:rPr>
        <w:t>by</w:t>
      </w:r>
      <w:r w:rsidR="003400FB">
        <w:rPr>
          <w:lang w:val="en-US"/>
        </w:rPr>
        <w:t xml:space="preserve"> </w:t>
      </w:r>
      <w:r w:rsidR="000B31D6">
        <w:rPr>
          <w:lang w:val="en-US"/>
        </w:rPr>
        <w:t xml:space="preserve">became </w:t>
      </w:r>
      <w:r w:rsidR="00701A79">
        <w:rPr>
          <w:lang w:val="en-US"/>
        </w:rPr>
        <w:t xml:space="preserve">one </w:t>
      </w:r>
      <w:r w:rsidR="000B31D6">
        <w:rPr>
          <w:lang w:val="en-US"/>
        </w:rPr>
        <w:t>focus area for the</w:t>
      </w:r>
      <w:r w:rsidR="003400FB">
        <w:rPr>
          <w:lang w:val="en-US"/>
        </w:rPr>
        <w:t xml:space="preserve"> </w:t>
      </w:r>
      <w:r w:rsidR="000B31D6">
        <w:rPr>
          <w:lang w:val="en-US"/>
        </w:rPr>
        <w:t>EU/KfW</w:t>
      </w:r>
      <w:r w:rsidR="00927EE9">
        <w:rPr>
          <w:lang w:val="en-US"/>
        </w:rPr>
        <w:t>-</w:t>
      </w:r>
      <w:r w:rsidR="000B31D6">
        <w:rPr>
          <w:lang w:val="en-US"/>
        </w:rPr>
        <w:t>supported</w:t>
      </w:r>
      <w:r w:rsidR="00A81FB9">
        <w:rPr>
          <w:lang w:val="en-US"/>
        </w:rPr>
        <w:t xml:space="preserve"> </w:t>
      </w:r>
      <w:r w:rsidR="00927EE9">
        <w:rPr>
          <w:lang w:val="en-US"/>
        </w:rPr>
        <w:t xml:space="preserve">TA </w:t>
      </w:r>
      <w:r w:rsidR="001B0776">
        <w:rPr>
          <w:lang w:val="en-US"/>
        </w:rPr>
        <w:t xml:space="preserve">measure </w:t>
      </w:r>
      <w:r w:rsidR="001B0776" w:rsidRPr="001B0776">
        <w:rPr>
          <w:lang w:val="en-US"/>
        </w:rPr>
        <w:t>ISWM Kutaisi</w:t>
      </w:r>
      <w:r w:rsidR="001B0776">
        <w:rPr>
          <w:lang w:val="en-US"/>
        </w:rPr>
        <w:t>, AMC</w:t>
      </w:r>
      <w:r w:rsidR="00A81FB9">
        <w:rPr>
          <w:lang w:val="en-US"/>
        </w:rPr>
        <w:t>.</w:t>
      </w:r>
      <w:r w:rsidR="000B31D6">
        <w:rPr>
          <w:lang w:val="en-US"/>
        </w:rPr>
        <w:t xml:space="preserve"> The region </w:t>
      </w:r>
      <w:r w:rsidR="00AC6307">
        <w:rPr>
          <w:lang w:val="en-US"/>
        </w:rPr>
        <w:t>covers a total area of nearly 5,000</w:t>
      </w:r>
      <w:r w:rsidR="00AC6307" w:rsidRPr="00AC6307">
        <w:rPr>
          <w:lang w:val="en-US"/>
        </w:rPr>
        <w:t xml:space="preserve"> km² </w:t>
      </w:r>
      <w:r w:rsidR="00AC6307" w:rsidRPr="005F0F73">
        <w:rPr>
          <w:lang w:val="en-US"/>
        </w:rPr>
        <w:t xml:space="preserve">in </w:t>
      </w:r>
      <w:r w:rsidR="00AC6307">
        <w:rPr>
          <w:lang w:val="en-US"/>
        </w:rPr>
        <w:t xml:space="preserve">the </w:t>
      </w:r>
      <w:r w:rsidR="00AC6307" w:rsidRPr="005F0F73">
        <w:rPr>
          <w:lang w:val="en-US"/>
        </w:rPr>
        <w:t xml:space="preserve">northwestern </w:t>
      </w:r>
      <w:r w:rsidR="00AC6307">
        <w:rPr>
          <w:lang w:val="en-US"/>
        </w:rPr>
        <w:t xml:space="preserve">part of </w:t>
      </w:r>
      <w:r w:rsidR="00AC6307" w:rsidRPr="005F0F73">
        <w:rPr>
          <w:lang w:val="en-US"/>
        </w:rPr>
        <w:t>Georgia</w:t>
      </w:r>
      <w:r w:rsidR="00927EE9">
        <w:rPr>
          <w:lang w:val="en-US"/>
        </w:rPr>
        <w:t xml:space="preserve"> with a small easternmost section currently being</w:t>
      </w:r>
      <w:r w:rsidR="00927EE9" w:rsidRPr="00927EE9">
        <w:rPr>
          <w:lang w:val="en-US"/>
        </w:rPr>
        <w:t xml:space="preserve"> controlled by South Ossetia</w:t>
      </w:r>
      <w:r>
        <w:rPr>
          <w:lang w:val="en-US"/>
        </w:rPr>
        <w:t>,</w:t>
      </w:r>
      <w:r w:rsidR="00927EE9" w:rsidRPr="00927EE9">
        <w:rPr>
          <w:lang w:val="en-US"/>
        </w:rPr>
        <w:t xml:space="preserve"> </w:t>
      </w:r>
      <w:r w:rsidR="00927EE9">
        <w:rPr>
          <w:lang w:val="en-US"/>
        </w:rPr>
        <w:t>however</w:t>
      </w:r>
      <w:r w:rsidR="00AC6307">
        <w:rPr>
          <w:lang w:val="en-US"/>
        </w:rPr>
        <w:t xml:space="preserve">. </w:t>
      </w:r>
      <w:r w:rsidR="00AC6307" w:rsidRPr="00AC6307">
        <w:rPr>
          <w:lang w:val="en-US"/>
        </w:rPr>
        <w:t>It is the most sparsely populated region in the country</w:t>
      </w:r>
      <w:r w:rsidR="000B31D6">
        <w:rPr>
          <w:lang w:val="en-US"/>
        </w:rPr>
        <w:t xml:space="preserve"> with an estimated total </w:t>
      </w:r>
      <w:r w:rsidR="00AC6307" w:rsidRPr="00AC6307">
        <w:rPr>
          <w:lang w:val="en-US"/>
        </w:rPr>
        <w:t xml:space="preserve">population of </w:t>
      </w:r>
      <w:r w:rsidR="000B31D6">
        <w:rPr>
          <w:lang w:val="en-US"/>
        </w:rPr>
        <w:t>about 37</w:t>
      </w:r>
      <w:r w:rsidR="00701A79">
        <w:rPr>
          <w:lang w:val="en-US"/>
        </w:rPr>
        <w:t xml:space="preserve"> thousand inhabitants</w:t>
      </w:r>
      <w:r w:rsidR="000B31D6">
        <w:rPr>
          <w:lang w:val="en-US"/>
        </w:rPr>
        <w:t xml:space="preserve">. </w:t>
      </w:r>
    </w:p>
    <w:p w14:paraId="1A450540" w14:textId="21AEE75D" w:rsidR="007A6C54" w:rsidRDefault="00927EE9" w:rsidP="00927EE9">
      <w:pPr>
        <w:rPr>
          <w:lang w:val="en-US"/>
        </w:rPr>
      </w:pPr>
      <w:r>
        <w:rPr>
          <w:lang w:val="en-US"/>
        </w:rPr>
        <w:t xml:space="preserve">The area is </w:t>
      </w:r>
      <w:r w:rsidR="009702D0">
        <w:rPr>
          <w:lang w:val="en-US"/>
        </w:rPr>
        <w:t>administratively divided into</w:t>
      </w:r>
      <w:r>
        <w:rPr>
          <w:lang w:val="en-US"/>
        </w:rPr>
        <w:t xml:space="preserve"> four municipalities, namely the </w:t>
      </w:r>
      <w:r w:rsidRPr="00927EE9">
        <w:rPr>
          <w:lang w:val="en-US"/>
        </w:rPr>
        <w:t xml:space="preserve">Ambrolauri </w:t>
      </w:r>
      <w:r w:rsidR="00BE073D">
        <w:rPr>
          <w:lang w:val="en-US"/>
        </w:rPr>
        <w:t>m</w:t>
      </w:r>
      <w:r w:rsidRPr="00927EE9">
        <w:rPr>
          <w:lang w:val="en-US"/>
        </w:rPr>
        <w:t>unicipality</w:t>
      </w:r>
      <w:r>
        <w:rPr>
          <w:lang w:val="en-US"/>
        </w:rPr>
        <w:t>,</w:t>
      </w:r>
      <w:r w:rsidRPr="00927EE9">
        <w:rPr>
          <w:lang w:val="en-US"/>
        </w:rPr>
        <w:t xml:space="preserve"> Oni </w:t>
      </w:r>
      <w:r w:rsidR="00BE073D">
        <w:rPr>
          <w:lang w:val="en-US"/>
        </w:rPr>
        <w:t>m</w:t>
      </w:r>
      <w:r w:rsidRPr="00927EE9">
        <w:rPr>
          <w:lang w:val="en-US"/>
        </w:rPr>
        <w:t>unicipality</w:t>
      </w:r>
      <w:r>
        <w:rPr>
          <w:lang w:val="en-US"/>
        </w:rPr>
        <w:t xml:space="preserve">, </w:t>
      </w:r>
      <w:r w:rsidRPr="00927EE9">
        <w:rPr>
          <w:lang w:val="en-US"/>
        </w:rPr>
        <w:t xml:space="preserve">Lentekhi </w:t>
      </w:r>
      <w:r w:rsidR="00BE073D">
        <w:rPr>
          <w:lang w:val="en-US"/>
        </w:rPr>
        <w:t>m</w:t>
      </w:r>
      <w:r w:rsidRPr="00927EE9">
        <w:rPr>
          <w:lang w:val="en-US"/>
        </w:rPr>
        <w:t>unicipality</w:t>
      </w:r>
      <w:r>
        <w:rPr>
          <w:lang w:val="en-US"/>
        </w:rPr>
        <w:t xml:space="preserve"> and </w:t>
      </w:r>
      <w:r w:rsidRPr="00927EE9">
        <w:rPr>
          <w:lang w:val="en-US"/>
        </w:rPr>
        <w:t xml:space="preserve">Tsageri </w:t>
      </w:r>
      <w:r w:rsidR="00BE073D">
        <w:rPr>
          <w:lang w:val="en-US"/>
        </w:rPr>
        <w:t>m</w:t>
      </w:r>
      <w:r w:rsidRPr="00927EE9">
        <w:rPr>
          <w:lang w:val="en-US"/>
        </w:rPr>
        <w:t>unicipality</w:t>
      </w:r>
      <w:r>
        <w:rPr>
          <w:lang w:val="en-US"/>
        </w:rPr>
        <w:t xml:space="preserve">. </w:t>
      </w:r>
      <w:r w:rsidR="006F2422" w:rsidRPr="006F2422">
        <w:rPr>
          <w:lang w:val="en-US"/>
        </w:rPr>
        <w:t xml:space="preserve">All municipalities are basically faced by a </w:t>
      </w:r>
      <w:r w:rsidR="006F2422">
        <w:rPr>
          <w:lang w:val="en-US"/>
        </w:rPr>
        <w:t xml:space="preserve">restrained </w:t>
      </w:r>
      <w:r w:rsidR="006F2422" w:rsidRPr="006F2422">
        <w:rPr>
          <w:lang w:val="en-US"/>
        </w:rPr>
        <w:t>economic activity and declin</w:t>
      </w:r>
      <w:r w:rsidR="006F2422">
        <w:rPr>
          <w:lang w:val="en-US"/>
        </w:rPr>
        <w:t>e in registered</w:t>
      </w:r>
      <w:r w:rsidR="006F2422" w:rsidRPr="006F2422">
        <w:rPr>
          <w:lang w:val="en-US"/>
        </w:rPr>
        <w:t xml:space="preserve"> population in recent years and </w:t>
      </w:r>
      <w:r w:rsidR="00391B0D">
        <w:rPr>
          <w:lang w:val="en-US"/>
        </w:rPr>
        <w:t>a</w:t>
      </w:r>
      <w:r w:rsidR="006F2422" w:rsidRPr="006F2422">
        <w:rPr>
          <w:lang w:val="en-US"/>
        </w:rPr>
        <w:t xml:space="preserve"> trend </w:t>
      </w:r>
      <w:r w:rsidR="00391B0D">
        <w:rPr>
          <w:lang w:val="en-US"/>
        </w:rPr>
        <w:t xml:space="preserve">change </w:t>
      </w:r>
      <w:r w:rsidR="006F2422" w:rsidRPr="006F2422">
        <w:rPr>
          <w:lang w:val="en-US"/>
        </w:rPr>
        <w:t xml:space="preserve">of </w:t>
      </w:r>
      <w:r w:rsidR="00391B0D">
        <w:rPr>
          <w:lang w:val="en-US"/>
        </w:rPr>
        <w:t>the</w:t>
      </w:r>
      <w:r w:rsidR="006F2422">
        <w:rPr>
          <w:lang w:val="en-US"/>
        </w:rPr>
        <w:t xml:space="preserve"> </w:t>
      </w:r>
      <w:r w:rsidR="006F2422" w:rsidRPr="006F2422">
        <w:rPr>
          <w:lang w:val="en-US"/>
        </w:rPr>
        <w:t>decreas</w:t>
      </w:r>
      <w:r w:rsidR="006F2422">
        <w:rPr>
          <w:lang w:val="en-US"/>
        </w:rPr>
        <w:t>ing</w:t>
      </w:r>
      <w:r w:rsidR="006F2422" w:rsidRPr="006F2422">
        <w:rPr>
          <w:lang w:val="en-US"/>
        </w:rPr>
        <w:t xml:space="preserve"> population is not </w:t>
      </w:r>
      <w:r w:rsidR="006F2422">
        <w:rPr>
          <w:lang w:val="en-US"/>
        </w:rPr>
        <w:t xml:space="preserve">also </w:t>
      </w:r>
      <w:r w:rsidR="006F2422" w:rsidRPr="006F2422">
        <w:rPr>
          <w:lang w:val="en-US"/>
        </w:rPr>
        <w:t>expected in coming years.</w:t>
      </w:r>
      <w:r w:rsidR="006F2422">
        <w:rPr>
          <w:lang w:val="en-US"/>
        </w:rPr>
        <w:t xml:space="preserve"> On the other hand side there is a </w:t>
      </w:r>
      <w:r w:rsidR="0034796D">
        <w:rPr>
          <w:lang w:val="en-US"/>
        </w:rPr>
        <w:t xml:space="preserve">significant </w:t>
      </w:r>
      <w:r w:rsidR="006F2422">
        <w:rPr>
          <w:lang w:val="en-US"/>
        </w:rPr>
        <w:t>influx of home</w:t>
      </w:r>
      <w:r w:rsidR="0034796D">
        <w:rPr>
          <w:lang w:val="en-US"/>
        </w:rPr>
        <w:t xml:space="preserve">comers and temporary residents noted by these municipalities during the summer months and tourists visiting the region </w:t>
      </w:r>
      <w:r w:rsidR="00391B0D">
        <w:rPr>
          <w:lang w:val="en-US"/>
        </w:rPr>
        <w:t>during that time</w:t>
      </w:r>
      <w:r w:rsidR="0034796D">
        <w:rPr>
          <w:lang w:val="en-US"/>
        </w:rPr>
        <w:t xml:space="preserve"> </w:t>
      </w:r>
      <w:r w:rsidR="00391B0D">
        <w:rPr>
          <w:lang w:val="en-US"/>
        </w:rPr>
        <w:t>are</w:t>
      </w:r>
      <w:r w:rsidR="0034796D">
        <w:rPr>
          <w:lang w:val="en-US"/>
        </w:rPr>
        <w:t xml:space="preserve"> also said to be considerable and constantly growing</w:t>
      </w:r>
      <w:r w:rsidR="00391B0D">
        <w:rPr>
          <w:lang w:val="en-US"/>
        </w:rPr>
        <w:t xml:space="preserve"> in number</w:t>
      </w:r>
      <w:r w:rsidR="0034796D">
        <w:rPr>
          <w:lang w:val="en-US"/>
        </w:rPr>
        <w:t xml:space="preserve">. </w:t>
      </w:r>
    </w:p>
    <w:p w14:paraId="7BA82C47" w14:textId="2961F88C" w:rsidR="002560DE" w:rsidRDefault="0034796D" w:rsidP="00927EE9">
      <w:pPr>
        <w:rPr>
          <w:lang w:val="en-US"/>
        </w:rPr>
      </w:pPr>
      <w:r>
        <w:rPr>
          <w:lang w:val="en-US"/>
        </w:rPr>
        <w:t xml:space="preserve">Hilly land with deep gorges and elongated river plains characterize </w:t>
      </w:r>
      <w:r w:rsidR="009421A1">
        <w:rPr>
          <w:lang w:val="en-US"/>
        </w:rPr>
        <w:t xml:space="preserve">large parts of </w:t>
      </w:r>
      <w:r>
        <w:rPr>
          <w:lang w:val="en-US"/>
        </w:rPr>
        <w:t xml:space="preserve">the topography of the </w:t>
      </w:r>
      <w:r w:rsidR="009421A1">
        <w:rPr>
          <w:lang w:val="en-US"/>
        </w:rPr>
        <w:t>municipal territories. Altitude ranges between 300 and 700 m</w:t>
      </w:r>
      <w:r w:rsidR="009D6F9E" w:rsidRPr="009D6F9E">
        <w:rPr>
          <w:lang w:val="en-US"/>
        </w:rPr>
        <w:t xml:space="preserve"> </w:t>
      </w:r>
      <w:r w:rsidR="009D6F9E" w:rsidRPr="00BE073D">
        <w:rPr>
          <w:lang w:val="en-US"/>
        </w:rPr>
        <w:t>above sea level</w:t>
      </w:r>
      <w:r w:rsidR="009421A1">
        <w:rPr>
          <w:lang w:val="en-US"/>
        </w:rPr>
        <w:t xml:space="preserve"> in the area of the </w:t>
      </w:r>
      <w:r w:rsidR="009421A1" w:rsidRPr="009421A1">
        <w:rPr>
          <w:lang w:val="en-US"/>
        </w:rPr>
        <w:t>river plains</w:t>
      </w:r>
      <w:r w:rsidR="009421A1">
        <w:rPr>
          <w:lang w:val="en-US"/>
        </w:rPr>
        <w:t xml:space="preserve"> where also the </w:t>
      </w:r>
      <w:r w:rsidR="00972375">
        <w:rPr>
          <w:lang w:val="en-US"/>
        </w:rPr>
        <w:t xml:space="preserve">municipal centers </w:t>
      </w:r>
      <w:r w:rsidR="009D6F9E">
        <w:rPr>
          <w:lang w:val="en-US"/>
        </w:rPr>
        <w:t xml:space="preserve">and </w:t>
      </w:r>
      <w:r w:rsidR="00972375">
        <w:rPr>
          <w:lang w:val="en-US"/>
        </w:rPr>
        <w:t xml:space="preserve">main urban agglomerations </w:t>
      </w:r>
      <w:r w:rsidR="009421A1">
        <w:rPr>
          <w:lang w:val="en-US"/>
        </w:rPr>
        <w:t xml:space="preserve">are located but rises up above </w:t>
      </w:r>
      <w:r w:rsidR="009D6F9E">
        <w:rPr>
          <w:lang w:val="en-US"/>
        </w:rPr>
        <w:t xml:space="preserve">of 2,000 m in other parts of the municipalities. </w:t>
      </w:r>
      <w:r w:rsidR="009506C5" w:rsidRPr="009506C5">
        <w:rPr>
          <w:lang w:val="en-US"/>
        </w:rPr>
        <w:t xml:space="preserve">Typical for each municipality is a larger number of village type or scattered settlements with quite low numbers of registered permanent residents, almost no public facilities or workplaces but individual homesteads, and no real industrial but farming activities at </w:t>
      </w:r>
      <w:r w:rsidR="009506C5">
        <w:rPr>
          <w:lang w:val="en-US"/>
        </w:rPr>
        <w:t xml:space="preserve">small land parcels and </w:t>
      </w:r>
      <w:r w:rsidR="009506C5" w:rsidRPr="009506C5">
        <w:rPr>
          <w:lang w:val="en-US"/>
        </w:rPr>
        <w:t>very low mechanized scale.</w:t>
      </w:r>
      <w:r w:rsidR="009506C5">
        <w:rPr>
          <w:lang w:val="en-US"/>
        </w:rPr>
        <w:t xml:space="preserve"> </w:t>
      </w:r>
      <w:r w:rsidR="00571C8F">
        <w:rPr>
          <w:lang w:val="en-US"/>
        </w:rPr>
        <w:t>It is often far more than half of all settlements which have a population of less than 200 people (</w:t>
      </w:r>
      <w:r w:rsidR="00571C8F" w:rsidRPr="00121A85">
        <w:rPr>
          <w:i/>
          <w:lang w:val="en-US"/>
        </w:rPr>
        <w:t>see</w:t>
      </w:r>
      <w:r w:rsidR="00571C8F">
        <w:rPr>
          <w:lang w:val="en-US"/>
        </w:rPr>
        <w:t xml:space="preserve"> </w:t>
      </w:r>
      <w:r w:rsidR="008D683D">
        <w:rPr>
          <w:lang w:val="en-US"/>
        </w:rPr>
        <w:fldChar w:fldCharType="begin"/>
      </w:r>
      <w:r w:rsidR="008D683D">
        <w:rPr>
          <w:lang w:val="en-US"/>
        </w:rPr>
        <w:instrText xml:space="preserve"> REF _Ref27132257 \h </w:instrText>
      </w:r>
      <w:r w:rsidR="008D683D">
        <w:rPr>
          <w:lang w:val="en-US"/>
        </w:rPr>
      </w:r>
      <w:r w:rsidR="008D683D">
        <w:rPr>
          <w:lang w:val="en-US"/>
        </w:rPr>
        <w:fldChar w:fldCharType="separate"/>
      </w:r>
      <w:r w:rsidR="008D683D" w:rsidRPr="00D72CE1">
        <w:rPr>
          <w:lang w:val="en-US"/>
        </w:rPr>
        <w:t xml:space="preserve">Figure </w:t>
      </w:r>
      <w:r w:rsidR="008D683D">
        <w:rPr>
          <w:noProof/>
          <w:lang w:val="en-US"/>
        </w:rPr>
        <w:t>1</w:t>
      </w:r>
      <w:r w:rsidR="008D683D">
        <w:rPr>
          <w:lang w:val="en-US"/>
        </w:rPr>
        <w:fldChar w:fldCharType="end"/>
      </w:r>
      <w:r w:rsidR="00571C8F">
        <w:rPr>
          <w:lang w:val="en-US"/>
        </w:rPr>
        <w:t xml:space="preserve">), most of them </w:t>
      </w:r>
      <w:r w:rsidR="00340A6A">
        <w:rPr>
          <w:lang w:val="en-US"/>
        </w:rPr>
        <w:t xml:space="preserve">are </w:t>
      </w:r>
      <w:r w:rsidR="00571C8F">
        <w:rPr>
          <w:lang w:val="en-US"/>
        </w:rPr>
        <w:t>elderly</w:t>
      </w:r>
      <w:r w:rsidR="00571C8F" w:rsidRPr="00571C8F">
        <w:rPr>
          <w:lang w:val="en-US"/>
        </w:rPr>
        <w:t xml:space="preserve"> </w:t>
      </w:r>
      <w:r w:rsidR="00571C8F">
        <w:rPr>
          <w:lang w:val="en-US"/>
        </w:rPr>
        <w:t>persons. Moreover quite a number of these settlements are remotely located, with longer distances to the municipal town cente</w:t>
      </w:r>
      <w:r w:rsidR="00340A6A">
        <w:rPr>
          <w:lang w:val="en-US"/>
        </w:rPr>
        <w:t>r</w:t>
      </w:r>
      <w:r w:rsidR="00571C8F">
        <w:rPr>
          <w:lang w:val="en-US"/>
        </w:rPr>
        <w:t xml:space="preserve"> </w:t>
      </w:r>
      <w:r w:rsidR="009038A4">
        <w:rPr>
          <w:lang w:val="en-US"/>
        </w:rPr>
        <w:t xml:space="preserve">and partly to </w:t>
      </w:r>
      <w:r w:rsidR="00340A6A">
        <w:rPr>
          <w:lang w:val="en-US"/>
        </w:rPr>
        <w:t>the next settlement in the direct neighborhood</w:t>
      </w:r>
      <w:r w:rsidR="009038A4">
        <w:rPr>
          <w:lang w:val="en-US"/>
        </w:rPr>
        <w:t xml:space="preserve">. </w:t>
      </w:r>
      <w:r w:rsidR="005D1227" w:rsidRPr="005D1227">
        <w:rPr>
          <w:lang w:val="en-US"/>
        </w:rPr>
        <w:t xml:space="preserve">Accessibility of these places is seldom ensured by more than one driveway, whereby only few of these access routes have road quality but rather comprise rutted tracks so far. Where the villages are connected from </w:t>
      </w:r>
      <w:r w:rsidR="00CF57DB">
        <w:rPr>
          <w:lang w:val="en-US"/>
        </w:rPr>
        <w:t>ordinary</w:t>
      </w:r>
      <w:r w:rsidR="005D1227" w:rsidRPr="005D1227">
        <w:rPr>
          <w:lang w:val="en-US"/>
        </w:rPr>
        <w:t xml:space="preserve"> roads, these </w:t>
      </w:r>
      <w:r w:rsidR="00CF57DB" w:rsidRPr="005D1227">
        <w:rPr>
          <w:lang w:val="en-US"/>
        </w:rPr>
        <w:t xml:space="preserve">normally </w:t>
      </w:r>
      <w:r w:rsidR="00CF57DB">
        <w:rPr>
          <w:lang w:val="en-US"/>
        </w:rPr>
        <w:t xml:space="preserve">take a very </w:t>
      </w:r>
      <w:r w:rsidR="005D1227" w:rsidRPr="005D1227">
        <w:rPr>
          <w:lang w:val="en-US"/>
        </w:rPr>
        <w:t>winding</w:t>
      </w:r>
      <w:r w:rsidR="00CF57DB">
        <w:rPr>
          <w:lang w:val="en-US"/>
        </w:rPr>
        <w:t xml:space="preserve"> course</w:t>
      </w:r>
      <w:r w:rsidR="005D1227" w:rsidRPr="005D1227">
        <w:rPr>
          <w:lang w:val="en-US"/>
        </w:rPr>
        <w:t xml:space="preserve"> over mountain</w:t>
      </w:r>
      <w:r w:rsidR="005D1227">
        <w:rPr>
          <w:lang w:val="en-US"/>
        </w:rPr>
        <w:t xml:space="preserve"> shoulder</w:t>
      </w:r>
      <w:r w:rsidR="005D1227" w:rsidRPr="005D1227">
        <w:rPr>
          <w:lang w:val="en-US"/>
        </w:rPr>
        <w:t xml:space="preserve">s or thru deep ravines and frequently </w:t>
      </w:r>
      <w:r w:rsidR="00CF57DB" w:rsidRPr="005D1227">
        <w:rPr>
          <w:lang w:val="en-US"/>
        </w:rPr>
        <w:t xml:space="preserve">show </w:t>
      </w:r>
      <w:r w:rsidR="005D1227" w:rsidRPr="005D1227">
        <w:rPr>
          <w:lang w:val="en-US"/>
        </w:rPr>
        <w:t>damages or narrow sections because of these conditions.</w:t>
      </w:r>
    </w:p>
    <w:p w14:paraId="72C99974" w14:textId="3DA8CBE8" w:rsidR="00972375" w:rsidRDefault="009038A4" w:rsidP="00927EE9">
      <w:pPr>
        <w:rPr>
          <w:lang w:val="en-US"/>
        </w:rPr>
      </w:pPr>
      <w:r>
        <w:rPr>
          <w:lang w:val="en-US"/>
        </w:rPr>
        <w:t>This overall topographical, social and economic situation has rendered a</w:t>
      </w:r>
      <w:r w:rsidR="000E0D91">
        <w:rPr>
          <w:lang w:val="en-US"/>
        </w:rPr>
        <w:t xml:space="preserve">ll municipalities </w:t>
      </w:r>
      <w:r w:rsidR="005D1227">
        <w:rPr>
          <w:lang w:val="en-US"/>
        </w:rPr>
        <w:t xml:space="preserve">of the region </w:t>
      </w:r>
      <w:r>
        <w:rPr>
          <w:lang w:val="en-US"/>
        </w:rPr>
        <w:t>to be legally classified under the status of ‘</w:t>
      </w:r>
      <w:r w:rsidR="008D683D">
        <w:rPr>
          <w:lang w:val="en-US"/>
        </w:rPr>
        <w:t xml:space="preserve">high </w:t>
      </w:r>
      <w:r>
        <w:rPr>
          <w:lang w:val="en-US"/>
        </w:rPr>
        <w:t xml:space="preserve">mountainous municipality’ and </w:t>
      </w:r>
      <w:r w:rsidR="005D1227">
        <w:rPr>
          <w:lang w:val="en-US"/>
        </w:rPr>
        <w:t xml:space="preserve">entitles them to </w:t>
      </w:r>
      <w:r>
        <w:rPr>
          <w:lang w:val="en-US"/>
        </w:rPr>
        <w:t>receive special state support and financial privileges under this status.</w:t>
      </w:r>
    </w:p>
    <w:p w14:paraId="2E505465" w14:textId="1F720611" w:rsidR="000E0D91" w:rsidRDefault="000E0D91" w:rsidP="000E0D91">
      <w:pPr>
        <w:jc w:val="center"/>
        <w:rPr>
          <w:lang w:val="en-US"/>
        </w:rPr>
      </w:pPr>
      <w:r>
        <w:rPr>
          <w:noProof/>
        </w:rPr>
        <w:drawing>
          <wp:inline distT="0" distB="0" distL="0" distR="0" wp14:anchorId="659C2ADD" wp14:editId="788E6647">
            <wp:extent cx="3513181" cy="234392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513181" cy="2343925"/>
                    </a:xfrm>
                    <a:prstGeom prst="rect">
                      <a:avLst/>
                    </a:prstGeom>
                    <a:noFill/>
                  </pic:spPr>
                </pic:pic>
              </a:graphicData>
            </a:graphic>
          </wp:inline>
        </w:drawing>
      </w:r>
    </w:p>
    <w:p w14:paraId="6B1B81B8" w14:textId="45DE7D2D" w:rsidR="000E0D91" w:rsidRPr="002A1769" w:rsidRDefault="000E0D91" w:rsidP="002A1769">
      <w:pPr>
        <w:jc w:val="center"/>
        <w:rPr>
          <w:sz w:val="20"/>
          <w:szCs w:val="20"/>
          <w:lang w:val="en-US"/>
        </w:rPr>
      </w:pPr>
      <w:bookmarkStart w:id="6" w:name="_Ref27132257"/>
      <w:bookmarkStart w:id="7" w:name="_Toc34843554"/>
      <w:r w:rsidRPr="002A1769">
        <w:rPr>
          <w:sz w:val="20"/>
          <w:szCs w:val="20"/>
          <w:lang w:val="en-US"/>
        </w:rPr>
        <w:t xml:space="preserve">Figure </w:t>
      </w:r>
      <w:r w:rsidRPr="002A1769">
        <w:rPr>
          <w:sz w:val="20"/>
          <w:szCs w:val="20"/>
        </w:rPr>
        <w:fldChar w:fldCharType="begin"/>
      </w:r>
      <w:r w:rsidRPr="002A1769">
        <w:rPr>
          <w:sz w:val="20"/>
          <w:szCs w:val="20"/>
          <w:lang w:val="en-US"/>
        </w:rPr>
        <w:instrText xml:space="preserve"> SEQ Figure \* ARABIC </w:instrText>
      </w:r>
      <w:r w:rsidRPr="002A1769">
        <w:rPr>
          <w:sz w:val="20"/>
          <w:szCs w:val="20"/>
        </w:rPr>
        <w:fldChar w:fldCharType="separate"/>
      </w:r>
      <w:r w:rsidRPr="002A1769">
        <w:rPr>
          <w:noProof/>
          <w:sz w:val="20"/>
          <w:szCs w:val="20"/>
          <w:lang w:val="en-US"/>
        </w:rPr>
        <w:t>1</w:t>
      </w:r>
      <w:r w:rsidRPr="002A1769">
        <w:rPr>
          <w:sz w:val="20"/>
          <w:szCs w:val="20"/>
        </w:rPr>
        <w:fldChar w:fldCharType="end"/>
      </w:r>
      <w:bookmarkEnd w:id="6"/>
      <w:r w:rsidRPr="002A1769">
        <w:rPr>
          <w:sz w:val="20"/>
          <w:szCs w:val="20"/>
          <w:lang w:val="en-US"/>
        </w:rPr>
        <w:t>:</w:t>
      </w:r>
      <w:r w:rsidR="00BB11C9">
        <w:rPr>
          <w:lang w:val="en-GB"/>
        </w:rPr>
        <w:tab/>
      </w:r>
      <w:r w:rsidR="001F7EE2">
        <w:rPr>
          <w:lang w:val="en-GB"/>
        </w:rPr>
        <w:tab/>
      </w:r>
      <w:r w:rsidRPr="002A1769">
        <w:rPr>
          <w:sz w:val="20"/>
          <w:szCs w:val="20"/>
          <w:lang w:val="en-US"/>
        </w:rPr>
        <w:t>Number and size of permanently populated settlements in Tsageri municipality</w:t>
      </w:r>
      <w:bookmarkEnd w:id="7"/>
    </w:p>
    <w:p w14:paraId="74292FCB" w14:textId="77777777" w:rsidR="000E0D91" w:rsidRDefault="000E0D91" w:rsidP="000E0D91">
      <w:pPr>
        <w:jc w:val="center"/>
        <w:rPr>
          <w:lang w:val="en-US"/>
        </w:rPr>
      </w:pPr>
    </w:p>
    <w:p w14:paraId="1A99E5DE" w14:textId="344E9F3F" w:rsidR="00803BCA" w:rsidRDefault="00391B0D" w:rsidP="005F0F73">
      <w:pPr>
        <w:rPr>
          <w:lang w:val="en-US"/>
        </w:rPr>
      </w:pPr>
      <w:r>
        <w:rPr>
          <w:lang w:val="en-US"/>
        </w:rPr>
        <w:lastRenderedPageBreak/>
        <w:t>The m</w:t>
      </w:r>
      <w:r w:rsidR="00803BCA">
        <w:rPr>
          <w:lang w:val="en-US"/>
        </w:rPr>
        <w:t>ain place for conduct</w:t>
      </w:r>
      <w:r w:rsidR="00340A6A">
        <w:rPr>
          <w:lang w:val="en-US"/>
        </w:rPr>
        <w:t>ing</w:t>
      </w:r>
      <w:r w:rsidR="00803BCA">
        <w:rPr>
          <w:lang w:val="en-US"/>
        </w:rPr>
        <w:t xml:space="preserve"> </w:t>
      </w:r>
      <w:r>
        <w:rPr>
          <w:lang w:val="en-US"/>
        </w:rPr>
        <w:t xml:space="preserve">the field investigations and </w:t>
      </w:r>
      <w:r w:rsidR="00803BCA">
        <w:rPr>
          <w:lang w:val="en-US"/>
        </w:rPr>
        <w:t>analys</w:t>
      </w:r>
      <w:r w:rsidR="00EB75C5">
        <w:rPr>
          <w:lang w:val="en-US"/>
        </w:rPr>
        <w:t>e</w:t>
      </w:r>
      <w:r w:rsidR="00803BCA">
        <w:rPr>
          <w:lang w:val="en-US"/>
        </w:rPr>
        <w:t xml:space="preserve">s on </w:t>
      </w:r>
      <w:r w:rsidR="00340A6A">
        <w:rPr>
          <w:lang w:val="en-US"/>
        </w:rPr>
        <w:t xml:space="preserve">waste </w:t>
      </w:r>
      <w:r w:rsidR="00803BCA">
        <w:rPr>
          <w:lang w:val="en-US"/>
        </w:rPr>
        <w:t xml:space="preserve">collection and </w:t>
      </w:r>
      <w:r w:rsidR="00340A6A">
        <w:rPr>
          <w:lang w:val="en-US"/>
        </w:rPr>
        <w:t xml:space="preserve">future </w:t>
      </w:r>
      <w:r w:rsidR="00EB75C5">
        <w:rPr>
          <w:lang w:val="en-US"/>
        </w:rPr>
        <w:t>optimization of service</w:t>
      </w:r>
      <w:r w:rsidR="00803BCA">
        <w:rPr>
          <w:lang w:val="en-US"/>
        </w:rPr>
        <w:t xml:space="preserve"> </w:t>
      </w:r>
      <w:r w:rsidR="00EB75C5">
        <w:rPr>
          <w:lang w:val="en-US"/>
        </w:rPr>
        <w:t xml:space="preserve">efficiency </w:t>
      </w:r>
      <w:r w:rsidR="00803BCA">
        <w:rPr>
          <w:lang w:val="en-US"/>
        </w:rPr>
        <w:t xml:space="preserve">was the area of the Municipality of Tsageri. It </w:t>
      </w:r>
      <w:r w:rsidR="00340A6A">
        <w:rPr>
          <w:lang w:val="en-US"/>
        </w:rPr>
        <w:t xml:space="preserve">covers an area of </w:t>
      </w:r>
      <w:r w:rsidR="00340A6A" w:rsidRPr="004C5435">
        <w:rPr>
          <w:lang w:val="en-US"/>
        </w:rPr>
        <w:t>775</w:t>
      </w:r>
      <w:r>
        <w:rPr>
          <w:lang w:val="en-US"/>
        </w:rPr>
        <w:t> </w:t>
      </w:r>
      <w:r w:rsidR="00340A6A">
        <w:rPr>
          <w:lang w:val="en-US"/>
        </w:rPr>
        <w:t xml:space="preserve">km² and </w:t>
      </w:r>
      <w:r w:rsidR="00803BCA">
        <w:rPr>
          <w:lang w:val="en-US"/>
        </w:rPr>
        <w:t xml:space="preserve">borders in the east to </w:t>
      </w:r>
      <w:r w:rsidR="00803BCA" w:rsidRPr="00803BCA">
        <w:rPr>
          <w:lang w:val="en-US"/>
        </w:rPr>
        <w:t>Ambrolauri municipality</w:t>
      </w:r>
      <w:r w:rsidR="00803BCA">
        <w:rPr>
          <w:lang w:val="en-US"/>
        </w:rPr>
        <w:t xml:space="preserve"> and</w:t>
      </w:r>
      <w:r w:rsidR="00803BCA" w:rsidRPr="00803BCA">
        <w:rPr>
          <w:lang w:val="en-US"/>
        </w:rPr>
        <w:t xml:space="preserve"> </w:t>
      </w:r>
      <w:r w:rsidR="00803BCA">
        <w:rPr>
          <w:lang w:val="en-US"/>
        </w:rPr>
        <w:t xml:space="preserve">in the northern direction to </w:t>
      </w:r>
      <w:r w:rsidR="00803BCA" w:rsidRPr="00803BCA">
        <w:rPr>
          <w:lang w:val="en-US"/>
        </w:rPr>
        <w:t>Lentekhi municipality</w:t>
      </w:r>
      <w:r w:rsidR="00340A6A">
        <w:rPr>
          <w:lang w:val="en-US"/>
        </w:rPr>
        <w:t xml:space="preserve">. </w:t>
      </w:r>
      <w:r w:rsidR="00644CD8">
        <w:rPr>
          <w:lang w:val="en-US"/>
        </w:rPr>
        <w:t xml:space="preserve">The </w:t>
      </w:r>
      <w:r w:rsidR="00053592">
        <w:rPr>
          <w:lang w:val="en-US"/>
        </w:rPr>
        <w:t>area</w:t>
      </w:r>
      <w:r w:rsidR="00644CD8">
        <w:rPr>
          <w:lang w:val="en-US"/>
        </w:rPr>
        <w:t xml:space="preserve"> by many of its </w:t>
      </w:r>
      <w:r w:rsidR="00644CD8" w:rsidRPr="00644CD8">
        <w:rPr>
          <w:lang w:val="en-US"/>
        </w:rPr>
        <w:t>features</w:t>
      </w:r>
      <w:r w:rsidR="00CB29CD">
        <w:rPr>
          <w:lang w:val="en-US"/>
        </w:rPr>
        <w:t xml:space="preserve"> can be considered representative for the general conditions </w:t>
      </w:r>
      <w:r w:rsidR="00C22108">
        <w:rPr>
          <w:lang w:val="en-US"/>
        </w:rPr>
        <w:t>in the region</w:t>
      </w:r>
      <w:r>
        <w:rPr>
          <w:lang w:val="en-US"/>
        </w:rPr>
        <w:t xml:space="preserve"> and in other areas in Georgia</w:t>
      </w:r>
      <w:r w:rsidR="00C22108">
        <w:rPr>
          <w:lang w:val="en-US"/>
        </w:rPr>
        <w:t xml:space="preserve">. </w:t>
      </w:r>
    </w:p>
    <w:p w14:paraId="64E72A7C" w14:textId="3376E401" w:rsidR="007A6C54" w:rsidRDefault="00DF63F7" w:rsidP="005F0F73">
      <w:pPr>
        <w:rPr>
          <w:lang w:val="en-US"/>
        </w:rPr>
      </w:pPr>
      <w:r>
        <w:rPr>
          <w:lang w:val="en-US"/>
        </w:rPr>
        <w:t xml:space="preserve">The </w:t>
      </w:r>
      <w:r w:rsidR="00BE073D" w:rsidRPr="00BE073D">
        <w:rPr>
          <w:lang w:val="en-US"/>
        </w:rPr>
        <w:t>municipality</w:t>
      </w:r>
      <w:r>
        <w:rPr>
          <w:lang w:val="en-US"/>
        </w:rPr>
        <w:t>’s topography</w:t>
      </w:r>
      <w:r w:rsidR="00BE073D" w:rsidRPr="00BE073D">
        <w:rPr>
          <w:lang w:val="en-US"/>
        </w:rPr>
        <w:t xml:space="preserve"> is </w:t>
      </w:r>
      <w:r>
        <w:rPr>
          <w:lang w:val="en-US"/>
        </w:rPr>
        <w:t>marked by</w:t>
      </w:r>
      <w:r w:rsidR="00053592" w:rsidRPr="00053592">
        <w:rPr>
          <w:lang w:val="en-US"/>
        </w:rPr>
        <w:t xml:space="preserve"> </w:t>
      </w:r>
      <w:r w:rsidR="00EF7FDB" w:rsidRPr="00EF7FDB">
        <w:rPr>
          <w:lang w:val="en-US"/>
        </w:rPr>
        <w:t>a medium-high and low mountain ridge landscape with deeply cut narrow val</w:t>
      </w:r>
      <w:r w:rsidR="00EF7FDB">
        <w:rPr>
          <w:lang w:val="en-US"/>
        </w:rPr>
        <w:t>leys and elongated river plains embedded</w:t>
      </w:r>
      <w:r w:rsidR="00BE073D" w:rsidRPr="00BE073D">
        <w:rPr>
          <w:lang w:val="en-US"/>
        </w:rPr>
        <w:t xml:space="preserve">. </w:t>
      </w:r>
      <w:r w:rsidR="00644CD8">
        <w:rPr>
          <w:lang w:val="en-US"/>
        </w:rPr>
        <w:t xml:space="preserve">By altitude the territory ranges from 320 m up to over 3,000 m above sea level. </w:t>
      </w:r>
      <w:r w:rsidR="00BE073D" w:rsidRPr="00BE073D">
        <w:rPr>
          <w:lang w:val="en-US"/>
        </w:rPr>
        <w:t xml:space="preserve">The location of Khvamli and Askhi Mountains to the south and west </w:t>
      </w:r>
      <w:r w:rsidR="009702D0">
        <w:rPr>
          <w:lang w:val="en-US"/>
        </w:rPr>
        <w:t>allow for quite a</w:t>
      </w:r>
      <w:r w:rsidR="00BE073D" w:rsidRPr="00BE073D">
        <w:rPr>
          <w:lang w:val="en-US"/>
        </w:rPr>
        <w:t xml:space="preserve"> comfortable microclimate </w:t>
      </w:r>
      <w:r w:rsidR="009702D0">
        <w:rPr>
          <w:lang w:val="en-US"/>
        </w:rPr>
        <w:t>compared to</w:t>
      </w:r>
      <w:r w:rsidR="00BE073D" w:rsidRPr="00BE073D">
        <w:rPr>
          <w:lang w:val="en-US"/>
        </w:rPr>
        <w:t xml:space="preserve"> the rest of western Georgia. In the low</w:t>
      </w:r>
      <w:r w:rsidR="009702D0">
        <w:rPr>
          <w:lang w:val="en-US"/>
        </w:rPr>
        <w:t>er</w:t>
      </w:r>
      <w:r w:rsidR="00BE073D" w:rsidRPr="00BE073D">
        <w:rPr>
          <w:lang w:val="en-US"/>
        </w:rPr>
        <w:t xml:space="preserve"> zone</w:t>
      </w:r>
      <w:r w:rsidR="009702D0">
        <w:rPr>
          <w:lang w:val="en-US"/>
        </w:rPr>
        <w:t xml:space="preserve"> up to</w:t>
      </w:r>
      <w:r w:rsidR="00BE073D" w:rsidRPr="00BE073D">
        <w:rPr>
          <w:lang w:val="en-US"/>
        </w:rPr>
        <w:t xml:space="preserve"> an altitude of 800 meters above sea level, the average annual air temperature is 11.4°</w:t>
      </w:r>
      <w:r w:rsidR="009702D0">
        <w:rPr>
          <w:lang w:val="en-US"/>
        </w:rPr>
        <w:t xml:space="preserve"> Celsius</w:t>
      </w:r>
      <w:r w:rsidR="00BE073D" w:rsidRPr="00BE073D">
        <w:rPr>
          <w:lang w:val="en-US"/>
        </w:rPr>
        <w:t xml:space="preserve">, </w:t>
      </w:r>
      <w:r w:rsidR="009702D0">
        <w:rPr>
          <w:lang w:val="en-US"/>
        </w:rPr>
        <w:t xml:space="preserve">in </w:t>
      </w:r>
      <w:r w:rsidR="009702D0" w:rsidRPr="00BE073D">
        <w:rPr>
          <w:lang w:val="en-US"/>
        </w:rPr>
        <w:t xml:space="preserve">January </w:t>
      </w:r>
      <w:r w:rsidR="00BE073D" w:rsidRPr="00BE073D">
        <w:rPr>
          <w:lang w:val="en-US"/>
        </w:rPr>
        <w:t xml:space="preserve">the average temperature </w:t>
      </w:r>
      <w:r w:rsidR="00644CD8">
        <w:rPr>
          <w:lang w:val="en-US"/>
        </w:rPr>
        <w:t xml:space="preserve">in this zone </w:t>
      </w:r>
      <w:r w:rsidR="00BE073D" w:rsidRPr="00BE073D">
        <w:rPr>
          <w:lang w:val="en-US"/>
        </w:rPr>
        <w:t>is 0</w:t>
      </w:r>
      <w:r w:rsidR="009702D0" w:rsidRPr="00BE073D">
        <w:rPr>
          <w:lang w:val="en-US"/>
        </w:rPr>
        <w:t>°</w:t>
      </w:r>
      <w:r w:rsidR="009702D0">
        <w:rPr>
          <w:lang w:val="en-US"/>
        </w:rPr>
        <w:t xml:space="preserve"> Celsius.</w:t>
      </w:r>
      <w:r w:rsidR="00803BCA" w:rsidRPr="00803BCA">
        <w:rPr>
          <w:lang w:val="en-US"/>
        </w:rPr>
        <w:t xml:space="preserve"> The rainfall is significant</w:t>
      </w:r>
      <w:r w:rsidR="00803BCA">
        <w:rPr>
          <w:lang w:val="en-US"/>
        </w:rPr>
        <w:t>, reaching close to 1200 mm in a year</w:t>
      </w:r>
      <w:r w:rsidR="00803BCA" w:rsidRPr="00803BCA">
        <w:rPr>
          <w:lang w:val="en-US"/>
        </w:rPr>
        <w:t>, with precipitation even during the driest month</w:t>
      </w:r>
      <w:r w:rsidR="00C22108">
        <w:rPr>
          <w:rStyle w:val="FootnoteReference"/>
          <w:lang w:val="en-US"/>
        </w:rPr>
        <w:footnoteReference w:id="1"/>
      </w:r>
      <w:r w:rsidR="00803BCA" w:rsidRPr="00803BCA">
        <w:rPr>
          <w:lang w:val="en-US"/>
        </w:rPr>
        <w:t>.</w:t>
      </w:r>
      <w:r w:rsidR="00644CD8">
        <w:rPr>
          <w:lang w:val="en-US"/>
        </w:rPr>
        <w:t xml:space="preserve"> </w:t>
      </w:r>
    </w:p>
    <w:p w14:paraId="5E544DF4" w14:textId="3566A2DE" w:rsidR="004C5435" w:rsidRPr="0006342F" w:rsidRDefault="002F5137" w:rsidP="005F0F73">
      <w:pPr>
        <w:rPr>
          <w:lang w:val="en-US"/>
        </w:rPr>
      </w:pPr>
      <w:r>
        <w:rPr>
          <w:lang w:val="en-US"/>
        </w:rPr>
        <w:t xml:space="preserve">The number of total </w:t>
      </w:r>
      <w:r w:rsidR="00E23520">
        <w:rPr>
          <w:lang w:val="en-US"/>
        </w:rPr>
        <w:t>registered residents in the municipality accounted to</w:t>
      </w:r>
      <w:r w:rsidR="00E23520" w:rsidRPr="00E23520">
        <w:rPr>
          <w:lang w:val="en-US"/>
        </w:rPr>
        <w:t xml:space="preserve"> 10</w:t>
      </w:r>
      <w:r w:rsidR="00E23520">
        <w:rPr>
          <w:lang w:val="en-US"/>
        </w:rPr>
        <w:t>,</w:t>
      </w:r>
      <w:r w:rsidR="00E23520" w:rsidRPr="00E23520">
        <w:rPr>
          <w:lang w:val="en-US"/>
        </w:rPr>
        <w:t>393</w:t>
      </w:r>
      <w:r w:rsidR="00E23520">
        <w:rPr>
          <w:lang w:val="en-US"/>
        </w:rPr>
        <w:t xml:space="preserve"> in the year 2016.</w:t>
      </w:r>
      <w:r w:rsidR="00E23520" w:rsidRPr="00E23520">
        <w:rPr>
          <w:lang w:val="en-US"/>
        </w:rPr>
        <w:t xml:space="preserve"> </w:t>
      </w:r>
      <w:r w:rsidR="00E23520">
        <w:rPr>
          <w:lang w:val="en-US"/>
        </w:rPr>
        <w:t>Nearly 1,300 persons live in Tsageri town, the administrative centre of the municipality, whilst the rest of the population is spread across 58 settlements and villages</w:t>
      </w:r>
      <w:r w:rsidR="008D683D">
        <w:rPr>
          <w:lang w:val="en-US"/>
        </w:rPr>
        <w:t xml:space="preserve"> (</w:t>
      </w:r>
      <w:r w:rsidR="008D683D" w:rsidRPr="00121A85">
        <w:rPr>
          <w:i/>
          <w:lang w:val="en-US"/>
        </w:rPr>
        <w:t>see</w:t>
      </w:r>
      <w:r w:rsidR="008D683D">
        <w:rPr>
          <w:lang w:val="en-US"/>
        </w:rPr>
        <w:t xml:space="preserve"> </w:t>
      </w:r>
      <w:r w:rsidR="008D683D">
        <w:rPr>
          <w:lang w:val="en-US"/>
        </w:rPr>
        <w:fldChar w:fldCharType="begin"/>
      </w:r>
      <w:r w:rsidR="008D683D">
        <w:rPr>
          <w:lang w:val="en-US"/>
        </w:rPr>
        <w:instrText xml:space="preserve"> REF _Ref27132257 \h </w:instrText>
      </w:r>
      <w:r w:rsidR="008D683D">
        <w:rPr>
          <w:lang w:val="en-US"/>
        </w:rPr>
      </w:r>
      <w:r w:rsidR="008D683D">
        <w:rPr>
          <w:lang w:val="en-US"/>
        </w:rPr>
        <w:fldChar w:fldCharType="separate"/>
      </w:r>
      <w:r w:rsidR="008D683D" w:rsidRPr="00D72CE1">
        <w:rPr>
          <w:lang w:val="en-US"/>
        </w:rPr>
        <w:t xml:space="preserve">Figure </w:t>
      </w:r>
      <w:r w:rsidR="008D683D">
        <w:rPr>
          <w:noProof/>
          <w:lang w:val="en-US"/>
        </w:rPr>
        <w:t>1</w:t>
      </w:r>
      <w:r w:rsidR="008D683D">
        <w:rPr>
          <w:lang w:val="en-US"/>
        </w:rPr>
        <w:fldChar w:fldCharType="end"/>
      </w:r>
      <w:r w:rsidR="008D683D">
        <w:rPr>
          <w:lang w:val="en-US"/>
        </w:rPr>
        <w:t>)</w:t>
      </w:r>
      <w:r w:rsidR="00E23520">
        <w:rPr>
          <w:lang w:val="en-US"/>
        </w:rPr>
        <w:t xml:space="preserve">. </w:t>
      </w:r>
      <w:r w:rsidR="008D683D">
        <w:rPr>
          <w:lang w:val="en-US"/>
        </w:rPr>
        <w:t xml:space="preserve">In total </w:t>
      </w:r>
      <w:r w:rsidR="008D683D" w:rsidRPr="008D683D">
        <w:rPr>
          <w:lang w:val="en-US"/>
        </w:rPr>
        <w:t>7</w:t>
      </w:r>
      <w:r w:rsidR="00644CD8">
        <w:rPr>
          <w:lang w:val="en-US"/>
        </w:rPr>
        <w:t>,</w:t>
      </w:r>
      <w:r w:rsidR="008D683D" w:rsidRPr="008D683D">
        <w:rPr>
          <w:lang w:val="en-US"/>
        </w:rPr>
        <w:t>076</w:t>
      </w:r>
      <w:r w:rsidR="008D683D">
        <w:rPr>
          <w:lang w:val="en-US"/>
        </w:rPr>
        <w:t xml:space="preserve"> households are counted in the municipality</w:t>
      </w:r>
      <w:bookmarkStart w:id="8" w:name="_Ref27729467"/>
      <w:r w:rsidR="00004E5B">
        <w:rPr>
          <w:rStyle w:val="FootnoteReference"/>
          <w:lang w:val="en-US"/>
        </w:rPr>
        <w:footnoteReference w:id="2"/>
      </w:r>
      <w:bookmarkEnd w:id="8"/>
      <w:r w:rsidR="00FD19A4">
        <w:rPr>
          <w:lang w:val="en-US"/>
        </w:rPr>
        <w:t xml:space="preserve">. </w:t>
      </w:r>
      <w:r w:rsidR="00605AF3">
        <w:rPr>
          <w:lang w:val="en-US"/>
        </w:rPr>
        <w:t>A small concentration of m</w:t>
      </w:r>
      <w:r w:rsidR="004C5435" w:rsidRPr="004C5435">
        <w:rPr>
          <w:lang w:val="en-US"/>
        </w:rPr>
        <w:t xml:space="preserve">ulti-apartment residential houses </w:t>
      </w:r>
      <w:r w:rsidR="00605AF3">
        <w:rPr>
          <w:lang w:val="en-US"/>
        </w:rPr>
        <w:t xml:space="preserve">is only seen </w:t>
      </w:r>
      <w:r w:rsidR="00605AF3" w:rsidRPr="00605AF3">
        <w:rPr>
          <w:lang w:val="en-US"/>
        </w:rPr>
        <w:t xml:space="preserve">in </w:t>
      </w:r>
      <w:r w:rsidR="00605AF3">
        <w:rPr>
          <w:lang w:val="en-US"/>
        </w:rPr>
        <w:t xml:space="preserve">the central parts of </w:t>
      </w:r>
      <w:r w:rsidR="00605AF3" w:rsidRPr="00605AF3">
        <w:rPr>
          <w:lang w:val="en-US"/>
        </w:rPr>
        <w:t>Tsageri town</w:t>
      </w:r>
      <w:r w:rsidR="00605AF3">
        <w:rPr>
          <w:lang w:val="en-US"/>
        </w:rPr>
        <w:t xml:space="preserve"> where the</w:t>
      </w:r>
      <w:r w:rsidR="00BA4A28">
        <w:rPr>
          <w:lang w:val="en-US"/>
        </w:rPr>
        <w:t>se</w:t>
      </w:r>
      <w:r w:rsidR="00605AF3">
        <w:rPr>
          <w:lang w:val="en-US"/>
        </w:rPr>
        <w:t xml:space="preserve"> are said to have a </w:t>
      </w:r>
      <w:r w:rsidR="00605AF3" w:rsidRPr="004C5435">
        <w:rPr>
          <w:lang w:val="en-US"/>
        </w:rPr>
        <w:t>12%</w:t>
      </w:r>
      <w:r w:rsidR="00605AF3">
        <w:rPr>
          <w:lang w:val="en-US"/>
        </w:rPr>
        <w:t xml:space="preserve"> </w:t>
      </w:r>
      <w:r w:rsidR="004C5435" w:rsidRPr="004C5435">
        <w:rPr>
          <w:lang w:val="en-US"/>
        </w:rPr>
        <w:t xml:space="preserve">share </w:t>
      </w:r>
      <w:r w:rsidR="00605AF3">
        <w:rPr>
          <w:lang w:val="en-US"/>
        </w:rPr>
        <w:t>in</w:t>
      </w:r>
      <w:r w:rsidR="004C5435" w:rsidRPr="004C5435">
        <w:rPr>
          <w:lang w:val="en-US"/>
        </w:rPr>
        <w:t xml:space="preserve"> the total housing </w:t>
      </w:r>
      <w:r w:rsidR="00605AF3">
        <w:rPr>
          <w:lang w:val="en-US"/>
        </w:rPr>
        <w:t>stock.</w:t>
      </w:r>
      <w:r w:rsidR="00644CD8">
        <w:rPr>
          <w:lang w:val="en-US"/>
        </w:rPr>
        <w:t xml:space="preserve"> </w:t>
      </w:r>
      <w:r w:rsidR="000B2CF8">
        <w:rPr>
          <w:lang w:val="en-US"/>
        </w:rPr>
        <w:t>D</w:t>
      </w:r>
      <w:r w:rsidR="000B2CF8" w:rsidRPr="000B2CF8">
        <w:rPr>
          <w:lang w:val="en-US"/>
        </w:rPr>
        <w:t>etached houses and homesteads are the common forms of dwelling</w:t>
      </w:r>
      <w:r w:rsidR="000B2CF8">
        <w:rPr>
          <w:lang w:val="en-US"/>
        </w:rPr>
        <w:t xml:space="preserve"> in the area. </w:t>
      </w:r>
      <w:r w:rsidR="001B0776" w:rsidRPr="001B0776">
        <w:rPr>
          <w:lang w:val="en-US"/>
        </w:rPr>
        <w:t xml:space="preserve">Tsageri town has semi-urban characteristics whereas the rest of the municipality is of rural </w:t>
      </w:r>
      <w:r w:rsidR="001B0776" w:rsidRPr="0006342F">
        <w:rPr>
          <w:lang w:val="en-US"/>
        </w:rPr>
        <w:t>structure</w:t>
      </w:r>
      <w:r w:rsidR="0006342F" w:rsidRPr="0006342F">
        <w:rPr>
          <w:lang w:val="en-US"/>
        </w:rPr>
        <w:t xml:space="preserve"> (</w:t>
      </w:r>
      <w:r w:rsidR="0006342F" w:rsidRPr="00121A85">
        <w:rPr>
          <w:i/>
          <w:lang w:val="en-US"/>
        </w:rPr>
        <w:t>see</w:t>
      </w:r>
      <w:r w:rsidR="0006342F" w:rsidRPr="0006342F">
        <w:rPr>
          <w:lang w:val="en-US"/>
        </w:rPr>
        <w:t xml:space="preserve"> </w:t>
      </w:r>
      <w:r w:rsidR="0006342F" w:rsidRPr="0006342F">
        <w:rPr>
          <w:lang w:val="en-US"/>
        </w:rPr>
        <w:fldChar w:fldCharType="begin"/>
      </w:r>
      <w:r w:rsidR="0006342F" w:rsidRPr="0006342F">
        <w:rPr>
          <w:lang w:val="en-US"/>
        </w:rPr>
        <w:instrText xml:space="preserve"> REF _Ref29293279 \h  \* MERGEFORMAT </w:instrText>
      </w:r>
      <w:r w:rsidR="0006342F" w:rsidRPr="0006342F">
        <w:rPr>
          <w:lang w:val="en-US"/>
        </w:rPr>
      </w:r>
      <w:r w:rsidR="0006342F" w:rsidRPr="0006342F">
        <w:rPr>
          <w:lang w:val="en-US"/>
        </w:rPr>
        <w:fldChar w:fldCharType="separate"/>
      </w:r>
      <w:r w:rsidR="0006342F" w:rsidRPr="0006342F">
        <w:rPr>
          <w:lang w:val="en-US"/>
        </w:rPr>
        <w:t xml:space="preserve">Picture </w:t>
      </w:r>
      <w:r w:rsidR="0006342F" w:rsidRPr="0006342F">
        <w:rPr>
          <w:noProof/>
          <w:lang w:val="en-US"/>
        </w:rPr>
        <w:t>1</w:t>
      </w:r>
      <w:r w:rsidR="0006342F" w:rsidRPr="0006342F">
        <w:rPr>
          <w:lang w:val="en-US"/>
        </w:rPr>
        <w:fldChar w:fldCharType="end"/>
      </w:r>
      <w:r w:rsidR="0006342F" w:rsidRPr="0006342F">
        <w:rPr>
          <w:lang w:val="en-US"/>
        </w:rPr>
        <w:t>)</w:t>
      </w:r>
      <w:r w:rsidR="001B0776" w:rsidRPr="0006342F">
        <w:rPr>
          <w:lang w:val="en-US"/>
        </w:rPr>
        <w:t>.</w:t>
      </w:r>
    </w:p>
    <w:p w14:paraId="032EAB71" w14:textId="122A38F9" w:rsidR="00644CD8" w:rsidRDefault="000B2CF8" w:rsidP="008C454E">
      <w:pPr>
        <w:rPr>
          <w:lang w:val="en-US"/>
        </w:rPr>
      </w:pPr>
      <w:r>
        <w:rPr>
          <w:lang w:val="en-US"/>
        </w:rPr>
        <w:t>Tsageri town has about 0.9 ha classified as</w:t>
      </w:r>
      <w:r w:rsidR="00644CD8">
        <w:rPr>
          <w:lang w:val="en-US"/>
        </w:rPr>
        <w:t xml:space="preserve"> </w:t>
      </w:r>
      <w:r w:rsidRPr="00FA58B5">
        <w:rPr>
          <w:lang w:val="en-US"/>
        </w:rPr>
        <w:t xml:space="preserve">public green </w:t>
      </w:r>
      <w:r>
        <w:rPr>
          <w:lang w:val="en-US"/>
        </w:rPr>
        <w:t xml:space="preserve">space, the </w:t>
      </w:r>
      <w:r w:rsidR="00644CD8">
        <w:rPr>
          <w:lang w:val="en-US"/>
        </w:rPr>
        <w:t xml:space="preserve">street network </w:t>
      </w:r>
      <w:r>
        <w:rPr>
          <w:lang w:val="en-US"/>
        </w:rPr>
        <w:t>comprises</w:t>
      </w:r>
      <w:r w:rsidR="00644CD8">
        <w:rPr>
          <w:lang w:val="en-US"/>
        </w:rPr>
        <w:t xml:space="preserve"> a</w:t>
      </w:r>
      <w:r w:rsidR="00644CD8" w:rsidRPr="004C5435">
        <w:rPr>
          <w:lang w:val="en-US"/>
        </w:rPr>
        <w:t xml:space="preserve"> total length of </w:t>
      </w:r>
      <w:r w:rsidR="00644CD8">
        <w:rPr>
          <w:lang w:val="en-US"/>
        </w:rPr>
        <w:t>about</w:t>
      </w:r>
      <w:r w:rsidR="00644CD8" w:rsidRPr="004C5435">
        <w:rPr>
          <w:lang w:val="en-US"/>
        </w:rPr>
        <w:t xml:space="preserve"> </w:t>
      </w:r>
      <w:r w:rsidR="00644CD8">
        <w:rPr>
          <w:lang w:val="en-US"/>
        </w:rPr>
        <w:t>16</w:t>
      </w:r>
      <w:r w:rsidR="00644CD8" w:rsidRPr="004C5435">
        <w:rPr>
          <w:lang w:val="en-US"/>
        </w:rPr>
        <w:t xml:space="preserve"> km</w:t>
      </w:r>
      <w:r>
        <w:rPr>
          <w:lang w:val="en-US"/>
        </w:rPr>
        <w:t xml:space="preserve"> which</w:t>
      </w:r>
      <w:r w:rsidR="00644CD8">
        <w:rPr>
          <w:lang w:val="en-US"/>
        </w:rPr>
        <w:t xml:space="preserve"> </w:t>
      </w:r>
      <w:r w:rsidR="008C454E">
        <w:rPr>
          <w:lang w:val="en-US"/>
        </w:rPr>
        <w:t>for the most part is asphalted and in</w:t>
      </w:r>
      <w:r w:rsidR="00644CD8">
        <w:rPr>
          <w:lang w:val="en-US"/>
        </w:rPr>
        <w:t xml:space="preserve"> reasonable </w:t>
      </w:r>
      <w:r w:rsidR="008C454E">
        <w:rPr>
          <w:lang w:val="en-US"/>
        </w:rPr>
        <w:t>state</w:t>
      </w:r>
      <w:r w:rsidR="00644CD8">
        <w:rPr>
          <w:lang w:val="en-US"/>
        </w:rPr>
        <w:t xml:space="preserve">. </w:t>
      </w:r>
      <w:r w:rsidR="00C22108">
        <w:rPr>
          <w:lang w:val="en-US"/>
        </w:rPr>
        <w:t xml:space="preserve">From the municipal centre of Tsageri connections into the direction of </w:t>
      </w:r>
      <w:r w:rsidR="002F5137">
        <w:rPr>
          <w:lang w:val="en-US"/>
        </w:rPr>
        <w:t xml:space="preserve">Kutaisi and </w:t>
      </w:r>
      <w:r w:rsidR="008C454E">
        <w:rPr>
          <w:lang w:val="en-US"/>
        </w:rPr>
        <w:t xml:space="preserve">to </w:t>
      </w:r>
      <w:r w:rsidR="00C22108">
        <w:rPr>
          <w:lang w:val="en-US"/>
        </w:rPr>
        <w:t xml:space="preserve">the urban centres of </w:t>
      </w:r>
      <w:r w:rsidR="00C22108" w:rsidRPr="00C22108">
        <w:rPr>
          <w:lang w:val="en-US"/>
        </w:rPr>
        <w:t>Ambrolauri</w:t>
      </w:r>
      <w:r w:rsidR="002F5137">
        <w:rPr>
          <w:lang w:val="en-US"/>
        </w:rPr>
        <w:t xml:space="preserve"> </w:t>
      </w:r>
      <w:r w:rsidR="008C454E">
        <w:rPr>
          <w:lang w:val="en-US"/>
        </w:rPr>
        <w:t>(</w:t>
      </w:r>
      <w:r w:rsidR="008C454E" w:rsidRPr="00605AF3">
        <w:rPr>
          <w:lang w:val="en-US"/>
        </w:rPr>
        <w:t xml:space="preserve">57 km </w:t>
      </w:r>
      <w:r w:rsidR="008C454E">
        <w:rPr>
          <w:lang w:val="en-US"/>
        </w:rPr>
        <w:t xml:space="preserve">in distance) </w:t>
      </w:r>
      <w:r w:rsidR="002F5137">
        <w:rPr>
          <w:lang w:val="en-US"/>
        </w:rPr>
        <w:t>and</w:t>
      </w:r>
      <w:r w:rsidR="00C22108" w:rsidRPr="00C22108">
        <w:rPr>
          <w:lang w:val="en-US"/>
        </w:rPr>
        <w:t xml:space="preserve"> Lentekhi</w:t>
      </w:r>
      <w:r w:rsidR="00C22108">
        <w:rPr>
          <w:lang w:val="en-US"/>
        </w:rPr>
        <w:t xml:space="preserve"> </w:t>
      </w:r>
      <w:r w:rsidR="008C454E">
        <w:rPr>
          <w:lang w:val="en-US"/>
        </w:rPr>
        <w:t xml:space="preserve">(19 km in distance) </w:t>
      </w:r>
      <w:r w:rsidR="002F5137">
        <w:rPr>
          <w:lang w:val="en-US"/>
        </w:rPr>
        <w:t xml:space="preserve">via a paved road </w:t>
      </w:r>
      <w:r w:rsidR="00C22108">
        <w:rPr>
          <w:lang w:val="en-US"/>
        </w:rPr>
        <w:t>exist</w:t>
      </w:r>
      <w:r w:rsidR="00004E5B" w:rsidRPr="00004E5B">
        <w:rPr>
          <w:vertAlign w:val="superscript"/>
          <w:lang w:val="en-US"/>
        </w:rPr>
        <w:fldChar w:fldCharType="begin"/>
      </w:r>
      <w:r w:rsidR="00004E5B" w:rsidRPr="00004E5B">
        <w:rPr>
          <w:vertAlign w:val="superscript"/>
          <w:lang w:val="en-US"/>
        </w:rPr>
        <w:instrText xml:space="preserve"> NOTEREF _Ref27729467 \h </w:instrText>
      </w:r>
      <w:r w:rsidR="00004E5B">
        <w:rPr>
          <w:vertAlign w:val="superscript"/>
          <w:lang w:val="en-US"/>
        </w:rPr>
        <w:instrText xml:space="preserve"> \* MERGEFORMAT </w:instrText>
      </w:r>
      <w:r w:rsidR="00004E5B" w:rsidRPr="00004E5B">
        <w:rPr>
          <w:vertAlign w:val="superscript"/>
          <w:lang w:val="en-US"/>
        </w:rPr>
      </w:r>
      <w:r w:rsidR="00004E5B" w:rsidRPr="00004E5B">
        <w:rPr>
          <w:vertAlign w:val="superscript"/>
          <w:lang w:val="en-US"/>
        </w:rPr>
        <w:fldChar w:fldCharType="separate"/>
      </w:r>
      <w:r w:rsidR="00004E5B" w:rsidRPr="00004E5B">
        <w:rPr>
          <w:vertAlign w:val="superscript"/>
          <w:lang w:val="en-US"/>
        </w:rPr>
        <w:t>2</w:t>
      </w:r>
      <w:r w:rsidR="00004E5B" w:rsidRPr="00004E5B">
        <w:rPr>
          <w:vertAlign w:val="superscript"/>
          <w:lang w:val="en-US"/>
        </w:rPr>
        <w:fldChar w:fldCharType="end"/>
      </w:r>
      <w:r w:rsidR="00C22108">
        <w:rPr>
          <w:lang w:val="en-US"/>
        </w:rPr>
        <w:t xml:space="preserve">. These </w:t>
      </w:r>
      <w:r w:rsidR="002F5137">
        <w:rPr>
          <w:lang w:val="en-US"/>
        </w:rPr>
        <w:t xml:space="preserve">roads pass thru a number of villages in each municipality and therefore form the </w:t>
      </w:r>
      <w:r w:rsidR="00053592">
        <w:rPr>
          <w:lang w:val="en-US"/>
        </w:rPr>
        <w:t>major</w:t>
      </w:r>
      <w:r w:rsidR="002F5137" w:rsidRPr="002F5137">
        <w:rPr>
          <w:lang w:val="en-US"/>
        </w:rPr>
        <w:t xml:space="preserve"> supply arter</w:t>
      </w:r>
      <w:r w:rsidR="002F5137">
        <w:rPr>
          <w:lang w:val="en-US"/>
        </w:rPr>
        <w:t>ies</w:t>
      </w:r>
      <w:r w:rsidR="002F5137" w:rsidRPr="002F5137">
        <w:rPr>
          <w:lang w:val="en-US"/>
        </w:rPr>
        <w:t xml:space="preserve"> and </w:t>
      </w:r>
      <w:r w:rsidR="002F5137">
        <w:rPr>
          <w:lang w:val="en-US"/>
        </w:rPr>
        <w:t>principal</w:t>
      </w:r>
      <w:r w:rsidR="002F5137" w:rsidRPr="002F5137">
        <w:rPr>
          <w:lang w:val="en-US"/>
        </w:rPr>
        <w:t xml:space="preserve"> route</w:t>
      </w:r>
      <w:r w:rsidR="008C454E">
        <w:rPr>
          <w:lang w:val="en-US"/>
        </w:rPr>
        <w:t>s</w:t>
      </w:r>
      <w:r w:rsidR="002F5137" w:rsidRPr="002F5137">
        <w:rPr>
          <w:lang w:val="en-US"/>
        </w:rPr>
        <w:t xml:space="preserve"> </w:t>
      </w:r>
      <w:r w:rsidR="002F5137">
        <w:rPr>
          <w:lang w:val="en-US"/>
        </w:rPr>
        <w:t>to provide</w:t>
      </w:r>
      <w:r w:rsidR="002F5137" w:rsidRPr="002F5137">
        <w:rPr>
          <w:lang w:val="en-US"/>
        </w:rPr>
        <w:t xml:space="preserve"> waste collection and disposal services</w:t>
      </w:r>
      <w:r w:rsidR="008C454E">
        <w:rPr>
          <w:lang w:val="en-US"/>
        </w:rPr>
        <w:t xml:space="preserve"> to the local population</w:t>
      </w:r>
      <w:r w:rsidR="002F5137">
        <w:rPr>
          <w:lang w:val="en-US"/>
        </w:rPr>
        <w:t>.</w:t>
      </w:r>
      <w:r w:rsidR="00E23520">
        <w:rPr>
          <w:lang w:val="en-US"/>
        </w:rPr>
        <w:t xml:space="preserve"> </w:t>
      </w:r>
      <w:r w:rsidR="00053592">
        <w:rPr>
          <w:lang w:val="en-US"/>
        </w:rPr>
        <w:t>A few additional</w:t>
      </w:r>
      <w:r w:rsidR="000104C3">
        <w:rPr>
          <w:lang w:val="en-US"/>
        </w:rPr>
        <w:t xml:space="preserve"> non-asphalted</w:t>
      </w:r>
      <w:r w:rsidR="00053592">
        <w:rPr>
          <w:lang w:val="en-US"/>
        </w:rPr>
        <w:t xml:space="preserve"> driveways </w:t>
      </w:r>
      <w:r w:rsidR="00EB75C5">
        <w:rPr>
          <w:lang w:val="en-US"/>
        </w:rPr>
        <w:t>lead</w:t>
      </w:r>
      <w:r w:rsidR="00053592">
        <w:rPr>
          <w:lang w:val="en-US"/>
        </w:rPr>
        <w:t xml:space="preserve"> </w:t>
      </w:r>
      <w:r w:rsidR="000104C3">
        <w:rPr>
          <w:lang w:val="en-US"/>
        </w:rPr>
        <w:t>from the main roads into the villages nestling in the hillside.</w:t>
      </w:r>
      <w:r w:rsidR="00053592">
        <w:rPr>
          <w:lang w:val="en-US"/>
        </w:rPr>
        <w:t xml:space="preserve"> </w:t>
      </w:r>
      <w:r w:rsidR="000412FB">
        <w:rPr>
          <w:lang w:val="en-US"/>
        </w:rPr>
        <w:t xml:space="preserve">Many of these driveways include very steep and rutted sections which usually require vehicles to have all-wheel drive even in normal weather conditions. </w:t>
      </w:r>
    </w:p>
    <w:p w14:paraId="4AE55829" w14:textId="00BD1777" w:rsidR="008C454E" w:rsidRDefault="0014594B" w:rsidP="008C454E">
      <w:pPr>
        <w:jc w:val="center"/>
        <w:rPr>
          <w:lang w:val="en-US"/>
        </w:rPr>
      </w:pPr>
      <w:r>
        <w:rPr>
          <w:noProof/>
        </w:rPr>
        <w:drawing>
          <wp:inline distT="0" distB="0" distL="0" distR="0" wp14:anchorId="7139E1D5" wp14:editId="292B1CB3">
            <wp:extent cx="4095750" cy="3071708"/>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_TsagTown.jpg"/>
                    <pic:cNvPicPr/>
                  </pic:nvPicPr>
                  <pic:blipFill>
                    <a:blip r:embed="rId15" cstate="email">
                      <a:extLst>
                        <a:ext uri="{28A0092B-C50C-407E-A947-70E740481C1C}">
                          <a14:useLocalDpi xmlns:a14="http://schemas.microsoft.com/office/drawing/2010/main"/>
                        </a:ext>
                      </a:extLst>
                    </a:blip>
                    <a:stretch>
                      <a:fillRect/>
                    </a:stretch>
                  </pic:blipFill>
                  <pic:spPr>
                    <a:xfrm>
                      <a:off x="0" y="0"/>
                      <a:ext cx="4095750" cy="3071708"/>
                    </a:xfrm>
                    <a:prstGeom prst="rect">
                      <a:avLst/>
                    </a:prstGeom>
                  </pic:spPr>
                </pic:pic>
              </a:graphicData>
            </a:graphic>
          </wp:inline>
        </w:drawing>
      </w:r>
    </w:p>
    <w:p w14:paraId="4377D9AD" w14:textId="4A9EADCA" w:rsidR="00C22108" w:rsidRPr="00A26EF2" w:rsidRDefault="00A26EF2" w:rsidP="00A26EF2">
      <w:pPr>
        <w:pStyle w:val="Caption"/>
        <w:jc w:val="center"/>
        <w:rPr>
          <w:b w:val="0"/>
          <w:lang w:val="en-US"/>
        </w:rPr>
      </w:pPr>
      <w:bookmarkStart w:id="9" w:name="_Ref29293279"/>
      <w:bookmarkStart w:id="10" w:name="_Toc34397592"/>
      <w:r w:rsidRPr="00A26EF2">
        <w:rPr>
          <w:b w:val="0"/>
        </w:rPr>
        <w:t xml:space="preserve">Picture </w:t>
      </w:r>
      <w:r w:rsidRPr="00A26EF2">
        <w:rPr>
          <w:b w:val="0"/>
        </w:rPr>
        <w:fldChar w:fldCharType="begin"/>
      </w:r>
      <w:r w:rsidRPr="00A26EF2">
        <w:rPr>
          <w:b w:val="0"/>
        </w:rPr>
        <w:instrText xml:space="preserve"> SEQ Picture \* ARABIC </w:instrText>
      </w:r>
      <w:r w:rsidRPr="00A26EF2">
        <w:rPr>
          <w:b w:val="0"/>
        </w:rPr>
        <w:fldChar w:fldCharType="separate"/>
      </w:r>
      <w:r w:rsidRPr="00A26EF2">
        <w:rPr>
          <w:b w:val="0"/>
          <w:noProof/>
        </w:rPr>
        <w:t>1</w:t>
      </w:r>
      <w:r w:rsidRPr="00A26EF2">
        <w:rPr>
          <w:b w:val="0"/>
        </w:rPr>
        <w:fldChar w:fldCharType="end"/>
      </w:r>
      <w:bookmarkEnd w:id="9"/>
      <w:r w:rsidR="002A1769" w:rsidRPr="00A26EF2">
        <w:rPr>
          <w:b w:val="0"/>
          <w:lang w:val="en-US"/>
        </w:rPr>
        <w:t xml:space="preserve">: </w:t>
      </w:r>
      <w:r w:rsidR="0014594B" w:rsidRPr="00A26EF2">
        <w:rPr>
          <w:b w:val="0"/>
          <w:lang w:val="en-US"/>
        </w:rPr>
        <w:t xml:space="preserve">Parts of </w:t>
      </w:r>
      <w:r w:rsidR="00EB75C5" w:rsidRPr="00A26EF2">
        <w:rPr>
          <w:b w:val="0"/>
          <w:lang w:val="en-US"/>
        </w:rPr>
        <w:t xml:space="preserve">the </w:t>
      </w:r>
      <w:r w:rsidR="008C454E" w:rsidRPr="00A26EF2">
        <w:rPr>
          <w:b w:val="0"/>
          <w:lang w:val="en-US"/>
        </w:rPr>
        <w:t>municipality</w:t>
      </w:r>
      <w:r w:rsidR="0014594B" w:rsidRPr="00A26EF2">
        <w:rPr>
          <w:b w:val="0"/>
          <w:lang w:val="en-US"/>
        </w:rPr>
        <w:t xml:space="preserve"> and main town </w:t>
      </w:r>
      <w:r w:rsidR="00EB75C5" w:rsidRPr="00A26EF2">
        <w:rPr>
          <w:b w:val="0"/>
          <w:lang w:val="en-US"/>
        </w:rPr>
        <w:t xml:space="preserve">of Tsageri </w:t>
      </w:r>
      <w:r w:rsidR="0014594B" w:rsidRPr="00A26EF2">
        <w:rPr>
          <w:b w:val="0"/>
          <w:lang w:val="en-US"/>
        </w:rPr>
        <w:t xml:space="preserve">viewed in the northern direction </w:t>
      </w:r>
      <w:r w:rsidR="002A1769" w:rsidRPr="00A26EF2">
        <w:rPr>
          <w:b w:val="0"/>
          <w:lang w:val="en-US"/>
        </w:rPr>
        <w:br/>
      </w:r>
      <w:r w:rsidR="0014594B" w:rsidRPr="00A26EF2">
        <w:rPr>
          <w:b w:val="0"/>
          <w:lang w:val="en-US"/>
        </w:rPr>
        <w:t>towards Lentekhi municipality</w:t>
      </w:r>
      <w:bookmarkEnd w:id="10"/>
    </w:p>
    <w:p w14:paraId="3C1554FD" w14:textId="25F3A7BF" w:rsidR="000A0D96" w:rsidRDefault="000A0D96" w:rsidP="000A0D96">
      <w:pPr>
        <w:pStyle w:val="Heading2"/>
        <w:rPr>
          <w:lang w:val="en-GB"/>
        </w:rPr>
      </w:pPr>
      <w:bookmarkStart w:id="11" w:name="_Toc34843521"/>
      <w:r>
        <w:rPr>
          <w:lang w:val="en-GB"/>
        </w:rPr>
        <w:lastRenderedPageBreak/>
        <w:t>O</w:t>
      </w:r>
      <w:r w:rsidRPr="000A0D96">
        <w:rPr>
          <w:lang w:val="en-GB"/>
        </w:rPr>
        <w:t xml:space="preserve">rganization of </w:t>
      </w:r>
      <w:r>
        <w:rPr>
          <w:lang w:val="en-GB"/>
        </w:rPr>
        <w:t>W</w:t>
      </w:r>
      <w:r w:rsidRPr="000A0D96">
        <w:rPr>
          <w:lang w:val="en-GB"/>
        </w:rPr>
        <w:t>aste Service</w:t>
      </w:r>
      <w:r w:rsidRPr="005F0F73">
        <w:rPr>
          <w:lang w:val="en-GB"/>
        </w:rPr>
        <w:t>s</w:t>
      </w:r>
      <w:bookmarkEnd w:id="11"/>
    </w:p>
    <w:p w14:paraId="7AC69B1A" w14:textId="45218BE1" w:rsidR="00B30365" w:rsidRDefault="006878B3" w:rsidP="00FD19A4">
      <w:pPr>
        <w:rPr>
          <w:lang w:val="en-US"/>
        </w:rPr>
      </w:pPr>
      <w:r>
        <w:rPr>
          <w:lang w:val="en-GB"/>
        </w:rPr>
        <w:t xml:space="preserve">Georgian </w:t>
      </w:r>
      <w:r w:rsidRPr="006878B3">
        <w:rPr>
          <w:lang w:val="en-US"/>
        </w:rPr>
        <w:t xml:space="preserve">municipalities </w:t>
      </w:r>
      <w:r>
        <w:rPr>
          <w:lang w:val="en-US"/>
        </w:rPr>
        <w:t>a</w:t>
      </w:r>
      <w:r w:rsidRPr="006878B3">
        <w:rPr>
          <w:lang w:val="en-US"/>
        </w:rPr>
        <w:t xml:space="preserve">ccording to the law of </w:t>
      </w:r>
      <w:r>
        <w:rPr>
          <w:lang w:val="en-US"/>
        </w:rPr>
        <w:t xml:space="preserve">the </w:t>
      </w:r>
      <w:r w:rsidRPr="006878B3">
        <w:rPr>
          <w:lang w:val="en-US"/>
        </w:rPr>
        <w:t>“Local self-Government Code”</w:t>
      </w:r>
      <w:r>
        <w:rPr>
          <w:lang w:val="en-US"/>
        </w:rPr>
        <w:t xml:space="preserve"> of</w:t>
      </w:r>
      <w:r w:rsidRPr="006878B3">
        <w:rPr>
          <w:lang w:val="en-US"/>
        </w:rPr>
        <w:t xml:space="preserve"> Georgia are </w:t>
      </w:r>
      <w:r>
        <w:rPr>
          <w:lang w:val="en-US"/>
        </w:rPr>
        <w:t xml:space="preserve">obliged and </w:t>
      </w:r>
      <w:r w:rsidRPr="006878B3">
        <w:rPr>
          <w:lang w:val="en-US"/>
        </w:rPr>
        <w:t xml:space="preserve">authorized to </w:t>
      </w:r>
      <w:r>
        <w:rPr>
          <w:lang w:val="en-US"/>
        </w:rPr>
        <w:t xml:space="preserve">execute the </w:t>
      </w:r>
      <w:r w:rsidRPr="006878B3">
        <w:rPr>
          <w:lang w:val="en-US"/>
        </w:rPr>
        <w:t>collect</w:t>
      </w:r>
      <w:r>
        <w:rPr>
          <w:lang w:val="en-US"/>
        </w:rPr>
        <w:t xml:space="preserve">ion of </w:t>
      </w:r>
      <w:r w:rsidRPr="006878B3">
        <w:rPr>
          <w:lang w:val="en-US"/>
        </w:rPr>
        <w:t xml:space="preserve">the solid </w:t>
      </w:r>
      <w:r>
        <w:rPr>
          <w:lang w:val="en-US"/>
        </w:rPr>
        <w:t>municipal</w:t>
      </w:r>
      <w:r w:rsidRPr="006878B3">
        <w:rPr>
          <w:lang w:val="en-US"/>
        </w:rPr>
        <w:t xml:space="preserve"> waste</w:t>
      </w:r>
      <w:r>
        <w:rPr>
          <w:lang w:val="en-US"/>
        </w:rPr>
        <w:t xml:space="preserve"> generated in their jurisdiction. </w:t>
      </w:r>
      <w:r w:rsidR="00B30365">
        <w:rPr>
          <w:lang w:val="en-US"/>
        </w:rPr>
        <w:t>Adopting</w:t>
      </w:r>
      <w:r w:rsidR="00B30365" w:rsidRPr="00B30365">
        <w:rPr>
          <w:lang w:val="en-US"/>
        </w:rPr>
        <w:t xml:space="preserve"> </w:t>
      </w:r>
      <w:r w:rsidR="00B30365">
        <w:rPr>
          <w:lang w:val="en-US"/>
        </w:rPr>
        <w:t>a</w:t>
      </w:r>
      <w:r w:rsidR="00B30365" w:rsidRPr="00B30365">
        <w:rPr>
          <w:lang w:val="en-US"/>
        </w:rPr>
        <w:t xml:space="preserve"> common pattern in Georgia</w:t>
      </w:r>
      <w:r w:rsidR="00B30365">
        <w:rPr>
          <w:lang w:val="en-US"/>
        </w:rPr>
        <w:t>,</w:t>
      </w:r>
      <w:r w:rsidR="00B30365" w:rsidRPr="00B30365">
        <w:rPr>
          <w:lang w:val="en-US"/>
        </w:rPr>
        <w:t xml:space="preserve"> </w:t>
      </w:r>
      <w:r w:rsidR="00FA58B5" w:rsidRPr="00FA58B5">
        <w:rPr>
          <w:lang w:val="en-US"/>
        </w:rPr>
        <w:t xml:space="preserve">waste collection and transportation </w:t>
      </w:r>
      <w:r w:rsidR="00B30365">
        <w:rPr>
          <w:lang w:val="en-US"/>
        </w:rPr>
        <w:t xml:space="preserve">in </w:t>
      </w:r>
      <w:r w:rsidR="00B30365" w:rsidRPr="00FA58B5">
        <w:rPr>
          <w:lang w:val="en-US"/>
        </w:rPr>
        <w:t xml:space="preserve">Tsageri municipality </w:t>
      </w:r>
      <w:r w:rsidR="00B30365">
        <w:rPr>
          <w:lang w:val="en-US"/>
        </w:rPr>
        <w:t>has been entrusted to</w:t>
      </w:r>
      <w:r w:rsidR="00FA58B5">
        <w:rPr>
          <w:lang w:val="en-US"/>
        </w:rPr>
        <w:t xml:space="preserve"> a municipal-owned service provider, the</w:t>
      </w:r>
      <w:r w:rsidR="00FA58B5" w:rsidRPr="00FA58B5">
        <w:rPr>
          <w:lang w:val="en-US"/>
        </w:rPr>
        <w:t xml:space="preserve"> non-commercial legal entity "Communal services"</w:t>
      </w:r>
      <w:r w:rsidR="000104C3">
        <w:rPr>
          <w:lang w:val="en-US"/>
        </w:rPr>
        <w:t xml:space="preserve">. </w:t>
      </w:r>
      <w:r w:rsidR="00BF4881">
        <w:rPr>
          <w:lang w:val="en-US"/>
        </w:rPr>
        <w:t xml:space="preserve">It is the responsibility and task of this provider to distribute and maintain the collection containers, plan the </w:t>
      </w:r>
      <w:r w:rsidR="00131A8D">
        <w:rPr>
          <w:lang w:val="en-US"/>
        </w:rPr>
        <w:t>collection</w:t>
      </w:r>
      <w:r w:rsidR="00BF4881">
        <w:rPr>
          <w:lang w:val="en-US"/>
        </w:rPr>
        <w:t xml:space="preserve">, </w:t>
      </w:r>
      <w:r w:rsidR="00131A8D">
        <w:rPr>
          <w:lang w:val="en-US"/>
        </w:rPr>
        <w:t>maintain and operate the vehicles and empty the containers</w:t>
      </w:r>
      <w:r w:rsidR="00131A8D" w:rsidRPr="00131A8D">
        <w:rPr>
          <w:lang w:val="en-US"/>
        </w:rPr>
        <w:t xml:space="preserve"> </w:t>
      </w:r>
      <w:r w:rsidR="00131A8D">
        <w:rPr>
          <w:lang w:val="en-US"/>
        </w:rPr>
        <w:t>in the municipal territory</w:t>
      </w:r>
      <w:r w:rsidR="00BF4881">
        <w:rPr>
          <w:lang w:val="en-US"/>
        </w:rPr>
        <w:t xml:space="preserve">. </w:t>
      </w:r>
    </w:p>
    <w:p w14:paraId="4ADA2F7F" w14:textId="09939359" w:rsidR="000104C3" w:rsidRDefault="000104C3" w:rsidP="00FD19A4">
      <w:pPr>
        <w:rPr>
          <w:lang w:val="en-US"/>
        </w:rPr>
      </w:pPr>
      <w:r>
        <w:rPr>
          <w:lang w:val="en-US"/>
        </w:rPr>
        <w:t xml:space="preserve">New collection equipment procured by the state for the municipalities in Georgia and distributed to them </w:t>
      </w:r>
      <w:r w:rsidR="008B22E8">
        <w:rPr>
          <w:lang w:val="en-US"/>
        </w:rPr>
        <w:t xml:space="preserve">from </w:t>
      </w:r>
      <w:r w:rsidR="00B67199">
        <w:rPr>
          <w:lang w:val="en-US"/>
        </w:rPr>
        <w:t>2016</w:t>
      </w:r>
      <w:r w:rsidR="008B22E8">
        <w:rPr>
          <w:lang w:val="en-US"/>
        </w:rPr>
        <w:t xml:space="preserve"> to 20</w:t>
      </w:r>
      <w:r w:rsidR="00B67199">
        <w:rPr>
          <w:lang w:val="en-US"/>
        </w:rPr>
        <w:t xml:space="preserve">18 </w:t>
      </w:r>
      <w:r>
        <w:rPr>
          <w:lang w:val="en-US"/>
        </w:rPr>
        <w:t xml:space="preserve">was also received in the </w:t>
      </w:r>
      <w:r w:rsidR="00B30365">
        <w:rPr>
          <w:lang w:val="en-US"/>
        </w:rPr>
        <w:t xml:space="preserve">region. </w:t>
      </w:r>
      <w:r w:rsidR="00B67199">
        <w:rPr>
          <w:lang w:val="en-US"/>
        </w:rPr>
        <w:t>Details are covered from a</w:t>
      </w:r>
      <w:r w:rsidR="00B64980">
        <w:rPr>
          <w:lang w:val="en-US"/>
        </w:rPr>
        <w:t xml:space="preserve"> </w:t>
      </w:r>
      <w:r w:rsidR="00B67199">
        <w:rPr>
          <w:lang w:val="en-US"/>
        </w:rPr>
        <w:t xml:space="preserve">separate </w:t>
      </w:r>
      <w:r w:rsidR="00B64980">
        <w:rPr>
          <w:lang w:val="en-US"/>
        </w:rPr>
        <w:t xml:space="preserve">report </w:t>
      </w:r>
      <w:r w:rsidR="0097440A" w:rsidRPr="0097440A">
        <w:rPr>
          <w:i/>
          <w:sz w:val="21"/>
          <w:szCs w:val="21"/>
          <w:lang w:val="en-GB"/>
        </w:rPr>
        <w:t>[‘Recommendations towards the optimization of future procurements of technical equipment’]</w:t>
      </w:r>
      <w:r w:rsidR="00B64980" w:rsidRPr="00B64980">
        <w:rPr>
          <w:lang w:val="en-US"/>
        </w:rPr>
        <w:t>.</w:t>
      </w:r>
      <w:r w:rsidR="00B67199" w:rsidRPr="00B67199">
        <w:rPr>
          <w:lang w:val="en-US"/>
        </w:rPr>
        <w:t xml:space="preserve"> </w:t>
      </w:r>
      <w:r w:rsidR="00B67199" w:rsidRPr="00B30365">
        <w:rPr>
          <w:lang w:val="en-US"/>
        </w:rPr>
        <w:t>Tsageri municipality</w:t>
      </w:r>
      <w:r w:rsidR="008B22E8">
        <w:rPr>
          <w:lang w:val="en-US"/>
        </w:rPr>
        <w:t xml:space="preserve"> like all</w:t>
      </w:r>
      <w:r w:rsidR="00B67199">
        <w:rPr>
          <w:lang w:val="en-US"/>
        </w:rPr>
        <w:t xml:space="preserve"> other </w:t>
      </w:r>
      <w:r w:rsidR="00B67199" w:rsidRPr="00B30365">
        <w:rPr>
          <w:lang w:val="en-US"/>
        </w:rPr>
        <w:t xml:space="preserve">municipalities </w:t>
      </w:r>
      <w:r w:rsidR="00B67199">
        <w:rPr>
          <w:lang w:val="en-US"/>
        </w:rPr>
        <w:t>got additional collection trucks and waste containers.</w:t>
      </w:r>
    </w:p>
    <w:p w14:paraId="17AF64A5" w14:textId="1606BCB6" w:rsidR="00045534" w:rsidRDefault="008B22E8" w:rsidP="00045534">
      <w:pPr>
        <w:rPr>
          <w:lang w:val="en-US"/>
        </w:rPr>
      </w:pPr>
      <w:r>
        <w:rPr>
          <w:lang w:val="en-US"/>
        </w:rPr>
        <w:t>U</w:t>
      </w:r>
      <w:r w:rsidR="00373C71">
        <w:rPr>
          <w:lang w:val="en-US"/>
        </w:rPr>
        <w:t xml:space="preserve">ntil </w:t>
      </w:r>
      <w:r w:rsidR="00373C71" w:rsidRPr="002D7FB7">
        <w:rPr>
          <w:lang w:val="en-US"/>
        </w:rPr>
        <w:t>mid of June 2018</w:t>
      </w:r>
      <w:r w:rsidR="00373C71">
        <w:rPr>
          <w:lang w:val="en-US"/>
        </w:rPr>
        <w:t xml:space="preserve"> </w:t>
      </w:r>
      <w:r>
        <w:rPr>
          <w:lang w:val="en-US"/>
        </w:rPr>
        <w:t>the</w:t>
      </w:r>
      <w:r w:rsidRPr="002D7FB7">
        <w:rPr>
          <w:lang w:val="en-US"/>
        </w:rPr>
        <w:t xml:space="preserve"> </w:t>
      </w:r>
      <w:r>
        <w:rPr>
          <w:lang w:val="en-US"/>
        </w:rPr>
        <w:t xml:space="preserve">municipality </w:t>
      </w:r>
      <w:r w:rsidR="00373C71">
        <w:rPr>
          <w:lang w:val="en-US"/>
        </w:rPr>
        <w:t>received</w:t>
      </w:r>
      <w:r w:rsidR="00373C71" w:rsidRPr="002D7FB7">
        <w:rPr>
          <w:lang w:val="en-US"/>
        </w:rPr>
        <w:t xml:space="preserve"> 150 new 1.1</w:t>
      </w:r>
      <w:r w:rsidR="00373C71">
        <w:rPr>
          <w:lang w:val="en-US"/>
        </w:rPr>
        <w:t>m³</w:t>
      </w:r>
      <w:r w:rsidR="00373C71" w:rsidRPr="002D7FB7">
        <w:rPr>
          <w:lang w:val="en-US"/>
        </w:rPr>
        <w:t xml:space="preserve"> containers</w:t>
      </w:r>
      <w:r w:rsidR="00373C71">
        <w:rPr>
          <w:lang w:val="en-US"/>
        </w:rPr>
        <w:t xml:space="preserve"> in addition to the </w:t>
      </w:r>
      <w:r w:rsidR="000E3EA3">
        <w:rPr>
          <w:lang w:val="en-US"/>
        </w:rPr>
        <w:t xml:space="preserve">nearly 150 containers it had </w:t>
      </w:r>
      <w:r w:rsidR="006B14F0">
        <w:rPr>
          <w:lang w:val="en-US"/>
        </w:rPr>
        <w:t xml:space="preserve">in use </w:t>
      </w:r>
      <w:r w:rsidR="000E3EA3">
        <w:rPr>
          <w:lang w:val="en-US"/>
        </w:rPr>
        <w:t>before that date. T</w:t>
      </w:r>
      <w:r w:rsidR="00373C71">
        <w:rPr>
          <w:lang w:val="en-US"/>
        </w:rPr>
        <w:t xml:space="preserve">he same number </w:t>
      </w:r>
      <w:r w:rsidR="000E3EA3">
        <w:rPr>
          <w:lang w:val="en-US"/>
        </w:rPr>
        <w:t xml:space="preserve">of new </w:t>
      </w:r>
      <w:r w:rsidR="000E3EA3" w:rsidRPr="002D7FB7">
        <w:rPr>
          <w:lang w:val="en-US"/>
        </w:rPr>
        <w:t>1.1</w:t>
      </w:r>
      <w:r w:rsidR="000E3EA3">
        <w:rPr>
          <w:lang w:val="en-US"/>
        </w:rPr>
        <w:t>m³</w:t>
      </w:r>
      <w:r w:rsidR="000E3EA3" w:rsidRPr="002D7FB7">
        <w:rPr>
          <w:lang w:val="en-US"/>
        </w:rPr>
        <w:t xml:space="preserve"> </w:t>
      </w:r>
      <w:r w:rsidR="000E3EA3">
        <w:rPr>
          <w:lang w:val="en-US"/>
        </w:rPr>
        <w:t>containers was also supplied to</w:t>
      </w:r>
      <w:r w:rsidR="00373C71">
        <w:rPr>
          <w:lang w:val="en-US"/>
        </w:rPr>
        <w:t xml:space="preserve"> Oni municipality</w:t>
      </w:r>
      <w:r w:rsidR="000E3EA3">
        <w:rPr>
          <w:lang w:val="en-US"/>
        </w:rPr>
        <w:t xml:space="preserve">, Lentekhi received 100 additional containers, Ambrolauri double this amount. Unlike some municipalities which used most of the new supply to replace their older style containers, Tsageri </w:t>
      </w:r>
      <w:r w:rsidR="00373C71" w:rsidRPr="002D7FB7">
        <w:rPr>
          <w:lang w:val="en-US"/>
        </w:rPr>
        <w:t xml:space="preserve">used only a few </w:t>
      </w:r>
      <w:r w:rsidR="000E3EA3">
        <w:rPr>
          <w:lang w:val="en-US"/>
        </w:rPr>
        <w:t xml:space="preserve">of the new plastic containers </w:t>
      </w:r>
      <w:r w:rsidR="00373C71" w:rsidRPr="002D7FB7">
        <w:rPr>
          <w:lang w:val="en-US"/>
        </w:rPr>
        <w:t xml:space="preserve">to </w:t>
      </w:r>
      <w:r w:rsidR="000E3EA3">
        <w:rPr>
          <w:lang w:val="en-US"/>
        </w:rPr>
        <w:t xml:space="preserve">have </w:t>
      </w:r>
      <w:r w:rsidR="00373C71" w:rsidRPr="002D7FB7">
        <w:rPr>
          <w:lang w:val="en-US"/>
        </w:rPr>
        <w:t>part of the existing metal containers</w:t>
      </w:r>
      <w:r w:rsidR="000E3EA3" w:rsidRPr="000E3EA3">
        <w:rPr>
          <w:lang w:val="en-US"/>
        </w:rPr>
        <w:t xml:space="preserve"> </w:t>
      </w:r>
      <w:r w:rsidR="000E3EA3" w:rsidRPr="002D7FB7">
        <w:rPr>
          <w:lang w:val="en-US"/>
        </w:rPr>
        <w:t>replace</w:t>
      </w:r>
      <w:r w:rsidR="000E3EA3">
        <w:rPr>
          <w:lang w:val="en-US"/>
        </w:rPr>
        <w:t>d</w:t>
      </w:r>
      <w:r w:rsidR="00373C71" w:rsidRPr="002D7FB7">
        <w:rPr>
          <w:lang w:val="en-US"/>
        </w:rPr>
        <w:t xml:space="preserve">. Most of the supply was used to </w:t>
      </w:r>
      <w:r w:rsidR="006B14F0">
        <w:rPr>
          <w:lang w:val="en-US"/>
        </w:rPr>
        <w:t xml:space="preserve">supplement the </w:t>
      </w:r>
      <w:r w:rsidR="006B14F0" w:rsidRPr="002D7FB7">
        <w:rPr>
          <w:lang w:val="en-US"/>
        </w:rPr>
        <w:t xml:space="preserve">already </w:t>
      </w:r>
      <w:r w:rsidR="006B14F0">
        <w:rPr>
          <w:lang w:val="en-US"/>
        </w:rPr>
        <w:t xml:space="preserve">existing </w:t>
      </w:r>
      <w:r w:rsidR="006B14F0" w:rsidRPr="002D7FB7">
        <w:rPr>
          <w:lang w:val="en-US"/>
        </w:rPr>
        <w:t>container</w:t>
      </w:r>
      <w:r w:rsidR="006B14F0">
        <w:rPr>
          <w:lang w:val="en-US"/>
        </w:rPr>
        <w:t xml:space="preserve"> stock in order</w:t>
      </w:r>
      <w:r w:rsidR="00373C71" w:rsidRPr="002D7FB7">
        <w:rPr>
          <w:lang w:val="en-US"/>
        </w:rPr>
        <w:t xml:space="preserve"> </w:t>
      </w:r>
      <w:r w:rsidR="006B14F0">
        <w:rPr>
          <w:lang w:val="en-US"/>
        </w:rPr>
        <w:t>to increase distribution density</w:t>
      </w:r>
      <w:r w:rsidR="00045534">
        <w:rPr>
          <w:lang w:val="en-US"/>
        </w:rPr>
        <w:t>,</w:t>
      </w:r>
      <w:r w:rsidR="006B14F0" w:rsidRPr="002D7FB7">
        <w:rPr>
          <w:lang w:val="en-US"/>
        </w:rPr>
        <w:t xml:space="preserve"> </w:t>
      </w:r>
      <w:r w:rsidR="00373C71" w:rsidRPr="002D7FB7">
        <w:rPr>
          <w:lang w:val="en-US"/>
        </w:rPr>
        <w:t xml:space="preserve">and to set out containers in places that haven’t been served </w:t>
      </w:r>
      <w:r w:rsidR="000E3EA3">
        <w:rPr>
          <w:lang w:val="en-US"/>
        </w:rPr>
        <w:t>by collection</w:t>
      </w:r>
      <w:r w:rsidR="00373C71" w:rsidRPr="002D7FB7">
        <w:rPr>
          <w:lang w:val="en-US"/>
        </w:rPr>
        <w:t xml:space="preserve"> before. </w:t>
      </w:r>
      <w:r w:rsidR="006B14F0">
        <w:rPr>
          <w:lang w:val="en-US"/>
        </w:rPr>
        <w:t>In the overall, between 260 and 296 containers, including about 35 pieces of 0.6m³ older style metal container</w:t>
      </w:r>
      <w:r w:rsidR="00045534">
        <w:rPr>
          <w:lang w:val="en-US"/>
        </w:rPr>
        <w:t>s</w:t>
      </w:r>
      <w:r w:rsidR="006B14F0" w:rsidRPr="006B14F0">
        <w:rPr>
          <w:lang w:val="en-US"/>
        </w:rPr>
        <w:t xml:space="preserve"> </w:t>
      </w:r>
      <w:r w:rsidR="00045534">
        <w:rPr>
          <w:lang w:val="en-US"/>
        </w:rPr>
        <w:t xml:space="preserve">were in use in the municipality </w:t>
      </w:r>
      <w:proofErr w:type="gramStart"/>
      <w:r w:rsidR="00045534">
        <w:rPr>
          <w:lang w:val="en-US"/>
        </w:rPr>
        <w:t>a</w:t>
      </w:r>
      <w:r w:rsidR="006B14F0">
        <w:rPr>
          <w:lang w:val="en-US"/>
        </w:rPr>
        <w:t>t the moment</w:t>
      </w:r>
      <w:proofErr w:type="gramEnd"/>
      <w:r w:rsidR="006B14F0">
        <w:rPr>
          <w:lang w:val="en-US"/>
        </w:rPr>
        <w:t xml:space="preserve"> of the investigations</w:t>
      </w:r>
      <w:r w:rsidR="0006342F">
        <w:rPr>
          <w:lang w:val="en-US"/>
        </w:rPr>
        <w:t xml:space="preserve"> </w:t>
      </w:r>
      <w:r w:rsidR="0006342F" w:rsidRPr="0006342F">
        <w:rPr>
          <w:lang w:val="en-US"/>
        </w:rPr>
        <w:t>(</w:t>
      </w:r>
      <w:r w:rsidR="0006342F" w:rsidRPr="00121A85">
        <w:rPr>
          <w:i/>
          <w:lang w:val="en-US"/>
        </w:rPr>
        <w:t>see</w:t>
      </w:r>
      <w:r w:rsidR="0006342F" w:rsidRPr="0006342F">
        <w:rPr>
          <w:lang w:val="en-US"/>
        </w:rPr>
        <w:t xml:space="preserve"> </w:t>
      </w:r>
      <w:r w:rsidR="0006342F" w:rsidRPr="0006342F">
        <w:rPr>
          <w:lang w:val="en-US"/>
        </w:rPr>
        <w:fldChar w:fldCharType="begin"/>
      </w:r>
      <w:r w:rsidR="0006342F" w:rsidRPr="0006342F">
        <w:rPr>
          <w:lang w:val="en-US"/>
        </w:rPr>
        <w:instrText xml:space="preserve"> REF _Ref29293382 \h  \* MERGEFORMAT </w:instrText>
      </w:r>
      <w:r w:rsidR="0006342F" w:rsidRPr="0006342F">
        <w:rPr>
          <w:lang w:val="en-US"/>
        </w:rPr>
      </w:r>
      <w:r w:rsidR="0006342F" w:rsidRPr="0006342F">
        <w:rPr>
          <w:lang w:val="en-US"/>
        </w:rPr>
        <w:fldChar w:fldCharType="separate"/>
      </w:r>
      <w:r w:rsidR="0006342F" w:rsidRPr="0006342F">
        <w:rPr>
          <w:lang w:val="en-US"/>
        </w:rPr>
        <w:t xml:space="preserve">Picture </w:t>
      </w:r>
      <w:r w:rsidR="0006342F" w:rsidRPr="0006342F">
        <w:rPr>
          <w:noProof/>
          <w:lang w:val="en-US"/>
        </w:rPr>
        <w:t>2</w:t>
      </w:r>
      <w:r w:rsidR="0006342F" w:rsidRPr="0006342F">
        <w:rPr>
          <w:lang w:val="en-US"/>
        </w:rPr>
        <w:fldChar w:fldCharType="end"/>
      </w:r>
      <w:r w:rsidR="0006342F" w:rsidRPr="0006342F">
        <w:rPr>
          <w:lang w:val="en-US"/>
        </w:rPr>
        <w:t>)</w:t>
      </w:r>
      <w:r w:rsidR="00045534" w:rsidRPr="0006342F">
        <w:rPr>
          <w:lang w:val="en-US"/>
        </w:rPr>
        <w:t>.</w:t>
      </w:r>
      <w:r w:rsidR="00045534">
        <w:rPr>
          <w:lang w:val="en-US"/>
        </w:rPr>
        <w:t xml:space="preserve"> </w:t>
      </w:r>
      <w:r w:rsidR="004F7B38">
        <w:rPr>
          <w:lang w:val="en-US"/>
        </w:rPr>
        <w:t>A simple tabular record kept from the</w:t>
      </w:r>
      <w:r w:rsidR="00CA3455">
        <w:rPr>
          <w:lang w:val="en-US"/>
        </w:rPr>
        <w:t xml:space="preserve"> </w:t>
      </w:r>
      <w:r w:rsidR="00CA3455" w:rsidRPr="00FA58B5">
        <w:rPr>
          <w:lang w:val="en-US"/>
        </w:rPr>
        <w:t>"Communal services"</w:t>
      </w:r>
      <w:r w:rsidR="00CA3455">
        <w:rPr>
          <w:lang w:val="en-US"/>
        </w:rPr>
        <w:t xml:space="preserve"> </w:t>
      </w:r>
      <w:r w:rsidR="004F7B38">
        <w:rPr>
          <w:lang w:val="en-US"/>
        </w:rPr>
        <w:t>lists the number of containers of different type and how many of them are placed in the different villages and areas of the central town.</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312"/>
        <w:gridCol w:w="1866"/>
      </w:tblGrid>
      <w:tr w:rsidR="00045534" w14:paraId="4DB80404" w14:textId="77777777" w:rsidTr="00B64980">
        <w:trPr>
          <w:trHeight w:val="2036"/>
        </w:trPr>
        <w:tc>
          <w:tcPr>
            <w:tcW w:w="3544" w:type="dxa"/>
            <w:vAlign w:val="center"/>
          </w:tcPr>
          <w:p w14:paraId="3EB4C4DD" w14:textId="77777777" w:rsidR="00045534" w:rsidRDefault="00045534" w:rsidP="00BA4A28">
            <w:pPr>
              <w:spacing w:after="0"/>
              <w:jc w:val="center"/>
              <w:rPr>
                <w:lang w:val="en-US"/>
              </w:rPr>
            </w:pPr>
            <w:r>
              <w:rPr>
                <w:noProof/>
              </w:rPr>
              <w:drawing>
                <wp:inline distT="0" distB="0" distL="0" distR="0" wp14:anchorId="4CD79EC2" wp14:editId="2D565BE1">
                  <wp:extent cx="1724025" cy="1293111"/>
                  <wp:effectExtent l="0" t="0" r="0" b="254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01.JPG"/>
                          <pic:cNvPicPr/>
                        </pic:nvPicPr>
                        <pic:blipFill>
                          <a:blip r:embed="rId16" cstate="email">
                            <a:extLst>
                              <a:ext uri="{28A0092B-C50C-407E-A947-70E740481C1C}">
                                <a14:useLocalDpi xmlns:a14="http://schemas.microsoft.com/office/drawing/2010/main"/>
                              </a:ext>
                            </a:extLst>
                          </a:blip>
                          <a:stretch>
                            <a:fillRect/>
                          </a:stretch>
                        </pic:blipFill>
                        <pic:spPr>
                          <a:xfrm>
                            <a:off x="0" y="0"/>
                            <a:ext cx="1745159" cy="1308963"/>
                          </a:xfrm>
                          <a:prstGeom prst="rect">
                            <a:avLst/>
                          </a:prstGeom>
                        </pic:spPr>
                      </pic:pic>
                    </a:graphicData>
                  </a:graphic>
                </wp:inline>
              </w:drawing>
            </w:r>
          </w:p>
        </w:tc>
        <w:tc>
          <w:tcPr>
            <w:tcW w:w="3312" w:type="dxa"/>
            <w:vAlign w:val="center"/>
          </w:tcPr>
          <w:p w14:paraId="37F13198" w14:textId="77777777" w:rsidR="00045534" w:rsidRDefault="00045534" w:rsidP="00BA4A28">
            <w:pPr>
              <w:spacing w:after="0"/>
              <w:jc w:val="center"/>
              <w:rPr>
                <w:lang w:val="en-US"/>
              </w:rPr>
            </w:pPr>
            <w:r>
              <w:rPr>
                <w:noProof/>
              </w:rPr>
              <w:drawing>
                <wp:inline distT="0" distB="0" distL="0" distR="0" wp14:anchorId="1BC522A6" wp14:editId="7A88769F">
                  <wp:extent cx="1733429" cy="1300166"/>
                  <wp:effectExtent l="0" t="0" r="63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Container_Tsageri-June2018.jpg"/>
                          <pic:cNvPicPr/>
                        </pic:nvPicPr>
                        <pic:blipFill>
                          <a:blip r:embed="rId17" cstate="email">
                            <a:extLst>
                              <a:ext uri="{28A0092B-C50C-407E-A947-70E740481C1C}">
                                <a14:useLocalDpi xmlns:a14="http://schemas.microsoft.com/office/drawing/2010/main"/>
                              </a:ext>
                            </a:extLst>
                          </a:blip>
                          <a:stretch>
                            <a:fillRect/>
                          </a:stretch>
                        </pic:blipFill>
                        <pic:spPr>
                          <a:xfrm>
                            <a:off x="0" y="0"/>
                            <a:ext cx="1750599" cy="1313045"/>
                          </a:xfrm>
                          <a:prstGeom prst="rect">
                            <a:avLst/>
                          </a:prstGeom>
                        </pic:spPr>
                      </pic:pic>
                    </a:graphicData>
                  </a:graphic>
                </wp:inline>
              </w:drawing>
            </w:r>
          </w:p>
        </w:tc>
        <w:tc>
          <w:tcPr>
            <w:tcW w:w="1866" w:type="dxa"/>
          </w:tcPr>
          <w:p w14:paraId="3B086FDB" w14:textId="77777777" w:rsidR="00045534" w:rsidRDefault="00045534" w:rsidP="00BA4A28">
            <w:pPr>
              <w:spacing w:after="0"/>
              <w:jc w:val="center"/>
              <w:rPr>
                <w:lang w:val="en-US"/>
              </w:rPr>
            </w:pPr>
            <w:r>
              <w:rPr>
                <w:noProof/>
              </w:rPr>
              <w:drawing>
                <wp:inline distT="0" distB="0" distL="0" distR="0" wp14:anchorId="43900BCA" wp14:editId="0DD95730">
                  <wp:extent cx="936348" cy="134302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B_small.png"/>
                          <pic:cNvPicPr/>
                        </pic:nvPicPr>
                        <pic:blipFill>
                          <a:blip r:embed="rId18" cstate="email">
                            <a:extLst>
                              <a:ext uri="{28A0092B-C50C-407E-A947-70E740481C1C}">
                                <a14:useLocalDpi xmlns:a14="http://schemas.microsoft.com/office/drawing/2010/main"/>
                              </a:ext>
                            </a:extLst>
                          </a:blip>
                          <a:stretch>
                            <a:fillRect/>
                          </a:stretch>
                        </pic:blipFill>
                        <pic:spPr>
                          <a:xfrm>
                            <a:off x="0" y="0"/>
                            <a:ext cx="936348" cy="1343025"/>
                          </a:xfrm>
                          <a:prstGeom prst="rect">
                            <a:avLst/>
                          </a:prstGeom>
                        </pic:spPr>
                      </pic:pic>
                    </a:graphicData>
                  </a:graphic>
                </wp:inline>
              </w:drawing>
            </w:r>
          </w:p>
        </w:tc>
      </w:tr>
    </w:tbl>
    <w:p w14:paraId="277EF707" w14:textId="0374F906" w:rsidR="00045534" w:rsidRPr="0006342F" w:rsidRDefault="0006342F" w:rsidP="0006342F">
      <w:pPr>
        <w:pStyle w:val="Caption"/>
        <w:spacing w:before="0"/>
        <w:jc w:val="center"/>
        <w:rPr>
          <w:b w:val="0"/>
          <w:lang w:val="en-US"/>
        </w:rPr>
      </w:pPr>
      <w:bookmarkStart w:id="12" w:name="_Ref29293382"/>
      <w:bookmarkStart w:id="13" w:name="_Toc34397593"/>
      <w:r w:rsidRPr="0006342F">
        <w:rPr>
          <w:b w:val="0"/>
        </w:rPr>
        <w:t xml:space="preserve">Picture </w:t>
      </w:r>
      <w:r w:rsidRPr="0006342F">
        <w:rPr>
          <w:b w:val="0"/>
        </w:rPr>
        <w:fldChar w:fldCharType="begin"/>
      </w:r>
      <w:r w:rsidRPr="0006342F">
        <w:rPr>
          <w:b w:val="0"/>
        </w:rPr>
        <w:instrText xml:space="preserve"> SEQ Picture \* ARABIC </w:instrText>
      </w:r>
      <w:r w:rsidRPr="0006342F">
        <w:rPr>
          <w:b w:val="0"/>
        </w:rPr>
        <w:fldChar w:fldCharType="separate"/>
      </w:r>
      <w:r>
        <w:rPr>
          <w:b w:val="0"/>
          <w:noProof/>
        </w:rPr>
        <w:t>2</w:t>
      </w:r>
      <w:r w:rsidRPr="0006342F">
        <w:rPr>
          <w:b w:val="0"/>
        </w:rPr>
        <w:fldChar w:fldCharType="end"/>
      </w:r>
      <w:bookmarkEnd w:id="12"/>
      <w:r w:rsidRPr="0006342F">
        <w:rPr>
          <w:b w:val="0"/>
          <w:lang w:val="en-US"/>
        </w:rPr>
        <w:t xml:space="preserve">: </w:t>
      </w:r>
      <w:r w:rsidR="00045534" w:rsidRPr="0006342F">
        <w:rPr>
          <w:b w:val="0"/>
          <w:lang w:val="en-US"/>
        </w:rPr>
        <w:t xml:space="preserve">The different types of </w:t>
      </w:r>
      <w:r w:rsidR="003C73A5">
        <w:rPr>
          <w:b w:val="0"/>
          <w:lang w:val="en-US"/>
        </w:rPr>
        <w:t xml:space="preserve">mobile </w:t>
      </w:r>
      <w:r w:rsidR="00045534" w:rsidRPr="0006342F">
        <w:rPr>
          <w:b w:val="0"/>
          <w:lang w:val="en-US"/>
        </w:rPr>
        <w:t>waste collection containers presently in use in Tsageri municipality</w:t>
      </w:r>
      <w:bookmarkEnd w:id="13"/>
    </w:p>
    <w:p w14:paraId="2E33A9C7" w14:textId="12CACEA9" w:rsidR="00CA3455" w:rsidRPr="0006342F" w:rsidRDefault="00045534" w:rsidP="00CA3455">
      <w:pPr>
        <w:rPr>
          <w:lang w:val="en-US"/>
        </w:rPr>
      </w:pPr>
      <w:r>
        <w:rPr>
          <w:lang w:val="en-US"/>
        </w:rPr>
        <w:t xml:space="preserve">As part of the supply of new equipment, new collection trucks were also </w:t>
      </w:r>
      <w:r w:rsidR="00073ABD">
        <w:rPr>
          <w:lang w:val="en-US"/>
        </w:rPr>
        <w:t>handed</w:t>
      </w:r>
      <w:r>
        <w:rPr>
          <w:lang w:val="en-US"/>
        </w:rPr>
        <w:t xml:space="preserve"> </w:t>
      </w:r>
      <w:r w:rsidR="00073ABD">
        <w:rPr>
          <w:lang w:val="en-US"/>
        </w:rPr>
        <w:t>to</w:t>
      </w:r>
      <w:r>
        <w:rPr>
          <w:lang w:val="en-US"/>
        </w:rPr>
        <w:t xml:space="preserve"> the municipalities.</w:t>
      </w:r>
      <w:r w:rsidR="000104C3">
        <w:rPr>
          <w:lang w:val="en-US"/>
        </w:rPr>
        <w:t xml:space="preserve"> </w:t>
      </w:r>
      <w:r w:rsidR="00073ABD" w:rsidRPr="00073ABD">
        <w:rPr>
          <w:lang w:val="en-US"/>
        </w:rPr>
        <w:t>Tsageri municipality</w:t>
      </w:r>
      <w:r w:rsidR="00073ABD">
        <w:rPr>
          <w:lang w:val="en-US"/>
        </w:rPr>
        <w:t xml:space="preserve"> received two of them and since then uses </w:t>
      </w:r>
      <w:r w:rsidR="00AE7720">
        <w:rPr>
          <w:lang w:val="en-US"/>
        </w:rPr>
        <w:t>one</w:t>
      </w:r>
      <w:r w:rsidR="00073ABD">
        <w:rPr>
          <w:lang w:val="en-US"/>
        </w:rPr>
        <w:t xml:space="preserve"> </w:t>
      </w:r>
      <w:r w:rsidR="00073ABD" w:rsidRPr="00FD19A4">
        <w:rPr>
          <w:lang w:val="en-US"/>
        </w:rPr>
        <w:t>Mercedes</w:t>
      </w:r>
      <w:r w:rsidR="00073ABD">
        <w:rPr>
          <w:lang w:val="en-US"/>
        </w:rPr>
        <w:t xml:space="preserve"> </w:t>
      </w:r>
      <w:r w:rsidR="00AE7720">
        <w:rPr>
          <w:lang w:val="en-US"/>
        </w:rPr>
        <w:t xml:space="preserve">rear-end loading </w:t>
      </w:r>
      <w:r w:rsidR="00073ABD">
        <w:rPr>
          <w:lang w:val="en-US"/>
        </w:rPr>
        <w:t xml:space="preserve">compaction truck with a gross </w:t>
      </w:r>
      <w:r w:rsidR="00CA3455">
        <w:rPr>
          <w:lang w:val="en-US"/>
        </w:rPr>
        <w:t>body-</w:t>
      </w:r>
      <w:r w:rsidR="00073ABD">
        <w:rPr>
          <w:lang w:val="en-US"/>
        </w:rPr>
        <w:t>volume</w:t>
      </w:r>
      <w:r w:rsidR="00073ABD" w:rsidRPr="00FD19A4">
        <w:rPr>
          <w:lang w:val="en-US"/>
        </w:rPr>
        <w:t xml:space="preserve"> </w:t>
      </w:r>
      <w:r w:rsidR="00073ABD">
        <w:rPr>
          <w:lang w:val="en-US"/>
        </w:rPr>
        <w:t xml:space="preserve">of </w:t>
      </w:r>
      <w:r w:rsidR="00073ABD" w:rsidRPr="00FD19A4">
        <w:rPr>
          <w:lang w:val="en-US"/>
        </w:rPr>
        <w:t>13</w:t>
      </w:r>
      <w:r w:rsidR="00073ABD">
        <w:rPr>
          <w:lang w:val="en-US"/>
        </w:rPr>
        <w:t xml:space="preserve">m³ and </w:t>
      </w:r>
      <w:r w:rsidR="00004E5B">
        <w:rPr>
          <w:lang w:val="en-US"/>
        </w:rPr>
        <w:t>one</w:t>
      </w:r>
      <w:r w:rsidR="00073ABD">
        <w:rPr>
          <w:lang w:val="en-US"/>
        </w:rPr>
        <w:t xml:space="preserve"> </w:t>
      </w:r>
      <w:r w:rsidR="00073ABD" w:rsidRPr="00FD19A4">
        <w:rPr>
          <w:lang w:val="en-US"/>
        </w:rPr>
        <w:t xml:space="preserve">Mercedes </w:t>
      </w:r>
      <w:r w:rsidR="00073ABD">
        <w:rPr>
          <w:lang w:val="en-US"/>
        </w:rPr>
        <w:t xml:space="preserve">four wheel drive </w:t>
      </w:r>
      <w:r w:rsidR="00AE7720">
        <w:rPr>
          <w:lang w:val="en-US"/>
        </w:rPr>
        <w:t xml:space="preserve">rear-end loading </w:t>
      </w:r>
      <w:r w:rsidR="00073ABD">
        <w:rPr>
          <w:lang w:val="en-US"/>
        </w:rPr>
        <w:t xml:space="preserve">compaction truck with a gross </w:t>
      </w:r>
      <w:r w:rsidR="00CA3455">
        <w:rPr>
          <w:lang w:val="en-US"/>
        </w:rPr>
        <w:t>body-</w:t>
      </w:r>
      <w:r w:rsidR="00073ABD">
        <w:rPr>
          <w:lang w:val="en-US"/>
        </w:rPr>
        <w:t>volume</w:t>
      </w:r>
      <w:r w:rsidR="00073ABD" w:rsidRPr="00FD19A4">
        <w:rPr>
          <w:lang w:val="en-US"/>
        </w:rPr>
        <w:t xml:space="preserve"> </w:t>
      </w:r>
      <w:r w:rsidR="00073ABD">
        <w:rPr>
          <w:lang w:val="en-US"/>
        </w:rPr>
        <w:t xml:space="preserve">of 7m³ </w:t>
      </w:r>
      <w:r w:rsidR="00CA3455">
        <w:rPr>
          <w:lang w:val="en-US"/>
        </w:rPr>
        <w:t xml:space="preserve">for waste collection. </w:t>
      </w:r>
      <w:proofErr w:type="gramStart"/>
      <w:r w:rsidR="00CA3455">
        <w:rPr>
          <w:lang w:val="en-US"/>
        </w:rPr>
        <w:t>Also</w:t>
      </w:r>
      <w:proofErr w:type="gramEnd"/>
      <w:r w:rsidR="00CA3455">
        <w:rPr>
          <w:lang w:val="en-US"/>
        </w:rPr>
        <w:t xml:space="preserve"> still available but more seldom in use is a compaction truck </w:t>
      </w:r>
      <w:r w:rsidR="00AE7720">
        <w:rPr>
          <w:lang w:val="en-US"/>
        </w:rPr>
        <w:t xml:space="preserve">from </w:t>
      </w:r>
      <w:r w:rsidR="00AE7720" w:rsidRPr="00FD19A4">
        <w:rPr>
          <w:lang w:val="en-US"/>
        </w:rPr>
        <w:t>1998</w:t>
      </w:r>
      <w:r w:rsidR="00AE7720">
        <w:rPr>
          <w:lang w:val="en-US"/>
        </w:rPr>
        <w:t xml:space="preserve"> </w:t>
      </w:r>
      <w:r w:rsidR="00CA3455">
        <w:rPr>
          <w:lang w:val="en-US"/>
        </w:rPr>
        <w:t>with 5m³ collection volume</w:t>
      </w:r>
      <w:r w:rsidR="0006342F" w:rsidRPr="0006342F">
        <w:rPr>
          <w:vertAlign w:val="superscript"/>
          <w:lang w:val="en-US"/>
        </w:rPr>
        <w:fldChar w:fldCharType="begin"/>
      </w:r>
      <w:r w:rsidR="0006342F" w:rsidRPr="0006342F">
        <w:rPr>
          <w:vertAlign w:val="superscript"/>
          <w:lang w:val="en-US"/>
        </w:rPr>
        <w:instrText xml:space="preserve"> NOTEREF _Ref27729467 \h </w:instrText>
      </w:r>
      <w:r w:rsidR="0006342F">
        <w:rPr>
          <w:vertAlign w:val="superscript"/>
          <w:lang w:val="en-US"/>
        </w:rPr>
        <w:instrText xml:space="preserve"> \* MERGEFORMAT </w:instrText>
      </w:r>
      <w:r w:rsidR="0006342F" w:rsidRPr="0006342F">
        <w:rPr>
          <w:vertAlign w:val="superscript"/>
          <w:lang w:val="en-US"/>
        </w:rPr>
      </w:r>
      <w:r w:rsidR="0006342F" w:rsidRPr="0006342F">
        <w:rPr>
          <w:vertAlign w:val="superscript"/>
          <w:lang w:val="en-US"/>
        </w:rPr>
        <w:fldChar w:fldCharType="separate"/>
      </w:r>
      <w:r w:rsidR="0006342F" w:rsidRPr="0006342F">
        <w:rPr>
          <w:vertAlign w:val="superscript"/>
          <w:lang w:val="en-US"/>
        </w:rPr>
        <w:t>2</w:t>
      </w:r>
      <w:r w:rsidR="0006342F" w:rsidRPr="0006342F">
        <w:rPr>
          <w:vertAlign w:val="superscript"/>
          <w:lang w:val="en-US"/>
        </w:rPr>
        <w:fldChar w:fldCharType="end"/>
      </w:r>
      <w:r w:rsidR="00CA3455">
        <w:rPr>
          <w:lang w:val="en-US"/>
        </w:rPr>
        <w:t xml:space="preserve">. This situation of available collection vehicles is also comparable with that in many other municipalities of </w:t>
      </w:r>
      <w:r w:rsidR="00CA3455" w:rsidRPr="0006342F">
        <w:rPr>
          <w:lang w:val="en-US"/>
        </w:rPr>
        <w:t>the semi-urban to rural type</w:t>
      </w:r>
      <w:r w:rsidR="0006342F" w:rsidRPr="0006342F">
        <w:rPr>
          <w:lang w:val="en-US"/>
        </w:rPr>
        <w:t xml:space="preserve"> (</w:t>
      </w:r>
      <w:r w:rsidR="0006342F" w:rsidRPr="00121A85">
        <w:rPr>
          <w:i/>
          <w:lang w:val="en-US"/>
        </w:rPr>
        <w:t>see</w:t>
      </w:r>
      <w:r w:rsidR="0006342F" w:rsidRPr="0006342F">
        <w:rPr>
          <w:lang w:val="en-US"/>
        </w:rPr>
        <w:t xml:space="preserve"> </w:t>
      </w:r>
      <w:r w:rsidR="0006342F" w:rsidRPr="0006342F">
        <w:rPr>
          <w:lang w:val="en-US"/>
        </w:rPr>
        <w:fldChar w:fldCharType="begin"/>
      </w:r>
      <w:r w:rsidR="0006342F" w:rsidRPr="0006342F">
        <w:rPr>
          <w:lang w:val="en-US"/>
        </w:rPr>
        <w:instrText xml:space="preserve"> REF _Ref29293540 \h  \* MERGEFORMAT </w:instrText>
      </w:r>
      <w:r w:rsidR="0006342F" w:rsidRPr="0006342F">
        <w:rPr>
          <w:lang w:val="en-US"/>
        </w:rPr>
      </w:r>
      <w:r w:rsidR="0006342F" w:rsidRPr="0006342F">
        <w:rPr>
          <w:lang w:val="en-US"/>
        </w:rPr>
        <w:fldChar w:fldCharType="separate"/>
      </w:r>
      <w:r w:rsidR="0006342F" w:rsidRPr="0006342F">
        <w:rPr>
          <w:lang w:val="en-US"/>
        </w:rPr>
        <w:t xml:space="preserve">Picture </w:t>
      </w:r>
      <w:r w:rsidR="0006342F" w:rsidRPr="0006342F">
        <w:rPr>
          <w:noProof/>
          <w:lang w:val="en-US"/>
        </w:rPr>
        <w:t>3</w:t>
      </w:r>
      <w:r w:rsidR="0006342F" w:rsidRPr="0006342F">
        <w:rPr>
          <w:lang w:val="en-US"/>
        </w:rPr>
        <w:fldChar w:fldCharType="end"/>
      </w:r>
      <w:r w:rsidR="0006342F" w:rsidRPr="0006342F">
        <w:rPr>
          <w:lang w:val="en-US"/>
        </w:rPr>
        <w:t>)</w:t>
      </w:r>
      <w:r w:rsidR="00CA3455" w:rsidRPr="0006342F">
        <w:rPr>
          <w:lang w:val="en-US"/>
        </w:rPr>
        <w:t xml:space="preserve">. </w:t>
      </w:r>
    </w:p>
    <w:p w14:paraId="0F0507FE" w14:textId="77777777" w:rsidR="00CA3455" w:rsidRDefault="00CA3455" w:rsidP="00B64980">
      <w:pPr>
        <w:spacing w:after="0"/>
        <w:jc w:val="center"/>
        <w:rPr>
          <w:lang w:val="en-US"/>
        </w:rPr>
      </w:pPr>
      <w:r>
        <w:rPr>
          <w:noProof/>
        </w:rPr>
        <w:drawing>
          <wp:inline distT="0" distB="0" distL="0" distR="0" wp14:anchorId="4344A3E9" wp14:editId="275D30CB">
            <wp:extent cx="2085975" cy="1564596"/>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Truck_Ambrolauri240317-1.JPG"/>
                    <pic:cNvPicPr/>
                  </pic:nvPicPr>
                  <pic:blipFill>
                    <a:blip r:embed="rId19" cstate="email">
                      <a:extLst>
                        <a:ext uri="{28A0092B-C50C-407E-A947-70E740481C1C}">
                          <a14:useLocalDpi xmlns:a14="http://schemas.microsoft.com/office/drawing/2010/main"/>
                        </a:ext>
                      </a:extLst>
                    </a:blip>
                    <a:stretch>
                      <a:fillRect/>
                    </a:stretch>
                  </pic:blipFill>
                  <pic:spPr>
                    <a:xfrm>
                      <a:off x="0" y="0"/>
                      <a:ext cx="2085975" cy="1564596"/>
                    </a:xfrm>
                    <a:prstGeom prst="rect">
                      <a:avLst/>
                    </a:prstGeom>
                  </pic:spPr>
                </pic:pic>
              </a:graphicData>
            </a:graphic>
          </wp:inline>
        </w:drawing>
      </w:r>
    </w:p>
    <w:p w14:paraId="4F1066CD" w14:textId="2D70AA6D" w:rsidR="00CA3455" w:rsidRPr="0006342F" w:rsidRDefault="0006342F" w:rsidP="00B64980">
      <w:pPr>
        <w:pStyle w:val="Caption"/>
        <w:spacing w:before="0"/>
        <w:jc w:val="center"/>
        <w:rPr>
          <w:b w:val="0"/>
          <w:lang w:val="en-US"/>
        </w:rPr>
      </w:pPr>
      <w:bookmarkStart w:id="14" w:name="_Ref29293540"/>
      <w:bookmarkStart w:id="15" w:name="_Toc34397594"/>
      <w:r w:rsidRPr="0006342F">
        <w:rPr>
          <w:b w:val="0"/>
        </w:rPr>
        <w:t xml:space="preserve">Picture </w:t>
      </w:r>
      <w:r w:rsidRPr="0006342F">
        <w:rPr>
          <w:b w:val="0"/>
        </w:rPr>
        <w:fldChar w:fldCharType="begin"/>
      </w:r>
      <w:r w:rsidRPr="0006342F">
        <w:rPr>
          <w:b w:val="0"/>
        </w:rPr>
        <w:instrText xml:space="preserve"> SEQ Picture \* ARABIC </w:instrText>
      </w:r>
      <w:r w:rsidRPr="0006342F">
        <w:rPr>
          <w:b w:val="0"/>
        </w:rPr>
        <w:fldChar w:fldCharType="separate"/>
      </w:r>
      <w:r w:rsidRPr="0006342F">
        <w:rPr>
          <w:b w:val="0"/>
          <w:noProof/>
        </w:rPr>
        <w:t>3</w:t>
      </w:r>
      <w:r w:rsidRPr="0006342F">
        <w:rPr>
          <w:b w:val="0"/>
        </w:rPr>
        <w:fldChar w:fldCharType="end"/>
      </w:r>
      <w:bookmarkEnd w:id="14"/>
      <w:r w:rsidRPr="0006342F">
        <w:rPr>
          <w:b w:val="0"/>
          <w:lang w:val="en-US"/>
        </w:rPr>
        <w:t xml:space="preserve">: </w:t>
      </w:r>
      <w:r w:rsidR="00CA3455" w:rsidRPr="0006342F">
        <w:rPr>
          <w:b w:val="0"/>
          <w:lang w:val="en-US"/>
        </w:rPr>
        <w:t xml:space="preserve">Mercedes compaction trucks of different size </w:t>
      </w:r>
      <w:r w:rsidR="00CA3455" w:rsidRPr="0006342F">
        <w:rPr>
          <w:b w:val="0"/>
          <w:i/>
          <w:sz w:val="18"/>
          <w:szCs w:val="18"/>
          <w:lang w:val="en-US"/>
        </w:rPr>
        <w:t>(front: with</w:t>
      </w:r>
      <w:r w:rsidR="00004E5B" w:rsidRPr="0006342F">
        <w:rPr>
          <w:b w:val="0"/>
          <w:i/>
          <w:sz w:val="18"/>
          <w:szCs w:val="18"/>
          <w:lang w:val="en-US"/>
        </w:rPr>
        <w:t xml:space="preserve"> 7m³</w:t>
      </w:r>
      <w:r w:rsidR="00CA3455" w:rsidRPr="0006342F">
        <w:rPr>
          <w:b w:val="0"/>
          <w:i/>
          <w:sz w:val="18"/>
          <w:szCs w:val="18"/>
          <w:lang w:val="en-US"/>
        </w:rPr>
        <w:t xml:space="preserve">, back: with </w:t>
      </w:r>
      <w:r w:rsidR="00004E5B" w:rsidRPr="0006342F">
        <w:rPr>
          <w:b w:val="0"/>
          <w:i/>
          <w:sz w:val="18"/>
          <w:szCs w:val="18"/>
          <w:lang w:val="en-US"/>
        </w:rPr>
        <w:t>13m³</w:t>
      </w:r>
      <w:r w:rsidR="00CA3455" w:rsidRPr="0006342F">
        <w:rPr>
          <w:b w:val="0"/>
          <w:i/>
          <w:sz w:val="18"/>
          <w:szCs w:val="18"/>
          <w:lang w:val="en-US"/>
        </w:rPr>
        <w:t xml:space="preserve"> gross collection volume)</w:t>
      </w:r>
      <w:r w:rsidR="00CA3455" w:rsidRPr="0006342F">
        <w:rPr>
          <w:b w:val="0"/>
          <w:lang w:val="en-US"/>
        </w:rPr>
        <w:t xml:space="preserve"> used since 2017 in the municipalities of the Racha-Lechkhumi and Kvemo Svaneti region</w:t>
      </w:r>
      <w:bookmarkEnd w:id="15"/>
    </w:p>
    <w:p w14:paraId="05954AD6" w14:textId="76715575" w:rsidR="00BD35E3" w:rsidRDefault="00517B1A" w:rsidP="002A1769">
      <w:pPr>
        <w:spacing w:after="240"/>
        <w:rPr>
          <w:lang w:val="en-US"/>
        </w:rPr>
      </w:pPr>
      <w:r w:rsidRPr="00517B1A">
        <w:rPr>
          <w:lang w:val="en-US"/>
        </w:rPr>
        <w:lastRenderedPageBreak/>
        <w:t xml:space="preserve">The collection of waste in the Tsageri municipality follows a plan that both, municipal </w:t>
      </w:r>
      <w:proofErr w:type="gramStart"/>
      <w:r w:rsidRPr="00517B1A">
        <w:rPr>
          <w:lang w:val="en-US"/>
        </w:rPr>
        <w:t>administration</w:t>
      </w:r>
      <w:proofErr w:type="gramEnd"/>
      <w:r w:rsidRPr="00517B1A">
        <w:rPr>
          <w:lang w:val="en-US"/>
        </w:rPr>
        <w:t xml:space="preserve"> </w:t>
      </w:r>
      <w:r w:rsidRPr="00BA4A28">
        <w:rPr>
          <w:szCs w:val="22"/>
          <w:lang w:val="en-US"/>
        </w:rPr>
        <w:t xml:space="preserve">and the non-commercial legal entity "Communal services" </w:t>
      </w:r>
      <w:r w:rsidR="00820324" w:rsidRPr="00BA4A28">
        <w:rPr>
          <w:szCs w:val="22"/>
          <w:lang w:val="en-US"/>
        </w:rPr>
        <w:t xml:space="preserve">have agreed and </w:t>
      </w:r>
      <w:r w:rsidRPr="00BA4A28">
        <w:rPr>
          <w:szCs w:val="22"/>
          <w:lang w:val="en-US"/>
        </w:rPr>
        <w:t>endorse</w:t>
      </w:r>
      <w:r w:rsidR="00035A25" w:rsidRPr="00BA4A28">
        <w:rPr>
          <w:szCs w:val="22"/>
          <w:lang w:val="en-US"/>
        </w:rPr>
        <w:t xml:space="preserve"> (</w:t>
      </w:r>
      <w:r w:rsidR="00035A25" w:rsidRPr="00121A85">
        <w:rPr>
          <w:i/>
          <w:szCs w:val="22"/>
          <w:lang w:val="en-US"/>
        </w:rPr>
        <w:t>see</w:t>
      </w:r>
      <w:r w:rsidR="00035A25" w:rsidRPr="00BA4A28">
        <w:rPr>
          <w:szCs w:val="22"/>
          <w:lang w:val="en-US"/>
        </w:rPr>
        <w:t xml:space="preserve"> </w:t>
      </w:r>
      <w:r w:rsidR="00035A25" w:rsidRPr="00BA4A28">
        <w:rPr>
          <w:szCs w:val="22"/>
          <w:lang w:val="en-US"/>
        </w:rPr>
        <w:fldChar w:fldCharType="begin"/>
      </w:r>
      <w:r w:rsidR="00035A25" w:rsidRPr="00BA4A28">
        <w:rPr>
          <w:szCs w:val="22"/>
          <w:lang w:val="en-US"/>
        </w:rPr>
        <w:instrText xml:space="preserve"> REF _Ref530672035 \h </w:instrText>
      </w:r>
      <w:r w:rsidR="00BA4A28">
        <w:rPr>
          <w:szCs w:val="22"/>
          <w:lang w:val="en-US"/>
        </w:rPr>
        <w:instrText xml:space="preserve"> \* MERGEFORMAT </w:instrText>
      </w:r>
      <w:r w:rsidR="00035A25" w:rsidRPr="00BA4A28">
        <w:rPr>
          <w:szCs w:val="22"/>
          <w:lang w:val="en-US"/>
        </w:rPr>
      </w:r>
      <w:r w:rsidR="00035A25" w:rsidRPr="00BA4A28">
        <w:rPr>
          <w:szCs w:val="22"/>
          <w:lang w:val="en-US"/>
        </w:rPr>
        <w:fldChar w:fldCharType="separate"/>
      </w:r>
      <w:r w:rsidR="00035A25" w:rsidRPr="00BA4A28">
        <w:rPr>
          <w:szCs w:val="22"/>
          <w:lang w:val="en-US"/>
        </w:rPr>
        <w:t xml:space="preserve">Figure </w:t>
      </w:r>
      <w:r w:rsidR="00035A25" w:rsidRPr="00BA4A28">
        <w:rPr>
          <w:noProof/>
          <w:szCs w:val="22"/>
          <w:lang w:val="en-US"/>
        </w:rPr>
        <w:t>2</w:t>
      </w:r>
      <w:r w:rsidR="00035A25" w:rsidRPr="00BA4A28">
        <w:rPr>
          <w:szCs w:val="22"/>
          <w:lang w:val="en-US"/>
        </w:rPr>
        <w:fldChar w:fldCharType="end"/>
      </w:r>
      <w:r w:rsidR="00035A25" w:rsidRPr="00BA4A28">
        <w:rPr>
          <w:szCs w:val="22"/>
          <w:lang w:val="en-US"/>
        </w:rPr>
        <w:t>)</w:t>
      </w:r>
      <w:r w:rsidRPr="00BA4A28">
        <w:rPr>
          <w:szCs w:val="22"/>
          <w:lang w:val="en-US"/>
        </w:rPr>
        <w:t>.</w:t>
      </w:r>
      <w:r>
        <w:rPr>
          <w:lang w:val="en-US"/>
        </w:rPr>
        <w:t xml:space="preserve"> </w:t>
      </w:r>
      <w:r w:rsidR="00820324" w:rsidRPr="00820324">
        <w:rPr>
          <w:lang w:val="en-US"/>
        </w:rPr>
        <w:t>This plan is the normal default and its implementation gets slightly changed seasonally and in the course of special and holiday events. In particular, additional collection trips are being included or tours are occasionally shifting to other days of the week then.</w:t>
      </w:r>
      <w:r w:rsidR="00820324">
        <w:rPr>
          <w:lang w:val="en-US"/>
        </w:rPr>
        <w:t xml:space="preserve"> The plan basically names which areas </w:t>
      </w:r>
      <w:r w:rsidR="00BD35E3">
        <w:rPr>
          <w:lang w:val="en-US"/>
        </w:rPr>
        <w:t>shall be</w:t>
      </w:r>
      <w:r w:rsidR="00820324">
        <w:rPr>
          <w:lang w:val="en-US"/>
        </w:rPr>
        <w:t xml:space="preserve"> served on which weekdays and what type collection truck is used for the tour. The tour length and number of containers served is only indicative. </w:t>
      </w:r>
      <w:r w:rsidR="00BD35E3">
        <w:rPr>
          <w:lang w:val="en-US"/>
        </w:rPr>
        <w:t>The plan does not prescribe a specific sequence or routing for the collection</w:t>
      </w:r>
      <w:r w:rsidR="009672D9">
        <w:rPr>
          <w:lang w:val="en-US"/>
        </w:rPr>
        <w:t xml:space="preserve"> process itself</w:t>
      </w:r>
      <w:r w:rsidR="00BD35E3">
        <w:rPr>
          <w:lang w:val="en-US"/>
        </w:rPr>
        <w:t>.</w:t>
      </w:r>
    </w:p>
    <w:p w14:paraId="264B5CB4" w14:textId="2CDF402F" w:rsidR="00517B1A" w:rsidRDefault="009672D9" w:rsidP="009672D9">
      <w:pPr>
        <w:spacing w:line="240" w:lineRule="atLeast"/>
        <w:jc w:val="center"/>
        <w:rPr>
          <w:lang w:val="en-GB"/>
        </w:rPr>
      </w:pPr>
      <w:r>
        <w:rPr>
          <w:lang w:val="en-GB"/>
        </w:rPr>
        <w:object w:dxaOrig="10213" w:dyaOrig="8799" w14:anchorId="41DF15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6pt;height:282.6pt" o:ole="">
            <v:imagedata r:id="rId20" o:title=""/>
          </v:shape>
          <o:OLEObject Type="Embed" ProgID="Excel.Sheet.12" ShapeID="_x0000_i1025" DrawAspect="Content" ObjectID="_1698565419" r:id="rId21"/>
        </w:object>
      </w:r>
    </w:p>
    <w:p w14:paraId="343036FD" w14:textId="34239626" w:rsidR="00517B1A" w:rsidRPr="002A1769" w:rsidRDefault="00517B1A" w:rsidP="002A1769">
      <w:pPr>
        <w:jc w:val="center"/>
        <w:rPr>
          <w:sz w:val="20"/>
          <w:szCs w:val="20"/>
          <w:lang w:val="en-US"/>
        </w:rPr>
      </w:pPr>
      <w:bookmarkStart w:id="16" w:name="_Ref530672035"/>
      <w:bookmarkStart w:id="17" w:name="_Toc531005621"/>
      <w:bookmarkStart w:id="18" w:name="_Toc34843555"/>
      <w:r w:rsidRPr="002A1769">
        <w:rPr>
          <w:sz w:val="20"/>
          <w:szCs w:val="20"/>
          <w:lang w:val="en-US"/>
        </w:rPr>
        <w:t xml:space="preserve">Figure </w:t>
      </w:r>
      <w:r w:rsidRPr="002A1769">
        <w:rPr>
          <w:sz w:val="20"/>
          <w:szCs w:val="20"/>
        </w:rPr>
        <w:fldChar w:fldCharType="begin"/>
      </w:r>
      <w:r w:rsidRPr="002A1769">
        <w:rPr>
          <w:sz w:val="20"/>
          <w:szCs w:val="20"/>
          <w:lang w:val="en-US"/>
        </w:rPr>
        <w:instrText xml:space="preserve"> SEQ Figure \* ARABIC </w:instrText>
      </w:r>
      <w:r w:rsidRPr="002A1769">
        <w:rPr>
          <w:sz w:val="20"/>
          <w:szCs w:val="20"/>
        </w:rPr>
        <w:fldChar w:fldCharType="separate"/>
      </w:r>
      <w:r w:rsidR="00035A25">
        <w:rPr>
          <w:noProof/>
          <w:sz w:val="20"/>
          <w:szCs w:val="20"/>
          <w:lang w:val="en-US"/>
        </w:rPr>
        <w:t>2</w:t>
      </w:r>
      <w:r w:rsidRPr="002A1769">
        <w:rPr>
          <w:sz w:val="20"/>
          <w:szCs w:val="20"/>
        </w:rPr>
        <w:fldChar w:fldCharType="end"/>
      </w:r>
      <w:bookmarkEnd w:id="16"/>
      <w:r w:rsidRPr="002A1769">
        <w:rPr>
          <w:sz w:val="20"/>
          <w:szCs w:val="20"/>
          <w:lang w:val="en-US"/>
        </w:rPr>
        <w:t>:</w:t>
      </w:r>
      <w:r w:rsidRPr="002A1769">
        <w:rPr>
          <w:sz w:val="20"/>
          <w:szCs w:val="20"/>
          <w:lang w:val="en-US"/>
        </w:rPr>
        <w:tab/>
      </w:r>
      <w:r w:rsidR="00BB11C9">
        <w:rPr>
          <w:lang w:val="en-GB"/>
        </w:rPr>
        <w:tab/>
      </w:r>
      <w:r w:rsidRPr="002A1769">
        <w:rPr>
          <w:sz w:val="20"/>
          <w:szCs w:val="20"/>
          <w:lang w:val="en-US"/>
        </w:rPr>
        <w:t>Regular tour schedule for the municipal territory of Tsageri as of June 2018</w:t>
      </w:r>
      <w:bookmarkEnd w:id="17"/>
      <w:bookmarkEnd w:id="18"/>
    </w:p>
    <w:p w14:paraId="58B874D6" w14:textId="6F70FC46" w:rsidR="00EB5543" w:rsidRDefault="00EB5543" w:rsidP="00EB5543">
      <w:pPr>
        <w:rPr>
          <w:lang w:val="en-US"/>
        </w:rPr>
      </w:pPr>
      <w:r>
        <w:rPr>
          <w:lang w:val="en-US"/>
        </w:rPr>
        <w:t xml:space="preserve">Waste collection services are said to reach all residents in the </w:t>
      </w:r>
      <w:r w:rsidR="00694931">
        <w:rPr>
          <w:lang w:val="en-US"/>
        </w:rPr>
        <w:t>town</w:t>
      </w:r>
      <w:r w:rsidRPr="00F75E24">
        <w:rPr>
          <w:lang w:val="en-US"/>
        </w:rPr>
        <w:t xml:space="preserve"> centre of Tsageri</w:t>
      </w:r>
      <w:r>
        <w:rPr>
          <w:lang w:val="en-US"/>
        </w:rPr>
        <w:t xml:space="preserve"> whereas only about 40% (24 from 58) of the village settlements are connected to </w:t>
      </w:r>
      <w:r w:rsidRPr="00FE47A8">
        <w:rPr>
          <w:lang w:val="en-US"/>
        </w:rPr>
        <w:t>collection</w:t>
      </w:r>
      <w:r>
        <w:rPr>
          <w:lang w:val="en-US"/>
        </w:rPr>
        <w:t>. The scattered dwelling structure and remoteness of individual homesteads leads to the situation that even in these connected villages certain parts of the population don’t actually get covered from waste services. The municipal administration estimates that service coverage for nearly half of the total population (47%) is so far ensured</w:t>
      </w:r>
      <w:r w:rsidR="00004E5B" w:rsidRPr="00004E5B">
        <w:rPr>
          <w:vertAlign w:val="superscript"/>
          <w:lang w:val="en-US"/>
        </w:rPr>
        <w:fldChar w:fldCharType="begin"/>
      </w:r>
      <w:r w:rsidR="00004E5B" w:rsidRPr="00004E5B">
        <w:rPr>
          <w:vertAlign w:val="superscript"/>
          <w:lang w:val="en-US"/>
        </w:rPr>
        <w:instrText xml:space="preserve"> NOTEREF _Ref27729467 \h </w:instrText>
      </w:r>
      <w:r w:rsidR="00004E5B">
        <w:rPr>
          <w:vertAlign w:val="superscript"/>
          <w:lang w:val="en-US"/>
        </w:rPr>
        <w:instrText xml:space="preserve"> \* MERGEFORMAT </w:instrText>
      </w:r>
      <w:r w:rsidR="00004E5B" w:rsidRPr="00004E5B">
        <w:rPr>
          <w:vertAlign w:val="superscript"/>
          <w:lang w:val="en-US"/>
        </w:rPr>
      </w:r>
      <w:r w:rsidR="00004E5B" w:rsidRPr="00004E5B">
        <w:rPr>
          <w:vertAlign w:val="superscript"/>
          <w:lang w:val="en-US"/>
        </w:rPr>
        <w:fldChar w:fldCharType="separate"/>
      </w:r>
      <w:r w:rsidR="00004E5B" w:rsidRPr="00004E5B">
        <w:rPr>
          <w:vertAlign w:val="superscript"/>
          <w:lang w:val="en-US"/>
        </w:rPr>
        <w:t>2</w:t>
      </w:r>
      <w:r w:rsidR="00004E5B" w:rsidRPr="00004E5B">
        <w:rPr>
          <w:vertAlign w:val="superscript"/>
          <w:lang w:val="en-US"/>
        </w:rPr>
        <w:fldChar w:fldCharType="end"/>
      </w:r>
      <w:r>
        <w:rPr>
          <w:lang w:val="en-US"/>
        </w:rPr>
        <w:t xml:space="preserve">. </w:t>
      </w:r>
      <w:r w:rsidR="004209FF">
        <w:rPr>
          <w:lang w:val="en-US"/>
        </w:rPr>
        <w:t xml:space="preserve">Difficult accessibility and conditions of driveways pose the main preventing factor to expand the services to additional areas in the municipality. The administration </w:t>
      </w:r>
      <w:r w:rsidR="00900D64">
        <w:rPr>
          <w:lang w:val="en-US"/>
        </w:rPr>
        <w:t>further</w:t>
      </w:r>
      <w:r w:rsidR="00D21D9C">
        <w:rPr>
          <w:lang w:val="en-US"/>
        </w:rPr>
        <w:t>more</w:t>
      </w:r>
      <w:r w:rsidR="00900D64">
        <w:rPr>
          <w:lang w:val="en-US"/>
        </w:rPr>
        <w:t xml:space="preserve"> considers </w:t>
      </w:r>
      <w:r w:rsidR="004209FF">
        <w:rPr>
          <w:lang w:val="en-US"/>
        </w:rPr>
        <w:t xml:space="preserve">availability of collection equipment </w:t>
      </w:r>
      <w:r w:rsidR="00900D64">
        <w:rPr>
          <w:lang w:val="en-US"/>
        </w:rPr>
        <w:t xml:space="preserve">as limiting factor, </w:t>
      </w:r>
      <w:r w:rsidR="00D21D9C">
        <w:rPr>
          <w:lang w:val="en-US"/>
        </w:rPr>
        <w:t xml:space="preserve">yet </w:t>
      </w:r>
      <w:r w:rsidR="00900D64" w:rsidRPr="00900D64">
        <w:rPr>
          <w:lang w:val="en-US"/>
        </w:rPr>
        <w:t xml:space="preserve">before </w:t>
      </w:r>
      <w:r w:rsidR="00900D64">
        <w:rPr>
          <w:lang w:val="en-US"/>
        </w:rPr>
        <w:t>issues</w:t>
      </w:r>
      <w:r w:rsidR="00900D64" w:rsidRPr="00900D64">
        <w:rPr>
          <w:lang w:val="en-US"/>
        </w:rPr>
        <w:t xml:space="preserve"> </w:t>
      </w:r>
      <w:r w:rsidR="00004E5B">
        <w:rPr>
          <w:lang w:val="en-US"/>
        </w:rPr>
        <w:t xml:space="preserve">concerning the efficiency of collection in these areas </w:t>
      </w:r>
      <w:r w:rsidR="00D21D9C">
        <w:rPr>
          <w:lang w:val="en-US"/>
        </w:rPr>
        <w:t xml:space="preserve">give rise for </w:t>
      </w:r>
      <w:r w:rsidR="00900D64" w:rsidRPr="00900D64">
        <w:rPr>
          <w:lang w:val="en-US"/>
        </w:rPr>
        <w:t>concern</w:t>
      </w:r>
      <w:r w:rsidR="00900D64">
        <w:rPr>
          <w:lang w:val="en-US"/>
        </w:rPr>
        <w:t xml:space="preserve">. </w:t>
      </w:r>
    </w:p>
    <w:p w14:paraId="60C7B8DB" w14:textId="77777777" w:rsidR="00EB5543" w:rsidRDefault="00EB5543" w:rsidP="00CA3455">
      <w:pPr>
        <w:rPr>
          <w:lang w:val="en-US"/>
        </w:rPr>
      </w:pPr>
      <w:r>
        <w:rPr>
          <w:lang w:val="en-US"/>
        </w:rPr>
        <w:t>With the m</w:t>
      </w:r>
      <w:r w:rsidRPr="00B14B00">
        <w:rPr>
          <w:lang w:val="en-US"/>
        </w:rPr>
        <w:t>unicipal</w:t>
      </w:r>
      <w:r>
        <w:rPr>
          <w:lang w:val="en-US"/>
        </w:rPr>
        <w:t xml:space="preserve"> </w:t>
      </w:r>
      <w:r w:rsidRPr="00B14B00">
        <w:rPr>
          <w:lang w:val="en-US"/>
        </w:rPr>
        <w:t>sakrebulo decision from February 2017</w:t>
      </w:r>
      <w:r>
        <w:rPr>
          <w:lang w:val="en-US"/>
        </w:rPr>
        <w:t xml:space="preserve"> the</w:t>
      </w:r>
      <w:r w:rsidRPr="00B14B00">
        <w:rPr>
          <w:lang w:val="en-US"/>
        </w:rPr>
        <w:t xml:space="preserve"> waste collection fee was increased by 100%</w:t>
      </w:r>
      <w:r>
        <w:rPr>
          <w:lang w:val="en-US"/>
        </w:rPr>
        <w:t xml:space="preserve"> and fixed at a monthly rate of </w:t>
      </w:r>
      <w:r w:rsidRPr="00B14B00">
        <w:rPr>
          <w:lang w:val="en-US"/>
        </w:rPr>
        <w:t xml:space="preserve">0.5 GEL per </w:t>
      </w:r>
      <w:r>
        <w:rPr>
          <w:lang w:val="en-US"/>
        </w:rPr>
        <w:t xml:space="preserve">person. Another </w:t>
      </w:r>
      <w:r w:rsidRPr="00B14B00">
        <w:rPr>
          <w:lang w:val="en-US"/>
        </w:rPr>
        <w:t xml:space="preserve">sakrebulo decision from April, 2018, </w:t>
      </w:r>
      <w:r>
        <w:rPr>
          <w:lang w:val="en-US"/>
        </w:rPr>
        <w:t>regulates that persons</w:t>
      </w:r>
      <w:r w:rsidRPr="00B14B00">
        <w:rPr>
          <w:lang w:val="en-US"/>
        </w:rPr>
        <w:t xml:space="preserve"> with </w:t>
      </w:r>
      <w:r>
        <w:rPr>
          <w:lang w:val="en-US"/>
        </w:rPr>
        <w:t>s</w:t>
      </w:r>
      <w:r w:rsidRPr="00B14B00">
        <w:rPr>
          <w:lang w:val="en-US"/>
        </w:rPr>
        <w:t xml:space="preserve">ocially vulnerable status </w:t>
      </w:r>
      <w:r>
        <w:rPr>
          <w:lang w:val="en-US"/>
        </w:rPr>
        <w:t xml:space="preserve">have to pay only 50% of that rate. However, talks held in the municipality support the assumption that the revenues received from waste fees are far below the </w:t>
      </w:r>
      <w:r w:rsidRPr="00FE47A8">
        <w:rPr>
          <w:lang w:val="en-US"/>
        </w:rPr>
        <w:t xml:space="preserve">expectancy </w:t>
      </w:r>
      <w:r>
        <w:rPr>
          <w:lang w:val="en-US"/>
        </w:rPr>
        <w:t xml:space="preserve">level and mainly coming from payments made by commercial entities whilst the households show little </w:t>
      </w:r>
      <w:r w:rsidRPr="00FE47A8">
        <w:rPr>
          <w:lang w:val="en-US"/>
        </w:rPr>
        <w:t>willingness to pay</w:t>
      </w:r>
      <w:r>
        <w:rPr>
          <w:lang w:val="en-US"/>
        </w:rPr>
        <w:t xml:space="preserve">. Older figures indicate that the actual payments made hardly go over 10% of the expectable amount. One has to consider, however, that more than 50% of the population is entitled to </w:t>
      </w:r>
      <w:r w:rsidRPr="00605AF3">
        <w:rPr>
          <w:lang w:val="en-US"/>
        </w:rPr>
        <w:t xml:space="preserve">receive social allowance </w:t>
      </w:r>
      <w:r>
        <w:rPr>
          <w:lang w:val="en-US"/>
        </w:rPr>
        <w:t xml:space="preserve">from the state and a significant number is classified as belonging to the group of </w:t>
      </w:r>
      <w:r w:rsidRPr="00605AF3">
        <w:rPr>
          <w:lang w:val="en-US"/>
        </w:rPr>
        <w:t>socially vulnerable</w:t>
      </w:r>
      <w:r>
        <w:rPr>
          <w:lang w:val="en-US"/>
        </w:rPr>
        <w:t xml:space="preserve"> persons. </w:t>
      </w:r>
    </w:p>
    <w:p w14:paraId="36DA2F5D" w14:textId="37B37BE5" w:rsidR="00CA3455" w:rsidRDefault="00820324" w:rsidP="00CA3455">
      <w:pPr>
        <w:rPr>
          <w:lang w:val="en-US"/>
        </w:rPr>
      </w:pPr>
      <w:r>
        <w:rPr>
          <w:lang w:val="en-US"/>
        </w:rPr>
        <w:t>Based on th</w:t>
      </w:r>
      <w:r w:rsidR="00EB5543">
        <w:rPr>
          <w:lang w:val="en-US"/>
        </w:rPr>
        <w:t xml:space="preserve">e </w:t>
      </w:r>
      <w:r w:rsidR="00A515EA">
        <w:rPr>
          <w:lang w:val="en-US"/>
        </w:rPr>
        <w:t xml:space="preserve">tour </w:t>
      </w:r>
      <w:r w:rsidR="00BD35E3">
        <w:rPr>
          <w:lang w:val="en-US"/>
        </w:rPr>
        <w:t>plan</w:t>
      </w:r>
      <w:r w:rsidR="00A515EA" w:rsidRPr="00A515EA">
        <w:rPr>
          <w:lang w:val="en-US"/>
        </w:rPr>
        <w:t xml:space="preserve"> </w:t>
      </w:r>
      <w:r w:rsidR="00A515EA">
        <w:rPr>
          <w:lang w:val="en-US"/>
        </w:rPr>
        <w:t>shown above</w:t>
      </w:r>
      <w:r w:rsidR="00BD35E3">
        <w:rPr>
          <w:lang w:val="en-US"/>
        </w:rPr>
        <w:t xml:space="preserve">, about </w:t>
      </w:r>
      <w:r w:rsidR="00CA3455" w:rsidRPr="00FD19A4">
        <w:rPr>
          <w:lang w:val="en-US"/>
        </w:rPr>
        <w:t>1</w:t>
      </w:r>
      <w:r w:rsidR="00CA3455">
        <w:rPr>
          <w:lang w:val="en-US"/>
        </w:rPr>
        <w:t>0</w:t>
      </w:r>
      <w:r w:rsidR="00CA3455" w:rsidRPr="00FD19A4">
        <w:rPr>
          <w:lang w:val="en-US"/>
        </w:rPr>
        <w:t xml:space="preserve">-14 </w:t>
      </w:r>
      <w:r w:rsidR="00BD35E3">
        <w:rPr>
          <w:lang w:val="en-US"/>
        </w:rPr>
        <w:t>m³</w:t>
      </w:r>
      <w:r w:rsidR="00CA3455" w:rsidRPr="00FD19A4">
        <w:rPr>
          <w:lang w:val="en-US"/>
        </w:rPr>
        <w:t xml:space="preserve"> mixed waste </w:t>
      </w:r>
      <w:r w:rsidR="00BD35E3">
        <w:rPr>
          <w:lang w:val="en-US"/>
        </w:rPr>
        <w:t xml:space="preserve">are currently collected </w:t>
      </w:r>
      <w:r w:rsidR="00CA3455" w:rsidRPr="00FD19A4">
        <w:rPr>
          <w:lang w:val="en-US"/>
        </w:rPr>
        <w:t>per day</w:t>
      </w:r>
      <w:r w:rsidR="00BD35E3">
        <w:rPr>
          <w:lang w:val="en-US"/>
        </w:rPr>
        <w:t xml:space="preserve"> in the mun</w:t>
      </w:r>
      <w:r w:rsidR="00EB5543">
        <w:rPr>
          <w:lang w:val="en-US"/>
        </w:rPr>
        <w:t>i</w:t>
      </w:r>
      <w:r w:rsidR="00BD35E3">
        <w:rPr>
          <w:lang w:val="en-US"/>
        </w:rPr>
        <w:t xml:space="preserve">cipality. </w:t>
      </w:r>
      <w:r w:rsidR="009036D4">
        <w:rPr>
          <w:lang w:val="en-US"/>
        </w:rPr>
        <w:t xml:space="preserve">Collection in the area of </w:t>
      </w:r>
      <w:r w:rsidR="009036D4" w:rsidRPr="006B0B37">
        <w:rPr>
          <w:lang w:val="en-US"/>
        </w:rPr>
        <w:t>Tsageri town</w:t>
      </w:r>
      <w:r w:rsidR="009036D4">
        <w:rPr>
          <w:lang w:val="en-US"/>
        </w:rPr>
        <w:t xml:space="preserve"> also includes the waste from daily street sweeping works carried out manually on a total surface area of nearly 8 ha, and from the daily </w:t>
      </w:r>
      <w:r w:rsidR="009036D4">
        <w:rPr>
          <w:lang w:val="en-US"/>
        </w:rPr>
        <w:lastRenderedPageBreak/>
        <w:t xml:space="preserve">cleaning of 0.5 ha public park and garden land. </w:t>
      </w:r>
      <w:r w:rsidR="00BD35E3">
        <w:rPr>
          <w:lang w:val="en-US"/>
        </w:rPr>
        <w:t xml:space="preserve">This </w:t>
      </w:r>
      <w:r w:rsidR="009036D4">
        <w:rPr>
          <w:lang w:val="en-US"/>
        </w:rPr>
        <w:t xml:space="preserve">overall </w:t>
      </w:r>
      <w:r w:rsidR="00BD35E3">
        <w:rPr>
          <w:lang w:val="en-US"/>
        </w:rPr>
        <w:t>volume correlates with the w</w:t>
      </w:r>
      <w:r w:rsidR="00CA3455">
        <w:rPr>
          <w:lang w:val="en-US"/>
        </w:rPr>
        <w:t xml:space="preserve">aste amounts </w:t>
      </w:r>
      <w:r w:rsidR="00BD35E3">
        <w:rPr>
          <w:lang w:val="en-US"/>
        </w:rPr>
        <w:t>registered at the</w:t>
      </w:r>
      <w:r w:rsidR="00CA3455">
        <w:rPr>
          <w:lang w:val="en-US"/>
        </w:rPr>
        <w:t xml:space="preserve"> landfill site in Tsageri</w:t>
      </w:r>
      <w:r w:rsidR="00BD35E3">
        <w:rPr>
          <w:lang w:val="en-US"/>
        </w:rPr>
        <w:t xml:space="preserve">. It must be noted though that since </w:t>
      </w:r>
      <w:r w:rsidR="00CA3455">
        <w:rPr>
          <w:lang w:val="en-US"/>
        </w:rPr>
        <w:t>2017</w:t>
      </w:r>
      <w:r w:rsidR="00BD35E3">
        <w:rPr>
          <w:lang w:val="en-US"/>
        </w:rPr>
        <w:t xml:space="preserve"> the waste collected from two </w:t>
      </w:r>
      <w:r w:rsidR="00BD35E3" w:rsidRPr="00803BCA">
        <w:rPr>
          <w:lang w:val="en-US"/>
        </w:rPr>
        <w:t>municipalit</w:t>
      </w:r>
      <w:r w:rsidR="00BD35E3">
        <w:rPr>
          <w:lang w:val="en-US"/>
        </w:rPr>
        <w:t>ies, Tsageri</w:t>
      </w:r>
      <w:r w:rsidR="00BD35E3" w:rsidRPr="00803BCA">
        <w:rPr>
          <w:lang w:val="en-US"/>
        </w:rPr>
        <w:t xml:space="preserve"> </w:t>
      </w:r>
      <w:r w:rsidR="00BD35E3">
        <w:rPr>
          <w:lang w:val="en-US"/>
        </w:rPr>
        <w:t xml:space="preserve">and </w:t>
      </w:r>
      <w:r w:rsidR="00BD35E3" w:rsidRPr="00803BCA">
        <w:rPr>
          <w:lang w:val="en-US"/>
        </w:rPr>
        <w:t xml:space="preserve">Lentekhi </w:t>
      </w:r>
      <w:r w:rsidR="00BD35E3">
        <w:rPr>
          <w:lang w:val="en-US"/>
        </w:rPr>
        <w:t>is delivered to this landfill</w:t>
      </w:r>
      <w:r w:rsidR="00EB5543">
        <w:rPr>
          <w:lang w:val="en-US"/>
        </w:rPr>
        <w:t xml:space="preserve">. For the year 2017 was registered the total equivalent of </w:t>
      </w:r>
      <w:r w:rsidR="00CA3455">
        <w:rPr>
          <w:lang w:val="en-US"/>
        </w:rPr>
        <w:t>1</w:t>
      </w:r>
      <w:r w:rsidR="00EB5543">
        <w:rPr>
          <w:lang w:val="en-US"/>
        </w:rPr>
        <w:t>,</w:t>
      </w:r>
      <w:r w:rsidR="00CA3455">
        <w:rPr>
          <w:lang w:val="en-US"/>
        </w:rPr>
        <w:t>252 t</w:t>
      </w:r>
      <w:r w:rsidR="00EB5543">
        <w:rPr>
          <w:lang w:val="en-US"/>
        </w:rPr>
        <w:t>ons</w:t>
      </w:r>
      <w:r w:rsidR="00CA3455">
        <w:rPr>
          <w:lang w:val="en-US"/>
        </w:rPr>
        <w:t xml:space="preserve"> (</w:t>
      </w:r>
      <w:r w:rsidR="00CA3455" w:rsidRPr="00732719">
        <w:rPr>
          <w:lang w:val="en-US"/>
        </w:rPr>
        <w:t>1039</w:t>
      </w:r>
      <w:r w:rsidR="00EB5543">
        <w:rPr>
          <w:lang w:val="en-US"/>
        </w:rPr>
        <w:t xml:space="preserve"> tons from Tsageri and 213 tons from Lentekhi</w:t>
      </w:r>
      <w:r w:rsidR="00CA3455">
        <w:rPr>
          <w:lang w:val="en-US"/>
        </w:rPr>
        <w:t xml:space="preserve">), </w:t>
      </w:r>
      <w:r w:rsidR="00EB5543">
        <w:rPr>
          <w:lang w:val="en-US"/>
        </w:rPr>
        <w:t>and in 2018 the total equivalent of</w:t>
      </w:r>
      <w:r w:rsidR="00CA3455">
        <w:rPr>
          <w:lang w:val="en-US"/>
        </w:rPr>
        <w:t xml:space="preserve"> 1</w:t>
      </w:r>
      <w:r w:rsidR="00EB5543">
        <w:rPr>
          <w:lang w:val="en-US"/>
        </w:rPr>
        <w:t>,</w:t>
      </w:r>
      <w:r w:rsidR="00CA3455">
        <w:rPr>
          <w:lang w:val="en-US"/>
        </w:rPr>
        <w:t>800 t</w:t>
      </w:r>
      <w:r w:rsidR="00EB5543">
        <w:rPr>
          <w:lang w:val="en-US"/>
        </w:rPr>
        <w:t>ons</w:t>
      </w:r>
      <w:r w:rsidR="009F4D89">
        <w:rPr>
          <w:rStyle w:val="FootnoteReference"/>
          <w:lang w:val="en-US"/>
        </w:rPr>
        <w:footnoteReference w:id="3"/>
      </w:r>
      <w:r w:rsidR="00CA3455">
        <w:rPr>
          <w:lang w:val="en-US"/>
        </w:rPr>
        <w:t>.</w:t>
      </w:r>
      <w:r w:rsidR="00EB5543">
        <w:rPr>
          <w:lang w:val="en-US"/>
        </w:rPr>
        <w:t xml:space="preserve"> </w:t>
      </w:r>
      <w:r w:rsidR="00A515EA">
        <w:rPr>
          <w:lang w:val="en-US"/>
        </w:rPr>
        <w:t xml:space="preserve">A considerable share of this increase in collected quantity must be attributed to the newly added collection capacity (container and </w:t>
      </w:r>
      <w:proofErr w:type="gramStart"/>
      <w:r w:rsidR="00A515EA">
        <w:rPr>
          <w:lang w:val="en-US"/>
        </w:rPr>
        <w:t>trucks)  in</w:t>
      </w:r>
      <w:proofErr w:type="gramEnd"/>
      <w:r w:rsidR="00A515EA">
        <w:rPr>
          <w:lang w:val="en-US"/>
        </w:rPr>
        <w:t xml:space="preserve"> both municipalities during the year 2018</w:t>
      </w:r>
      <w:r w:rsidR="00611D43">
        <w:rPr>
          <w:lang w:val="en-US"/>
        </w:rPr>
        <w:t>,</w:t>
      </w:r>
      <w:r w:rsidR="00A515EA">
        <w:rPr>
          <w:lang w:val="en-US"/>
        </w:rPr>
        <w:t xml:space="preserve"> and the more </w:t>
      </w:r>
      <w:r w:rsidR="00A515EA" w:rsidRPr="00A515EA">
        <w:rPr>
          <w:lang w:val="en-US"/>
        </w:rPr>
        <w:t xml:space="preserve">consistent </w:t>
      </w:r>
      <w:r w:rsidR="00A515EA">
        <w:rPr>
          <w:lang w:val="en-US"/>
        </w:rPr>
        <w:t xml:space="preserve">deliveries of waste from </w:t>
      </w:r>
      <w:r w:rsidR="00A515EA" w:rsidRPr="00A515EA">
        <w:rPr>
          <w:lang w:val="en-US"/>
        </w:rPr>
        <w:t>Lentekhi</w:t>
      </w:r>
      <w:r w:rsidR="00A515EA">
        <w:rPr>
          <w:lang w:val="en-US"/>
        </w:rPr>
        <w:t xml:space="preserve"> to the Tsageri</w:t>
      </w:r>
      <w:r w:rsidR="00A515EA" w:rsidRPr="00A515EA">
        <w:rPr>
          <w:lang w:val="en-US"/>
        </w:rPr>
        <w:t xml:space="preserve"> </w:t>
      </w:r>
      <w:r w:rsidR="00A515EA">
        <w:rPr>
          <w:lang w:val="en-US"/>
        </w:rPr>
        <w:t xml:space="preserve">landfill. </w:t>
      </w:r>
      <w:r w:rsidR="00CA3455">
        <w:rPr>
          <w:lang w:val="en-US"/>
        </w:rPr>
        <w:t xml:space="preserve">In the municipal waste management plan is expected that these waste amounts are going to triple up until the year 2022. Neither the population dynamics nor the yet existing deficits in collection coverage do support this assumption, however. </w:t>
      </w:r>
      <w:r w:rsidR="009036D4" w:rsidRPr="009036D4">
        <w:rPr>
          <w:lang w:val="en-US"/>
        </w:rPr>
        <w:t>Also can be noted that even with more than double the number of collection containers being set out since 2018 in both municipalities, the total landfilled waste quantity has not increased in the same proportion.</w:t>
      </w:r>
    </w:p>
    <w:p w14:paraId="6354B4B0" w14:textId="2DE9FD14" w:rsidR="000A0D96" w:rsidRDefault="000A0D96" w:rsidP="002C7C68">
      <w:pPr>
        <w:pStyle w:val="Heading2"/>
        <w:spacing w:before="240"/>
        <w:ind w:left="578" w:hanging="578"/>
        <w:rPr>
          <w:lang w:val="en-GB"/>
        </w:rPr>
      </w:pPr>
      <w:bookmarkStart w:id="19" w:name="_Ref34828414"/>
      <w:bookmarkStart w:id="20" w:name="_Toc34843522"/>
      <w:r>
        <w:rPr>
          <w:lang w:val="en-GB"/>
        </w:rPr>
        <w:t xml:space="preserve">Legal </w:t>
      </w:r>
      <w:r w:rsidR="00F92FEC">
        <w:rPr>
          <w:lang w:val="en-GB"/>
        </w:rPr>
        <w:t>Obligat</w:t>
      </w:r>
      <w:r w:rsidRPr="000A0D96">
        <w:rPr>
          <w:lang w:val="en-GB"/>
        </w:rPr>
        <w:t>ion</w:t>
      </w:r>
      <w:r w:rsidRPr="005F0F73">
        <w:rPr>
          <w:lang w:val="en-GB"/>
        </w:rPr>
        <w:t>s</w:t>
      </w:r>
      <w:bookmarkEnd w:id="19"/>
      <w:bookmarkEnd w:id="20"/>
    </w:p>
    <w:p w14:paraId="2E90D66D" w14:textId="4A8CA0AF" w:rsidR="004C5435" w:rsidRDefault="00397726" w:rsidP="003239D6">
      <w:pPr>
        <w:rPr>
          <w:lang w:val="en-US"/>
        </w:rPr>
      </w:pPr>
      <w:r>
        <w:rPr>
          <w:lang w:val="en-US"/>
        </w:rPr>
        <w:t xml:space="preserve">Most relevant </w:t>
      </w:r>
      <w:r w:rsidR="00076A3B">
        <w:rPr>
          <w:lang w:val="en-US"/>
        </w:rPr>
        <w:t xml:space="preserve">obligations </w:t>
      </w:r>
      <w:r w:rsidR="003239D6">
        <w:rPr>
          <w:lang w:val="en-US"/>
        </w:rPr>
        <w:t xml:space="preserve">pertaining </w:t>
      </w:r>
      <w:r>
        <w:rPr>
          <w:lang w:val="en-US"/>
        </w:rPr>
        <w:t xml:space="preserve">the collection </w:t>
      </w:r>
      <w:r w:rsidR="003239D6">
        <w:rPr>
          <w:lang w:val="en-US"/>
        </w:rPr>
        <w:t>system</w:t>
      </w:r>
      <w:r>
        <w:rPr>
          <w:lang w:val="en-US"/>
        </w:rPr>
        <w:t xml:space="preserve"> </w:t>
      </w:r>
      <w:r w:rsidR="003239D6">
        <w:rPr>
          <w:lang w:val="en-US"/>
        </w:rPr>
        <w:t>for municipal solid waste and information about collection and collected waste contain</w:t>
      </w:r>
      <w:r>
        <w:rPr>
          <w:lang w:val="en-US"/>
        </w:rPr>
        <w:t xml:space="preserve"> the </w:t>
      </w:r>
      <w:r w:rsidR="004C5435" w:rsidRPr="004C5435">
        <w:rPr>
          <w:lang w:val="en-US"/>
        </w:rPr>
        <w:t>Waste Management Code of Georgia</w:t>
      </w:r>
      <w:r w:rsidR="003239D6">
        <w:rPr>
          <w:lang w:val="en-US"/>
        </w:rPr>
        <w:t>,</w:t>
      </w:r>
      <w:r w:rsidR="00076A3B">
        <w:rPr>
          <w:lang w:val="en-US"/>
        </w:rPr>
        <w:t xml:space="preserve"> the </w:t>
      </w:r>
      <w:r w:rsidR="003239D6">
        <w:rPr>
          <w:lang w:val="en-US"/>
        </w:rPr>
        <w:t xml:space="preserve">National Waste Management Strategy </w:t>
      </w:r>
      <w:r w:rsidR="003239D6" w:rsidRPr="003239D6">
        <w:rPr>
          <w:lang w:val="en-US"/>
        </w:rPr>
        <w:t>2016-2030</w:t>
      </w:r>
      <w:r w:rsidR="003239D6">
        <w:rPr>
          <w:lang w:val="en-US"/>
        </w:rPr>
        <w:t xml:space="preserve"> and the </w:t>
      </w:r>
      <w:r w:rsidR="003239D6" w:rsidRPr="004C5435">
        <w:rPr>
          <w:lang w:val="en-US"/>
        </w:rPr>
        <w:t>Technical regulation on “The rules of municipal waste collection and treatment” (Ordinance №159, 01.04.2016</w:t>
      </w:r>
      <w:r w:rsidR="003239D6">
        <w:rPr>
          <w:lang w:val="en-US"/>
        </w:rPr>
        <w:t xml:space="preserve">). </w:t>
      </w:r>
    </w:p>
    <w:p w14:paraId="4C0A5B19" w14:textId="1783ED12" w:rsidR="00076A3B" w:rsidRDefault="003239D6" w:rsidP="00076A3B">
      <w:pPr>
        <w:rPr>
          <w:lang w:val="en-US"/>
        </w:rPr>
      </w:pPr>
      <w:r>
        <w:rPr>
          <w:lang w:val="en-US"/>
        </w:rPr>
        <w:t xml:space="preserve">The Waste Management Strategy formulates </w:t>
      </w:r>
      <w:r w:rsidR="000C6F9A">
        <w:rPr>
          <w:lang w:val="en-US"/>
        </w:rPr>
        <w:t xml:space="preserve">as targets that </w:t>
      </w:r>
      <w:r w:rsidR="000C6F9A" w:rsidRPr="00076A3B">
        <w:rPr>
          <w:lang w:val="en-US"/>
        </w:rPr>
        <w:t>90%</w:t>
      </w:r>
      <w:r w:rsidR="000C6F9A">
        <w:rPr>
          <w:lang w:val="en-US"/>
        </w:rPr>
        <w:t xml:space="preserve"> of the municipal waste is collected by the year </w:t>
      </w:r>
      <w:r w:rsidR="00076A3B" w:rsidRPr="00076A3B">
        <w:rPr>
          <w:lang w:val="en-US"/>
        </w:rPr>
        <w:t>2020</w:t>
      </w:r>
      <w:r w:rsidR="000C6F9A">
        <w:rPr>
          <w:lang w:val="en-US"/>
        </w:rPr>
        <w:t xml:space="preserve"> and that in </w:t>
      </w:r>
      <w:r w:rsidR="000C6F9A" w:rsidRPr="00076A3B">
        <w:rPr>
          <w:lang w:val="en-US"/>
        </w:rPr>
        <w:t>2025</w:t>
      </w:r>
      <w:r w:rsidR="000C6F9A">
        <w:rPr>
          <w:lang w:val="en-US"/>
        </w:rPr>
        <w:t xml:space="preserve"> </w:t>
      </w:r>
      <w:r w:rsidR="00F03A8B">
        <w:rPr>
          <w:lang w:val="en-US"/>
        </w:rPr>
        <w:t xml:space="preserve">coverage </w:t>
      </w:r>
      <w:r w:rsidR="00B64980">
        <w:rPr>
          <w:lang w:val="en-US"/>
        </w:rPr>
        <w:t xml:space="preserve">has to reach </w:t>
      </w:r>
      <w:r w:rsidR="000C6F9A" w:rsidRPr="00076A3B">
        <w:rPr>
          <w:lang w:val="en-US"/>
        </w:rPr>
        <w:t>100%</w:t>
      </w:r>
      <w:r w:rsidR="00F03A8B">
        <w:rPr>
          <w:lang w:val="en-US"/>
        </w:rPr>
        <w:t>, meaning all residents are connected to collection services</w:t>
      </w:r>
      <w:r w:rsidR="000C6F9A">
        <w:rPr>
          <w:lang w:val="en-US"/>
        </w:rPr>
        <w:t xml:space="preserve">. Further hereto a separate collection </w:t>
      </w:r>
      <w:r w:rsidR="000C6F9A" w:rsidRPr="00076A3B">
        <w:rPr>
          <w:lang w:val="en-US"/>
        </w:rPr>
        <w:t>for paper, glass, metal and plastic</w:t>
      </w:r>
      <w:r w:rsidR="000C6F9A">
        <w:rPr>
          <w:lang w:val="en-US"/>
        </w:rPr>
        <w:t xml:space="preserve"> shall be fully established </w:t>
      </w:r>
      <w:r w:rsidR="00076A3B" w:rsidRPr="00076A3B">
        <w:rPr>
          <w:lang w:val="en-US"/>
        </w:rPr>
        <w:t>by 2025</w:t>
      </w:r>
      <w:r w:rsidR="000C6F9A">
        <w:rPr>
          <w:lang w:val="en-US"/>
        </w:rPr>
        <w:t xml:space="preserve">. </w:t>
      </w:r>
      <w:r w:rsidR="008C1B19">
        <w:rPr>
          <w:lang w:val="en-US"/>
        </w:rPr>
        <w:t xml:space="preserve">Beginning from the year 2020 a certain </w:t>
      </w:r>
      <w:r w:rsidR="00076A3B" w:rsidRPr="00076A3B">
        <w:rPr>
          <w:lang w:val="en-US"/>
        </w:rPr>
        <w:t xml:space="preserve">minimum </w:t>
      </w:r>
      <w:r w:rsidR="008C1B19">
        <w:rPr>
          <w:lang w:val="en-US"/>
        </w:rPr>
        <w:t>of the waste has to be</w:t>
      </w:r>
      <w:r w:rsidR="00076A3B" w:rsidRPr="00076A3B">
        <w:rPr>
          <w:lang w:val="en-US"/>
        </w:rPr>
        <w:t xml:space="preserve"> </w:t>
      </w:r>
      <w:r w:rsidR="008C1B19" w:rsidRPr="00076A3B">
        <w:rPr>
          <w:lang w:val="en-US"/>
        </w:rPr>
        <w:t>recycled</w:t>
      </w:r>
      <w:r w:rsidR="005A0215">
        <w:rPr>
          <w:rStyle w:val="FootnoteReference"/>
          <w:lang w:val="en-US"/>
        </w:rPr>
        <w:footnoteReference w:id="4"/>
      </w:r>
      <w:r w:rsidR="008C1B19">
        <w:rPr>
          <w:lang w:val="en-US"/>
        </w:rPr>
        <w:t xml:space="preserve">. </w:t>
      </w:r>
      <w:r w:rsidR="00FA07D8">
        <w:rPr>
          <w:lang w:val="en-US"/>
        </w:rPr>
        <w:t>Immanent to all that and consequently stipulated i</w:t>
      </w:r>
      <w:r w:rsidR="00FA07D8" w:rsidRPr="00FA07D8">
        <w:rPr>
          <w:lang w:val="en-US"/>
        </w:rPr>
        <w:t xml:space="preserve">n each regulatory document </w:t>
      </w:r>
      <w:r w:rsidR="00FA07D8">
        <w:rPr>
          <w:lang w:val="en-US"/>
        </w:rPr>
        <w:t xml:space="preserve">is the need that </w:t>
      </w:r>
      <w:r w:rsidR="00FA07D8" w:rsidRPr="00FA07D8">
        <w:rPr>
          <w:lang w:val="en-US"/>
        </w:rPr>
        <w:t>corresponding data be reported and collected continuously</w:t>
      </w:r>
      <w:r w:rsidR="00FA07D8">
        <w:rPr>
          <w:lang w:val="en-US"/>
        </w:rPr>
        <w:t>.</w:t>
      </w:r>
      <w:r w:rsidR="006A4EC0">
        <w:rPr>
          <w:lang w:val="en-US"/>
        </w:rPr>
        <w:t xml:space="preserve"> Likewise pointed out is the importance of these data in </w:t>
      </w:r>
      <w:r w:rsidR="008C1B19">
        <w:rPr>
          <w:lang w:val="en-US"/>
        </w:rPr>
        <w:t xml:space="preserve">order </w:t>
      </w:r>
      <w:r w:rsidR="008C1B19" w:rsidRPr="008C1B19">
        <w:rPr>
          <w:lang w:val="en-US"/>
        </w:rPr>
        <w:t>to prove and improve the efficiency of the established systems and capabilities to managing them.</w:t>
      </w:r>
    </w:p>
    <w:p w14:paraId="727A7E1F" w14:textId="3942C4C8" w:rsidR="00C8642B" w:rsidRDefault="006A4EC0" w:rsidP="005F0F73">
      <w:pPr>
        <w:rPr>
          <w:lang w:val="en-US"/>
        </w:rPr>
      </w:pPr>
      <w:r>
        <w:rPr>
          <w:lang w:val="en-US"/>
        </w:rPr>
        <w:t xml:space="preserve">More specifically this can be read for example from </w:t>
      </w:r>
      <w:r w:rsidR="00397726" w:rsidRPr="00397726">
        <w:rPr>
          <w:lang w:val="en-US"/>
        </w:rPr>
        <w:t>Article 9</w:t>
      </w:r>
      <w:r w:rsidR="00397726">
        <w:rPr>
          <w:lang w:val="en-US"/>
        </w:rPr>
        <w:t xml:space="preserve"> of the </w:t>
      </w:r>
      <w:r w:rsidRPr="006A4EC0">
        <w:rPr>
          <w:lang w:val="en-US"/>
        </w:rPr>
        <w:t>Technical regulation on “The rules of municipal waste collection and treatment”</w:t>
      </w:r>
      <w:r>
        <w:rPr>
          <w:lang w:val="en-US"/>
        </w:rPr>
        <w:t xml:space="preserve"> which obliges </w:t>
      </w:r>
      <w:r w:rsidR="00397726">
        <w:rPr>
          <w:lang w:val="en-US"/>
        </w:rPr>
        <w:t xml:space="preserve">municipalities </w:t>
      </w:r>
      <w:r>
        <w:rPr>
          <w:lang w:val="en-US"/>
        </w:rPr>
        <w:t>to</w:t>
      </w:r>
      <w:r w:rsidR="00397726">
        <w:rPr>
          <w:lang w:val="en-US"/>
        </w:rPr>
        <w:t xml:space="preserve"> ensure the </w:t>
      </w:r>
      <w:r w:rsidR="00397726" w:rsidRPr="00397726">
        <w:rPr>
          <w:lang w:val="en-US"/>
        </w:rPr>
        <w:t>municipal waste collection service</w:t>
      </w:r>
      <w:r w:rsidR="00397726">
        <w:rPr>
          <w:lang w:val="en-US"/>
        </w:rPr>
        <w:t xml:space="preserve">s to be </w:t>
      </w:r>
      <w:r w:rsidR="00397726" w:rsidRPr="00397726">
        <w:rPr>
          <w:lang w:val="en-US"/>
        </w:rPr>
        <w:t>efficient and compatible with local geographica</w:t>
      </w:r>
      <w:r w:rsidR="00397726">
        <w:rPr>
          <w:lang w:val="en-US"/>
        </w:rPr>
        <w:t xml:space="preserve">l and socio-economic conditions. </w:t>
      </w:r>
      <w:r w:rsidR="00AD75B0">
        <w:rPr>
          <w:lang w:val="en-US"/>
        </w:rPr>
        <w:t>The same regulation contains the demands that the</w:t>
      </w:r>
      <w:r w:rsidR="000C4F4B">
        <w:rPr>
          <w:lang w:val="en-US"/>
        </w:rPr>
        <w:t xml:space="preserve"> </w:t>
      </w:r>
      <w:r w:rsidR="000C4F4B" w:rsidRPr="00397726">
        <w:rPr>
          <w:lang w:val="en-US"/>
        </w:rPr>
        <w:t xml:space="preserve">collection system </w:t>
      </w:r>
      <w:r w:rsidR="00AD75B0">
        <w:rPr>
          <w:lang w:val="en-US"/>
        </w:rPr>
        <w:t xml:space="preserve">in </w:t>
      </w:r>
      <w:r w:rsidR="00AD75B0" w:rsidRPr="00397726">
        <w:rPr>
          <w:lang w:val="en-US"/>
        </w:rPr>
        <w:t>municipalit</w:t>
      </w:r>
      <w:r w:rsidR="00AD75B0">
        <w:rPr>
          <w:lang w:val="en-US"/>
        </w:rPr>
        <w:t>ie</w:t>
      </w:r>
      <w:r w:rsidR="00AD75B0" w:rsidRPr="00397726">
        <w:rPr>
          <w:lang w:val="en-US"/>
        </w:rPr>
        <w:t xml:space="preserve">s </w:t>
      </w:r>
      <w:r w:rsidR="000C4F4B">
        <w:rPr>
          <w:lang w:val="en-US"/>
        </w:rPr>
        <w:t>be i</w:t>
      </w:r>
      <w:r w:rsidR="000C4F4B" w:rsidRPr="00397726">
        <w:rPr>
          <w:lang w:val="en-US"/>
        </w:rPr>
        <w:t>mprove</w:t>
      </w:r>
      <w:r w:rsidR="000C4F4B">
        <w:rPr>
          <w:lang w:val="en-US"/>
        </w:rPr>
        <w:t xml:space="preserve">d and expanded </w:t>
      </w:r>
      <w:r w:rsidR="000C4F4B" w:rsidRPr="00397726">
        <w:rPr>
          <w:lang w:val="en-US"/>
        </w:rPr>
        <w:t>based on consideration of the experience</w:t>
      </w:r>
      <w:r w:rsidR="00AD75B0">
        <w:rPr>
          <w:lang w:val="en-US"/>
        </w:rPr>
        <w:t>,</w:t>
      </w:r>
      <w:r w:rsidR="000C4F4B">
        <w:rPr>
          <w:lang w:val="en-US"/>
        </w:rPr>
        <w:t xml:space="preserve"> and that </w:t>
      </w:r>
      <w:r w:rsidR="000C4F4B" w:rsidRPr="000C4F4B">
        <w:rPr>
          <w:lang w:val="en-US"/>
        </w:rPr>
        <w:t xml:space="preserve">sufficient information on operation and maintenance of the existing system </w:t>
      </w:r>
      <w:r w:rsidR="000C4F4B">
        <w:rPr>
          <w:lang w:val="en-US"/>
        </w:rPr>
        <w:t xml:space="preserve">shall be obtained for </w:t>
      </w:r>
      <w:r w:rsidR="000C4F4B" w:rsidRPr="000C4F4B">
        <w:rPr>
          <w:lang w:val="en-US"/>
        </w:rPr>
        <w:t>develop</w:t>
      </w:r>
      <w:r w:rsidR="000C4F4B">
        <w:rPr>
          <w:lang w:val="en-US"/>
        </w:rPr>
        <w:t>ing</w:t>
      </w:r>
      <w:r w:rsidR="000C4F4B" w:rsidRPr="000C4F4B">
        <w:rPr>
          <w:lang w:val="en-US"/>
        </w:rPr>
        <w:t xml:space="preserve"> </w:t>
      </w:r>
      <w:r w:rsidR="000C4F4B">
        <w:rPr>
          <w:lang w:val="en-US"/>
        </w:rPr>
        <w:t>the</w:t>
      </w:r>
      <w:r w:rsidR="000C4F4B" w:rsidRPr="000C4F4B">
        <w:rPr>
          <w:lang w:val="en-US"/>
        </w:rPr>
        <w:t xml:space="preserve"> system</w:t>
      </w:r>
      <w:r w:rsidR="000C4F4B">
        <w:rPr>
          <w:lang w:val="en-US"/>
        </w:rPr>
        <w:t xml:space="preserve">. </w:t>
      </w:r>
      <w:r w:rsidR="00C8642B" w:rsidRPr="00C8642B">
        <w:rPr>
          <w:lang w:val="en-US"/>
        </w:rPr>
        <w:t>Article 21</w:t>
      </w:r>
      <w:r w:rsidR="00C8642B">
        <w:rPr>
          <w:lang w:val="en-US"/>
        </w:rPr>
        <w:t xml:space="preserve"> </w:t>
      </w:r>
      <w:r w:rsidR="00AD75B0">
        <w:rPr>
          <w:lang w:val="en-US"/>
        </w:rPr>
        <w:t xml:space="preserve">then </w:t>
      </w:r>
      <w:r w:rsidR="00C8642B">
        <w:rPr>
          <w:lang w:val="en-US"/>
        </w:rPr>
        <w:t>prescribe</w:t>
      </w:r>
      <w:r w:rsidR="00AD75B0">
        <w:rPr>
          <w:lang w:val="en-US"/>
        </w:rPr>
        <w:t>s</w:t>
      </w:r>
      <w:r w:rsidR="00C8642B">
        <w:rPr>
          <w:lang w:val="en-US"/>
        </w:rPr>
        <w:t xml:space="preserve"> the requirements for a c</w:t>
      </w:r>
      <w:r w:rsidR="00C8642B" w:rsidRPr="00C8642B">
        <w:rPr>
          <w:lang w:val="en-US"/>
        </w:rPr>
        <w:t xml:space="preserve">ollection </w:t>
      </w:r>
      <w:r w:rsidR="00C8642B">
        <w:rPr>
          <w:lang w:val="en-US"/>
        </w:rPr>
        <w:t>s</w:t>
      </w:r>
      <w:r w:rsidR="00C8642B" w:rsidRPr="00C8642B">
        <w:rPr>
          <w:lang w:val="en-US"/>
        </w:rPr>
        <w:t xml:space="preserve">ystem </w:t>
      </w:r>
      <w:r w:rsidR="00C8642B">
        <w:rPr>
          <w:lang w:val="en-US"/>
        </w:rPr>
        <w:t>m</w:t>
      </w:r>
      <w:r w:rsidR="00C8642B" w:rsidRPr="00C8642B">
        <w:rPr>
          <w:lang w:val="en-US"/>
        </w:rPr>
        <w:t xml:space="preserve">onitoring and </w:t>
      </w:r>
      <w:r w:rsidR="00C8642B">
        <w:rPr>
          <w:lang w:val="en-US"/>
        </w:rPr>
        <w:t>m</w:t>
      </w:r>
      <w:r w:rsidR="00C8642B" w:rsidRPr="00C8642B">
        <w:rPr>
          <w:lang w:val="en-US"/>
        </w:rPr>
        <w:t>anagement</w:t>
      </w:r>
      <w:r w:rsidR="00C8642B">
        <w:rPr>
          <w:lang w:val="en-US"/>
        </w:rPr>
        <w:t>.</w:t>
      </w:r>
    </w:p>
    <w:p w14:paraId="5183EEAB" w14:textId="77777777" w:rsidR="00AE7720" w:rsidRDefault="00AE7720" w:rsidP="005F0F73">
      <w:pPr>
        <w:rPr>
          <w:lang w:val="en-US"/>
        </w:rPr>
      </w:pPr>
    </w:p>
    <w:p w14:paraId="159CA78C" w14:textId="47473578" w:rsidR="002451EF" w:rsidRDefault="002451EF" w:rsidP="002451EF">
      <w:pPr>
        <w:pStyle w:val="Heading1"/>
      </w:pPr>
      <w:bookmarkStart w:id="21" w:name="_Ref33178034"/>
      <w:bookmarkStart w:id="22" w:name="_Toc34843523"/>
      <w:r w:rsidRPr="002451EF">
        <w:t xml:space="preserve">Investigation </w:t>
      </w:r>
      <w:r w:rsidR="00B9382A">
        <w:t xml:space="preserve">arrangement </w:t>
      </w:r>
      <w:r w:rsidR="00B9382A" w:rsidRPr="002451EF">
        <w:t xml:space="preserve">and </w:t>
      </w:r>
      <w:r w:rsidR="00D21D9C" w:rsidRPr="002451EF">
        <w:t>period</w:t>
      </w:r>
      <w:bookmarkEnd w:id="21"/>
      <w:bookmarkEnd w:id="22"/>
      <w:r w:rsidR="00D21D9C" w:rsidRPr="002451EF">
        <w:t xml:space="preserve"> </w:t>
      </w:r>
    </w:p>
    <w:p w14:paraId="4C55890A" w14:textId="73E014DB" w:rsidR="00DA5E53" w:rsidRDefault="000F4B13" w:rsidP="009672D9">
      <w:pPr>
        <w:spacing w:before="120"/>
        <w:rPr>
          <w:lang w:val="en-GB"/>
        </w:rPr>
      </w:pPr>
      <w:r>
        <w:rPr>
          <w:lang w:val="en-GB"/>
        </w:rPr>
        <w:t>M</w:t>
      </w:r>
      <w:r w:rsidR="00772C71">
        <w:rPr>
          <w:lang w:val="en-GB"/>
        </w:rPr>
        <w:t xml:space="preserve">unicipalities in the project region were </w:t>
      </w:r>
      <w:r w:rsidR="00DA5E53">
        <w:rPr>
          <w:lang w:val="en-GB"/>
        </w:rPr>
        <w:t xml:space="preserve">for the first time </w:t>
      </w:r>
      <w:r w:rsidR="00772C71">
        <w:rPr>
          <w:lang w:val="en-GB"/>
        </w:rPr>
        <w:t xml:space="preserve">sensitized about the needs and certain techniques </w:t>
      </w:r>
      <w:r w:rsidR="00D21D9C">
        <w:rPr>
          <w:lang w:val="en-GB"/>
        </w:rPr>
        <w:t>for</w:t>
      </w:r>
      <w:r w:rsidR="00772C71">
        <w:rPr>
          <w:lang w:val="en-GB"/>
        </w:rPr>
        <w:t xml:space="preserve"> data collection and monitoring in the SWM field in the course of developing municipal waste management plans</w:t>
      </w:r>
      <w:r w:rsidR="00717446">
        <w:rPr>
          <w:lang w:val="en-GB"/>
        </w:rPr>
        <w:t xml:space="preserve"> in the year 2017</w:t>
      </w:r>
      <w:r w:rsidR="00772C71">
        <w:rPr>
          <w:lang w:val="en-GB"/>
        </w:rPr>
        <w:t>. Here</w:t>
      </w:r>
      <w:r w:rsidR="00D21D9C">
        <w:rPr>
          <w:lang w:val="en-GB"/>
        </w:rPr>
        <w:t>,</w:t>
      </w:r>
      <w:r w:rsidR="00772C71">
        <w:rPr>
          <w:lang w:val="en-GB"/>
        </w:rPr>
        <w:t xml:space="preserve"> </w:t>
      </w:r>
      <w:r w:rsidR="00717446">
        <w:rPr>
          <w:lang w:val="en-GB"/>
        </w:rPr>
        <w:t>however</w:t>
      </w:r>
      <w:r w:rsidR="00D21D9C">
        <w:rPr>
          <w:lang w:val="en-GB"/>
        </w:rPr>
        <w:t>,</w:t>
      </w:r>
      <w:r w:rsidR="00717446">
        <w:rPr>
          <w:lang w:val="en-GB"/>
        </w:rPr>
        <w:t xml:space="preserve"> </w:t>
      </w:r>
      <w:r w:rsidR="00DA5E53">
        <w:rPr>
          <w:lang w:val="en-GB"/>
        </w:rPr>
        <w:t>the</w:t>
      </w:r>
      <w:r w:rsidR="00772C71">
        <w:rPr>
          <w:lang w:val="en-GB"/>
        </w:rPr>
        <w:t xml:space="preserve"> focus had to be laid on </w:t>
      </w:r>
      <w:r w:rsidR="00D21D9C">
        <w:rPr>
          <w:lang w:val="en-GB"/>
        </w:rPr>
        <w:t xml:space="preserve">generating </w:t>
      </w:r>
      <w:r w:rsidR="00772C71">
        <w:rPr>
          <w:lang w:val="en-GB"/>
        </w:rPr>
        <w:t xml:space="preserve">base data </w:t>
      </w:r>
      <w:r w:rsidR="004A69D1">
        <w:rPr>
          <w:lang w:val="en-GB"/>
        </w:rPr>
        <w:t xml:space="preserve">to estimate the </w:t>
      </w:r>
      <w:r w:rsidR="00DA5E53">
        <w:rPr>
          <w:lang w:val="en-GB"/>
        </w:rPr>
        <w:t xml:space="preserve">municipalities’ </w:t>
      </w:r>
      <w:r w:rsidR="004A69D1">
        <w:rPr>
          <w:lang w:val="en-GB"/>
        </w:rPr>
        <w:t xml:space="preserve">solid waste volumes and </w:t>
      </w:r>
      <w:r w:rsidR="00B508AE">
        <w:rPr>
          <w:lang w:val="en-GB"/>
        </w:rPr>
        <w:t xml:space="preserve">available </w:t>
      </w:r>
      <w:r w:rsidR="00DA5E53">
        <w:rPr>
          <w:lang w:val="en-GB"/>
        </w:rPr>
        <w:t xml:space="preserve">resources </w:t>
      </w:r>
      <w:r w:rsidR="004A69D1">
        <w:rPr>
          <w:lang w:val="en-GB"/>
        </w:rPr>
        <w:t>to</w:t>
      </w:r>
      <w:r w:rsidR="00DA5E53">
        <w:rPr>
          <w:lang w:val="en-GB"/>
        </w:rPr>
        <w:t xml:space="preserve"> </w:t>
      </w:r>
      <w:r w:rsidR="00B508AE">
        <w:rPr>
          <w:lang w:val="en-GB"/>
        </w:rPr>
        <w:t>manag</w:t>
      </w:r>
      <w:r w:rsidR="004A69D1">
        <w:rPr>
          <w:lang w:val="en-GB"/>
        </w:rPr>
        <w:t>ing them,</w:t>
      </w:r>
      <w:r w:rsidR="00B508AE">
        <w:rPr>
          <w:lang w:val="en-GB"/>
        </w:rPr>
        <w:t xml:space="preserve"> and </w:t>
      </w:r>
      <w:r w:rsidR="00B508AE" w:rsidRPr="00B508AE">
        <w:rPr>
          <w:lang w:val="en-GB"/>
        </w:rPr>
        <w:t xml:space="preserve">to set a starting point </w:t>
      </w:r>
      <w:r w:rsidR="00B508AE">
        <w:rPr>
          <w:lang w:val="en-GB"/>
        </w:rPr>
        <w:t xml:space="preserve">for the planning first of all. </w:t>
      </w:r>
      <w:r>
        <w:rPr>
          <w:lang w:val="en-GB"/>
        </w:rPr>
        <w:t>The municipalities had been made aware that these data and the performance of waste services would have to become regularly examined subjects</w:t>
      </w:r>
      <w:r w:rsidR="00717446">
        <w:rPr>
          <w:lang w:val="en-GB"/>
        </w:rPr>
        <w:t>, and that waste sorting and tour escort analyses could be appropriate tools for that. Launching</w:t>
      </w:r>
      <w:r>
        <w:rPr>
          <w:lang w:val="en-GB"/>
        </w:rPr>
        <w:t xml:space="preserve"> this investigation and therewith a more continuous monitoring of specific parameters </w:t>
      </w:r>
      <w:r w:rsidR="004A69D1">
        <w:rPr>
          <w:lang w:val="en-GB"/>
        </w:rPr>
        <w:t xml:space="preserve">for waste generation and SWM performance </w:t>
      </w:r>
      <w:r>
        <w:rPr>
          <w:lang w:val="en-GB"/>
        </w:rPr>
        <w:t xml:space="preserve">therefore marked </w:t>
      </w:r>
      <w:r w:rsidR="00717446">
        <w:rPr>
          <w:lang w:val="en-GB"/>
        </w:rPr>
        <w:t>the next step and another quality</w:t>
      </w:r>
      <w:r>
        <w:rPr>
          <w:lang w:val="en-GB"/>
        </w:rPr>
        <w:t xml:space="preserve"> </w:t>
      </w:r>
      <w:r w:rsidR="00717446">
        <w:rPr>
          <w:lang w:val="en-GB"/>
        </w:rPr>
        <w:t xml:space="preserve">of data work for them. </w:t>
      </w:r>
    </w:p>
    <w:p w14:paraId="70552ED5" w14:textId="56FCE7F2" w:rsidR="00B47670" w:rsidRDefault="00911268" w:rsidP="009672D9">
      <w:pPr>
        <w:spacing w:before="120"/>
        <w:rPr>
          <w:lang w:val="en-GB"/>
        </w:rPr>
      </w:pPr>
      <w:r>
        <w:rPr>
          <w:lang w:val="en-GB"/>
        </w:rPr>
        <w:lastRenderedPageBreak/>
        <w:t>T</w:t>
      </w:r>
      <w:r w:rsidR="00BB2417">
        <w:rPr>
          <w:lang w:val="en-GB"/>
        </w:rPr>
        <w:t xml:space="preserve">our escort and waste characterization studies </w:t>
      </w:r>
      <w:r w:rsidR="00B30CE3">
        <w:rPr>
          <w:lang w:val="en-GB"/>
        </w:rPr>
        <w:t>give</w:t>
      </w:r>
      <w:r>
        <w:rPr>
          <w:lang w:val="en-GB"/>
        </w:rPr>
        <w:t xml:space="preserve"> useful </w:t>
      </w:r>
      <w:r w:rsidR="00B2025A">
        <w:rPr>
          <w:lang w:val="en-GB"/>
        </w:rPr>
        <w:t xml:space="preserve">tools </w:t>
      </w:r>
      <w:r w:rsidR="002350A0">
        <w:rPr>
          <w:lang w:val="en-GB"/>
        </w:rPr>
        <w:t>in support of SWM planning and performance</w:t>
      </w:r>
      <w:r w:rsidR="002350A0" w:rsidRPr="002350A0">
        <w:rPr>
          <w:lang w:val="en-GB"/>
        </w:rPr>
        <w:t xml:space="preserve"> </w:t>
      </w:r>
      <w:r w:rsidR="002350A0">
        <w:rPr>
          <w:lang w:val="en-GB"/>
        </w:rPr>
        <w:t xml:space="preserve">measuring </w:t>
      </w:r>
      <w:r>
        <w:rPr>
          <w:lang w:val="en-GB"/>
        </w:rPr>
        <w:t xml:space="preserve">as far as </w:t>
      </w:r>
      <w:r w:rsidR="002350A0">
        <w:rPr>
          <w:lang w:val="en-GB"/>
        </w:rPr>
        <w:t xml:space="preserve">is ensured that </w:t>
      </w:r>
      <w:r w:rsidR="00B30CE3">
        <w:rPr>
          <w:lang w:val="en-GB"/>
        </w:rPr>
        <w:t xml:space="preserve">the data </w:t>
      </w:r>
      <w:r>
        <w:rPr>
          <w:lang w:val="en-GB"/>
        </w:rPr>
        <w:t>obtain</w:t>
      </w:r>
      <w:r w:rsidR="00B30CE3">
        <w:rPr>
          <w:lang w:val="en-GB"/>
        </w:rPr>
        <w:t>ed are</w:t>
      </w:r>
      <w:r w:rsidR="00B2025A">
        <w:rPr>
          <w:lang w:val="en-GB"/>
        </w:rPr>
        <w:t xml:space="preserve"> </w:t>
      </w:r>
      <w:r w:rsidR="00B30CE3">
        <w:rPr>
          <w:lang w:val="en-GB"/>
        </w:rPr>
        <w:t>representative, i.e. won in an</w:t>
      </w:r>
      <w:r w:rsidR="00B2025A">
        <w:rPr>
          <w:lang w:val="en-GB"/>
        </w:rPr>
        <w:t xml:space="preserve"> </w:t>
      </w:r>
      <w:r w:rsidR="00B2025A" w:rsidRPr="007E48FC">
        <w:rPr>
          <w:lang w:val="en-GB"/>
        </w:rPr>
        <w:t>unbiased</w:t>
      </w:r>
      <w:r w:rsidR="00B2025A">
        <w:rPr>
          <w:lang w:val="en-GB"/>
        </w:rPr>
        <w:t xml:space="preserve"> </w:t>
      </w:r>
      <w:r w:rsidR="00B30CE3">
        <w:rPr>
          <w:lang w:val="en-GB"/>
        </w:rPr>
        <w:t xml:space="preserve">and systematic </w:t>
      </w:r>
      <w:r>
        <w:rPr>
          <w:lang w:val="en-GB"/>
        </w:rPr>
        <w:t>manner</w:t>
      </w:r>
      <w:r w:rsidR="00B30CE3">
        <w:rPr>
          <w:lang w:val="en-GB"/>
        </w:rPr>
        <w:t xml:space="preserve">. </w:t>
      </w:r>
      <w:r w:rsidR="002350A0">
        <w:rPr>
          <w:lang w:val="en-GB"/>
        </w:rPr>
        <w:t>T</w:t>
      </w:r>
      <w:r w:rsidR="00B30CE3">
        <w:rPr>
          <w:lang w:val="en-GB"/>
        </w:rPr>
        <w:t>his i</w:t>
      </w:r>
      <w:r w:rsidR="00D14A51">
        <w:rPr>
          <w:lang w:val="en-GB"/>
        </w:rPr>
        <w:t>s associated with certain</w:t>
      </w:r>
      <w:r w:rsidR="00BB2417">
        <w:rPr>
          <w:lang w:val="en-GB"/>
        </w:rPr>
        <w:t xml:space="preserve"> prerequisites.</w:t>
      </w:r>
      <w:r w:rsidR="00B30CE3">
        <w:rPr>
          <w:lang w:val="en-GB"/>
        </w:rPr>
        <w:t xml:space="preserve"> </w:t>
      </w:r>
      <w:r w:rsidR="00DA24EC">
        <w:rPr>
          <w:lang w:val="en-GB"/>
        </w:rPr>
        <w:t>Knowing and adhering with certain methodological standards for the investigations (</w:t>
      </w:r>
      <w:r w:rsidR="00DA24EC" w:rsidRPr="00121A85">
        <w:rPr>
          <w:i/>
          <w:lang w:val="en-GB"/>
        </w:rPr>
        <w:t>see</w:t>
      </w:r>
      <w:r w:rsidR="00DA24EC">
        <w:rPr>
          <w:lang w:val="en-GB"/>
        </w:rPr>
        <w:t xml:space="preserve"> </w:t>
      </w:r>
      <w:r w:rsidR="00DA24EC" w:rsidRPr="00031CB1">
        <w:rPr>
          <w:highlight w:val="lightGray"/>
          <w:lang w:val="en-GB"/>
        </w:rPr>
        <w:t xml:space="preserve">chapter </w:t>
      </w:r>
      <w:r w:rsidR="00DA24EC" w:rsidRPr="00031CB1">
        <w:rPr>
          <w:highlight w:val="lightGray"/>
          <w:lang w:val="en-GB"/>
        </w:rPr>
        <w:fldChar w:fldCharType="begin"/>
      </w:r>
      <w:r w:rsidR="00DA24EC" w:rsidRPr="00031CB1">
        <w:rPr>
          <w:highlight w:val="lightGray"/>
          <w:lang w:val="en-GB"/>
        </w:rPr>
        <w:instrText xml:space="preserve"> REF _Ref531877115 \r \h </w:instrText>
      </w:r>
      <w:r w:rsidR="00031CB1">
        <w:rPr>
          <w:highlight w:val="lightGray"/>
          <w:lang w:val="en-GB"/>
        </w:rPr>
        <w:instrText xml:space="preserve"> \* MERGEFORMAT </w:instrText>
      </w:r>
      <w:r w:rsidR="00DA24EC" w:rsidRPr="00031CB1">
        <w:rPr>
          <w:highlight w:val="lightGray"/>
          <w:lang w:val="en-GB"/>
        </w:rPr>
      </w:r>
      <w:r w:rsidR="00DA24EC" w:rsidRPr="00031CB1">
        <w:rPr>
          <w:highlight w:val="lightGray"/>
          <w:lang w:val="en-GB"/>
        </w:rPr>
        <w:fldChar w:fldCharType="separate"/>
      </w:r>
      <w:r w:rsidR="00DA24EC" w:rsidRPr="00031CB1">
        <w:rPr>
          <w:highlight w:val="lightGray"/>
          <w:lang w:val="en-GB"/>
        </w:rPr>
        <w:t>4.1</w:t>
      </w:r>
      <w:r w:rsidR="00DA24EC" w:rsidRPr="00031CB1">
        <w:rPr>
          <w:highlight w:val="lightGray"/>
          <w:lang w:val="en-GB"/>
        </w:rPr>
        <w:fldChar w:fldCharType="end"/>
      </w:r>
      <w:r w:rsidR="00DA24EC">
        <w:rPr>
          <w:lang w:val="en-GB"/>
        </w:rPr>
        <w:t>)</w:t>
      </w:r>
      <w:r w:rsidR="00DA24EC" w:rsidRPr="00F846E6">
        <w:rPr>
          <w:lang w:val="en-GB"/>
        </w:rPr>
        <w:t xml:space="preserve"> </w:t>
      </w:r>
      <w:r w:rsidR="00DA24EC">
        <w:rPr>
          <w:lang w:val="en-GB"/>
        </w:rPr>
        <w:t>and to prepare and conduct them with due respect to fundamental principles and local specificities</w:t>
      </w:r>
      <w:r w:rsidR="00DA24EC" w:rsidRPr="00DA24EC">
        <w:rPr>
          <w:lang w:val="en-GB"/>
        </w:rPr>
        <w:t xml:space="preserve"> </w:t>
      </w:r>
      <w:r w:rsidR="00DA24EC">
        <w:rPr>
          <w:lang w:val="en-GB"/>
        </w:rPr>
        <w:t>are</w:t>
      </w:r>
      <w:r w:rsidR="005125AC">
        <w:rPr>
          <w:lang w:val="en-GB"/>
        </w:rPr>
        <w:t>, among others,</w:t>
      </w:r>
      <w:r w:rsidR="00DA24EC">
        <w:rPr>
          <w:lang w:val="en-GB"/>
        </w:rPr>
        <w:t xml:space="preserve"> essential. </w:t>
      </w:r>
      <w:r w:rsidR="00E276F4">
        <w:rPr>
          <w:lang w:val="en-GB"/>
        </w:rPr>
        <w:t>G</w:t>
      </w:r>
      <w:r w:rsidR="00B47670" w:rsidRPr="00B30CE3">
        <w:rPr>
          <w:lang w:val="en-GB"/>
        </w:rPr>
        <w:t xml:space="preserve">ood </w:t>
      </w:r>
      <w:r w:rsidR="00B47670">
        <w:rPr>
          <w:lang w:val="en-GB"/>
        </w:rPr>
        <w:t xml:space="preserve">communication and </w:t>
      </w:r>
      <w:r w:rsidR="00B47670" w:rsidRPr="007E48FC">
        <w:rPr>
          <w:lang w:val="en-GB"/>
        </w:rPr>
        <w:t>forward-looking</w:t>
      </w:r>
      <w:r w:rsidR="00B47670">
        <w:rPr>
          <w:lang w:val="en-GB"/>
        </w:rPr>
        <w:t xml:space="preserve"> agreements </w:t>
      </w:r>
      <w:r w:rsidR="0007121A">
        <w:rPr>
          <w:lang w:val="en-GB"/>
        </w:rPr>
        <w:t xml:space="preserve">on these investigations </w:t>
      </w:r>
      <w:r w:rsidR="00B47670">
        <w:rPr>
          <w:lang w:val="en-GB"/>
        </w:rPr>
        <w:t xml:space="preserve">with the crews/planners involved in waste collection whilst </w:t>
      </w:r>
      <w:r w:rsidR="00E276F4">
        <w:rPr>
          <w:lang w:val="en-GB"/>
        </w:rPr>
        <w:t xml:space="preserve">keeping </w:t>
      </w:r>
      <w:r w:rsidR="00A43FCC">
        <w:rPr>
          <w:lang w:val="en-GB"/>
        </w:rPr>
        <w:t xml:space="preserve">an impartial position and the </w:t>
      </w:r>
      <w:r w:rsidR="00E276F4">
        <w:rPr>
          <w:lang w:val="en-GB"/>
        </w:rPr>
        <w:t xml:space="preserve">implementation as little as possible compromised by subjective preferences </w:t>
      </w:r>
      <w:r w:rsidR="00B67C75">
        <w:rPr>
          <w:lang w:val="en-GB"/>
        </w:rPr>
        <w:t>are not least important.</w:t>
      </w:r>
      <w:r w:rsidR="00A43FCC" w:rsidRPr="00A43FCC">
        <w:rPr>
          <w:lang w:val="en-GB"/>
        </w:rPr>
        <w:t xml:space="preserve"> </w:t>
      </w:r>
    </w:p>
    <w:p w14:paraId="08A08088" w14:textId="6E06A7AA" w:rsidR="00B96607" w:rsidRPr="00B96607" w:rsidRDefault="001D60B4" w:rsidP="009672D9">
      <w:pPr>
        <w:spacing w:before="120"/>
        <w:rPr>
          <w:lang w:val="en-GB"/>
        </w:rPr>
      </w:pPr>
      <w:r>
        <w:rPr>
          <w:lang w:val="en-GB"/>
        </w:rPr>
        <w:t xml:space="preserve">The AMC component from that point of view gave an ideal framework to have pilot investigations on collection efficiency </w:t>
      </w:r>
      <w:r w:rsidR="005312CF">
        <w:rPr>
          <w:lang w:val="en-GB"/>
        </w:rPr>
        <w:t xml:space="preserve">launched in </w:t>
      </w:r>
      <w:r w:rsidR="00874AA5">
        <w:rPr>
          <w:lang w:val="en-GB"/>
        </w:rPr>
        <w:t>a</w:t>
      </w:r>
      <w:r w:rsidR="005312CF">
        <w:rPr>
          <w:lang w:val="en-GB"/>
        </w:rPr>
        <w:t xml:space="preserve"> municipality</w:t>
      </w:r>
      <w:r w:rsidR="005312CF" w:rsidRPr="005312CF">
        <w:rPr>
          <w:lang w:val="en-GB"/>
        </w:rPr>
        <w:t xml:space="preserve"> </w:t>
      </w:r>
      <w:r w:rsidR="005312CF">
        <w:rPr>
          <w:lang w:val="en-GB"/>
        </w:rPr>
        <w:t>of the project area</w:t>
      </w:r>
      <w:r w:rsidR="00905589">
        <w:rPr>
          <w:lang w:val="en-GB"/>
        </w:rPr>
        <w:t xml:space="preserve"> with the help of the team of external SWM experts</w:t>
      </w:r>
      <w:r w:rsidR="005312CF">
        <w:rPr>
          <w:lang w:val="en-GB"/>
        </w:rPr>
        <w:t xml:space="preserve">. </w:t>
      </w:r>
      <w:r w:rsidR="00874AA5">
        <w:rPr>
          <w:lang w:val="en-GB"/>
        </w:rPr>
        <w:t>B</w:t>
      </w:r>
      <w:r w:rsidR="00874AA5" w:rsidRPr="00874AA5">
        <w:rPr>
          <w:lang w:val="en-GB"/>
        </w:rPr>
        <w:t>ackground</w:t>
      </w:r>
      <w:r w:rsidR="00874AA5">
        <w:rPr>
          <w:lang w:val="en-GB"/>
        </w:rPr>
        <w:t xml:space="preserve"> </w:t>
      </w:r>
      <w:r w:rsidR="00874AA5" w:rsidRPr="00874AA5">
        <w:rPr>
          <w:lang w:val="en-GB"/>
        </w:rPr>
        <w:t>and</w:t>
      </w:r>
      <w:r w:rsidR="00874AA5">
        <w:rPr>
          <w:lang w:val="en-GB"/>
        </w:rPr>
        <w:t xml:space="preserve"> main driver however </w:t>
      </w:r>
      <w:r w:rsidR="00A43FCC">
        <w:rPr>
          <w:lang w:val="en-GB"/>
        </w:rPr>
        <w:t xml:space="preserve">came from </w:t>
      </w:r>
      <w:r w:rsidR="00874AA5">
        <w:rPr>
          <w:lang w:val="en-GB"/>
        </w:rPr>
        <w:t>th</w:t>
      </w:r>
      <w:r w:rsidR="00874AA5" w:rsidRPr="00874AA5">
        <w:rPr>
          <w:lang w:val="en-GB"/>
        </w:rPr>
        <w:t xml:space="preserve">e </w:t>
      </w:r>
      <w:r w:rsidR="00874AA5">
        <w:rPr>
          <w:lang w:val="en-GB"/>
        </w:rPr>
        <w:t>yet</w:t>
      </w:r>
      <w:r w:rsidR="00874AA5" w:rsidRPr="00874AA5">
        <w:rPr>
          <w:lang w:val="en-GB"/>
        </w:rPr>
        <w:t xml:space="preserve"> poor, fragmentary and inconsistent information base on waste management processes in </w:t>
      </w:r>
      <w:r w:rsidR="00874AA5">
        <w:rPr>
          <w:lang w:val="en-GB"/>
        </w:rPr>
        <w:t xml:space="preserve">the </w:t>
      </w:r>
      <w:r w:rsidR="00874AA5" w:rsidRPr="00874AA5">
        <w:rPr>
          <w:lang w:val="en-GB"/>
        </w:rPr>
        <w:t>municipalities in general and in relation to their efficie</w:t>
      </w:r>
      <w:r w:rsidR="00874AA5">
        <w:rPr>
          <w:lang w:val="en-GB"/>
        </w:rPr>
        <w:t xml:space="preserve">ncy and optimisation potential in particular. </w:t>
      </w:r>
      <w:r w:rsidR="00B96607">
        <w:rPr>
          <w:lang w:val="en-GB"/>
        </w:rPr>
        <w:t>Improving</w:t>
      </w:r>
      <w:r w:rsidR="00B96607" w:rsidRPr="00B96607">
        <w:rPr>
          <w:lang w:val="en-GB"/>
        </w:rPr>
        <w:t xml:space="preserve"> </w:t>
      </w:r>
      <w:r w:rsidR="00B96607">
        <w:rPr>
          <w:lang w:val="en-GB"/>
        </w:rPr>
        <w:t xml:space="preserve">this situation </w:t>
      </w:r>
      <w:r w:rsidR="00B96607" w:rsidRPr="00B96607">
        <w:rPr>
          <w:lang w:val="en-GB"/>
        </w:rPr>
        <w:t xml:space="preserve">is </w:t>
      </w:r>
      <w:r w:rsidR="00B96607">
        <w:rPr>
          <w:lang w:val="en-GB"/>
        </w:rPr>
        <w:t>envisaged</w:t>
      </w:r>
      <w:r w:rsidR="00B96607" w:rsidRPr="00B96607">
        <w:rPr>
          <w:lang w:val="en-GB"/>
        </w:rPr>
        <w:t xml:space="preserve"> in the </w:t>
      </w:r>
      <w:r w:rsidR="00B67C75">
        <w:rPr>
          <w:lang w:val="en-GB"/>
        </w:rPr>
        <w:t xml:space="preserve">municipal </w:t>
      </w:r>
      <w:r w:rsidR="00B96607" w:rsidRPr="00B96607">
        <w:rPr>
          <w:lang w:val="en-GB"/>
        </w:rPr>
        <w:t>waste management plans</w:t>
      </w:r>
      <w:r w:rsidR="00905589">
        <w:rPr>
          <w:lang w:val="en-GB"/>
        </w:rPr>
        <w:t>. Moreover i</w:t>
      </w:r>
      <w:r w:rsidR="00B67C75">
        <w:rPr>
          <w:lang w:val="en-GB"/>
        </w:rPr>
        <w:t>t i</w:t>
      </w:r>
      <w:r w:rsidR="00905589">
        <w:rPr>
          <w:lang w:val="en-GB"/>
        </w:rPr>
        <w:t xml:space="preserve">s </w:t>
      </w:r>
      <w:r w:rsidR="00B67C75">
        <w:rPr>
          <w:lang w:val="en-GB"/>
        </w:rPr>
        <w:t xml:space="preserve">an </w:t>
      </w:r>
      <w:r w:rsidR="00905589" w:rsidRPr="00B96607">
        <w:rPr>
          <w:lang w:val="en-GB"/>
        </w:rPr>
        <w:t>urgent necess</w:t>
      </w:r>
      <w:r w:rsidR="00B67C75">
        <w:rPr>
          <w:lang w:val="en-GB"/>
        </w:rPr>
        <w:t>ity</w:t>
      </w:r>
      <w:r w:rsidR="00905589" w:rsidRPr="00B96607">
        <w:rPr>
          <w:lang w:val="en-GB"/>
        </w:rPr>
        <w:t xml:space="preserve"> </w:t>
      </w:r>
      <w:r w:rsidR="00B96607" w:rsidRPr="00B96607">
        <w:rPr>
          <w:lang w:val="en-GB"/>
        </w:rPr>
        <w:t xml:space="preserve">with regard to further procurement processes and the increasing importance of cost and refinancing aspects, and </w:t>
      </w:r>
      <w:r w:rsidR="00B96607">
        <w:rPr>
          <w:lang w:val="en-GB"/>
        </w:rPr>
        <w:t xml:space="preserve">is </w:t>
      </w:r>
      <w:r w:rsidR="00B96607" w:rsidRPr="00B96607">
        <w:rPr>
          <w:lang w:val="en-GB"/>
        </w:rPr>
        <w:t xml:space="preserve">imperative as a basis </w:t>
      </w:r>
      <w:r w:rsidR="00B96607">
        <w:rPr>
          <w:lang w:val="en-GB"/>
        </w:rPr>
        <w:t xml:space="preserve">to </w:t>
      </w:r>
      <w:r w:rsidR="005D0348">
        <w:rPr>
          <w:lang w:val="en-GB"/>
        </w:rPr>
        <w:t>have services</w:t>
      </w:r>
      <w:r w:rsidR="005D0348" w:rsidRPr="00B96607">
        <w:rPr>
          <w:lang w:val="en-GB"/>
        </w:rPr>
        <w:t xml:space="preserve"> </w:t>
      </w:r>
      <w:r w:rsidR="005D0348">
        <w:rPr>
          <w:lang w:val="en-GB"/>
        </w:rPr>
        <w:t>consequently</w:t>
      </w:r>
      <w:r w:rsidR="005D0348" w:rsidRPr="00B96607">
        <w:rPr>
          <w:lang w:val="en-GB"/>
        </w:rPr>
        <w:t xml:space="preserve"> </w:t>
      </w:r>
      <w:r w:rsidR="005D0348">
        <w:rPr>
          <w:lang w:val="en-GB"/>
        </w:rPr>
        <w:t xml:space="preserve">optimized </w:t>
      </w:r>
      <w:r w:rsidR="00B96607" w:rsidRPr="00B96607">
        <w:rPr>
          <w:lang w:val="en-GB"/>
        </w:rPr>
        <w:t>and monitoring</w:t>
      </w:r>
      <w:r w:rsidR="005D0348">
        <w:rPr>
          <w:lang w:val="en-GB"/>
        </w:rPr>
        <w:t xml:space="preserve"> obligations fulfilled</w:t>
      </w:r>
      <w:r w:rsidR="00B96607">
        <w:rPr>
          <w:lang w:val="en-GB"/>
        </w:rPr>
        <w:t>.</w:t>
      </w:r>
    </w:p>
    <w:p w14:paraId="5ACFAD84" w14:textId="74E85BFE" w:rsidR="00874AA5" w:rsidRPr="005D0348" w:rsidRDefault="005D0348" w:rsidP="009672D9">
      <w:pPr>
        <w:spacing w:before="120"/>
        <w:rPr>
          <w:lang w:val="en-US"/>
        </w:rPr>
      </w:pPr>
      <w:r>
        <w:rPr>
          <w:lang w:val="en-US"/>
        </w:rPr>
        <w:t>Taking up</w:t>
      </w:r>
      <w:r w:rsidRPr="005D0348">
        <w:rPr>
          <w:lang w:val="en-US"/>
        </w:rPr>
        <w:t xml:space="preserve"> this </w:t>
      </w:r>
      <w:r>
        <w:rPr>
          <w:lang w:val="en-US"/>
        </w:rPr>
        <w:t>subject</w:t>
      </w:r>
      <w:r w:rsidRPr="005D0348">
        <w:rPr>
          <w:lang w:val="en-US"/>
        </w:rPr>
        <w:t xml:space="preserve"> was therefore just as important for the development of technical capacities and </w:t>
      </w:r>
      <w:r>
        <w:rPr>
          <w:lang w:val="en-US"/>
        </w:rPr>
        <w:t xml:space="preserve">eventually </w:t>
      </w:r>
      <w:r w:rsidRPr="005D0348">
        <w:rPr>
          <w:lang w:val="en-US"/>
        </w:rPr>
        <w:t xml:space="preserve">led to the </w:t>
      </w:r>
      <w:r>
        <w:rPr>
          <w:lang w:val="en-US"/>
        </w:rPr>
        <w:t>combination of</w:t>
      </w:r>
      <w:r w:rsidRPr="005D0348">
        <w:rPr>
          <w:lang w:val="en-US"/>
        </w:rPr>
        <w:t xml:space="preserve"> </w:t>
      </w:r>
      <w:r>
        <w:rPr>
          <w:lang w:val="en-US"/>
        </w:rPr>
        <w:t xml:space="preserve">the </w:t>
      </w:r>
      <w:r w:rsidRPr="005D0348">
        <w:rPr>
          <w:lang w:val="en-US"/>
        </w:rPr>
        <w:t xml:space="preserve">field </w:t>
      </w:r>
      <w:r w:rsidR="00D616B5" w:rsidRPr="005D0348">
        <w:rPr>
          <w:lang w:val="en-US"/>
        </w:rPr>
        <w:t>investigation</w:t>
      </w:r>
      <w:r w:rsidR="00D616B5">
        <w:rPr>
          <w:lang w:val="en-US"/>
        </w:rPr>
        <w:t>s</w:t>
      </w:r>
      <w:r w:rsidR="00D616B5" w:rsidRPr="005D0348">
        <w:rPr>
          <w:lang w:val="en-US"/>
        </w:rPr>
        <w:t xml:space="preserve"> </w:t>
      </w:r>
      <w:r w:rsidRPr="005D0348">
        <w:rPr>
          <w:lang w:val="en-US"/>
        </w:rPr>
        <w:t xml:space="preserve">with a corresponding practical training </w:t>
      </w:r>
      <w:r w:rsidR="00C11BFB">
        <w:rPr>
          <w:lang w:val="en-US"/>
        </w:rPr>
        <w:t>for municipal key staff</w:t>
      </w:r>
      <w:r w:rsidR="00BA4A28">
        <w:rPr>
          <w:lang w:val="en-US"/>
        </w:rPr>
        <w:t>, especially</w:t>
      </w:r>
      <w:r w:rsidR="00C11BFB">
        <w:rPr>
          <w:lang w:val="en-US"/>
        </w:rPr>
        <w:t xml:space="preserve"> </w:t>
      </w:r>
      <w:r>
        <w:rPr>
          <w:lang w:val="en-US"/>
        </w:rPr>
        <w:t xml:space="preserve">in the frame of the last </w:t>
      </w:r>
      <w:r w:rsidR="00D616B5">
        <w:rPr>
          <w:lang w:val="en-US"/>
        </w:rPr>
        <w:t>study</w:t>
      </w:r>
      <w:r w:rsidR="00D616B5" w:rsidRPr="005D0348">
        <w:rPr>
          <w:lang w:val="en-US"/>
        </w:rPr>
        <w:t xml:space="preserve"> </w:t>
      </w:r>
      <w:r>
        <w:rPr>
          <w:lang w:val="en-US"/>
        </w:rPr>
        <w:t>campaign.</w:t>
      </w:r>
    </w:p>
    <w:p w14:paraId="7E2E9C03" w14:textId="1ED4E49C" w:rsidR="00970A04" w:rsidRDefault="00C11BFB" w:rsidP="009672D9">
      <w:pPr>
        <w:spacing w:before="120"/>
        <w:rPr>
          <w:lang w:val="en-GB"/>
        </w:rPr>
      </w:pPr>
      <w:r>
        <w:rPr>
          <w:lang w:val="en-GB"/>
        </w:rPr>
        <w:t xml:space="preserve">Joint planning and </w:t>
      </w:r>
      <w:r w:rsidRPr="009E3403">
        <w:rPr>
          <w:lang w:val="en-GB"/>
        </w:rPr>
        <w:t>co</w:t>
      </w:r>
      <w:r>
        <w:rPr>
          <w:lang w:val="en-GB"/>
        </w:rPr>
        <w:t>-</w:t>
      </w:r>
      <w:r w:rsidRPr="009E3403">
        <w:rPr>
          <w:lang w:val="en-GB"/>
        </w:rPr>
        <w:t>ordination o</w:t>
      </w:r>
      <w:r>
        <w:rPr>
          <w:lang w:val="en-GB"/>
        </w:rPr>
        <w:t>f</w:t>
      </w:r>
      <w:r w:rsidRPr="009E3403">
        <w:rPr>
          <w:lang w:val="en-GB"/>
        </w:rPr>
        <w:t xml:space="preserve"> the study procedures</w:t>
      </w:r>
      <w:r>
        <w:rPr>
          <w:lang w:val="en-GB"/>
        </w:rPr>
        <w:t xml:space="preserve"> </w:t>
      </w:r>
      <w:r w:rsidR="000F721B">
        <w:rPr>
          <w:lang w:val="en-GB"/>
        </w:rPr>
        <w:t xml:space="preserve">with key staff in the municipality </w:t>
      </w:r>
      <w:r>
        <w:rPr>
          <w:lang w:val="en-GB"/>
        </w:rPr>
        <w:t xml:space="preserve">indeed </w:t>
      </w:r>
      <w:r w:rsidR="000F721B">
        <w:rPr>
          <w:lang w:val="en-GB"/>
        </w:rPr>
        <w:t xml:space="preserve">marked </w:t>
      </w:r>
      <w:r>
        <w:rPr>
          <w:lang w:val="en-GB"/>
        </w:rPr>
        <w:t>critical steps</w:t>
      </w:r>
      <w:r w:rsidR="000F721B">
        <w:rPr>
          <w:lang w:val="en-GB"/>
        </w:rPr>
        <w:t xml:space="preserve"> for the success of this pilot analys</w:t>
      </w:r>
      <w:r w:rsidR="00B9382A">
        <w:rPr>
          <w:lang w:val="en-GB"/>
        </w:rPr>
        <w:t>i</w:t>
      </w:r>
      <w:r w:rsidR="000F721B">
        <w:rPr>
          <w:lang w:val="en-GB"/>
        </w:rPr>
        <w:t xml:space="preserve">s. </w:t>
      </w:r>
      <w:r w:rsidR="00970A04" w:rsidRPr="00245638">
        <w:rPr>
          <w:lang w:val="en-GB"/>
        </w:rPr>
        <w:t xml:space="preserve">As the implementation </w:t>
      </w:r>
      <w:r w:rsidR="00970A04">
        <w:rPr>
          <w:lang w:val="en-GB"/>
        </w:rPr>
        <w:t xml:space="preserve">of tour escorts </w:t>
      </w:r>
      <w:r w:rsidR="00970A04" w:rsidRPr="00245638">
        <w:rPr>
          <w:lang w:val="en-GB"/>
        </w:rPr>
        <w:t xml:space="preserve">are concerned full clarity must be </w:t>
      </w:r>
      <w:r w:rsidR="00970A04">
        <w:rPr>
          <w:lang w:val="en-GB"/>
        </w:rPr>
        <w:t xml:space="preserve">attained on </w:t>
      </w:r>
      <w:r w:rsidR="00970A04" w:rsidRPr="00245638">
        <w:rPr>
          <w:lang w:val="en-GB"/>
        </w:rPr>
        <w:t xml:space="preserve">all sides </w:t>
      </w:r>
      <w:r w:rsidR="00970A04">
        <w:rPr>
          <w:lang w:val="en-GB"/>
        </w:rPr>
        <w:t>about the exact tour schedule, parameters to be investigated, records/footage taken, mode of accompaniment</w:t>
      </w:r>
      <w:r w:rsidR="00970A04" w:rsidRPr="00024FCB">
        <w:rPr>
          <w:lang w:val="en-GB"/>
        </w:rPr>
        <w:t xml:space="preserve"> </w:t>
      </w:r>
      <w:r w:rsidR="00970A04">
        <w:rPr>
          <w:lang w:val="en-GB"/>
        </w:rPr>
        <w:t xml:space="preserve">and particularities on the collection tour. If need be corresponding permissions </w:t>
      </w:r>
      <w:r w:rsidR="00A43FCC">
        <w:rPr>
          <w:lang w:val="en-GB"/>
        </w:rPr>
        <w:t xml:space="preserve">(e.g. </w:t>
      </w:r>
      <w:r w:rsidR="00B9382A">
        <w:rPr>
          <w:lang w:val="en-GB"/>
        </w:rPr>
        <w:t>for picture-taking</w:t>
      </w:r>
      <w:r w:rsidR="007C55B3">
        <w:rPr>
          <w:lang w:val="en-GB"/>
        </w:rPr>
        <w:t xml:space="preserve">, </w:t>
      </w:r>
      <w:r w:rsidR="00A43FCC">
        <w:rPr>
          <w:lang w:val="en-GB"/>
        </w:rPr>
        <w:t>to</w:t>
      </w:r>
      <w:r w:rsidR="007C55B3">
        <w:rPr>
          <w:lang w:val="en-GB"/>
        </w:rPr>
        <w:t xml:space="preserve"> enter certain areas</w:t>
      </w:r>
      <w:r w:rsidR="00B9382A">
        <w:rPr>
          <w:lang w:val="en-GB"/>
        </w:rPr>
        <w:t xml:space="preserve"> or </w:t>
      </w:r>
      <w:r w:rsidR="007C55B3">
        <w:rPr>
          <w:lang w:val="en-GB"/>
        </w:rPr>
        <w:t xml:space="preserve">the driver’s cab) </w:t>
      </w:r>
      <w:r w:rsidR="00970A04">
        <w:rPr>
          <w:lang w:val="en-GB"/>
        </w:rPr>
        <w:t>must be secured.</w:t>
      </w:r>
      <w:r w:rsidR="00970A04" w:rsidRPr="00024FCB">
        <w:rPr>
          <w:lang w:val="en-GB"/>
        </w:rPr>
        <w:t xml:space="preserve"> </w:t>
      </w:r>
      <w:r w:rsidR="00970A04">
        <w:rPr>
          <w:lang w:val="en-GB"/>
        </w:rPr>
        <w:t xml:space="preserve">Escorted tours should represent the ordinary collection settings without deviations from the normal routes and crew routines. It is not advisable to execute such studies in times of intense road construction works or any other extremes (e.g. weather) as such would </w:t>
      </w:r>
      <w:r w:rsidR="00970A04" w:rsidRPr="00C76C88">
        <w:rPr>
          <w:lang w:val="en-GB"/>
        </w:rPr>
        <w:t>jeopardise the result</w:t>
      </w:r>
      <w:r w:rsidR="00970A04">
        <w:rPr>
          <w:lang w:val="en-GB"/>
        </w:rPr>
        <w:t>. Existing local knowledge about the seasonality and hotspots of waste generation pose</w:t>
      </w:r>
      <w:r w:rsidR="00A43FCC">
        <w:rPr>
          <w:lang w:val="en-GB"/>
        </w:rPr>
        <w:t>s</w:t>
      </w:r>
      <w:r w:rsidR="00970A04">
        <w:rPr>
          <w:lang w:val="en-GB"/>
        </w:rPr>
        <w:t xml:space="preserve"> a valuable input towards </w:t>
      </w:r>
      <w:r w:rsidR="00A43FCC">
        <w:rPr>
          <w:lang w:val="en-GB"/>
        </w:rPr>
        <w:t xml:space="preserve">the </w:t>
      </w:r>
      <w:r w:rsidR="00970A04">
        <w:rPr>
          <w:lang w:val="en-GB"/>
        </w:rPr>
        <w:t xml:space="preserve">planning </w:t>
      </w:r>
      <w:r w:rsidR="00A43FCC">
        <w:rPr>
          <w:lang w:val="en-GB"/>
        </w:rPr>
        <w:t xml:space="preserve">of </w:t>
      </w:r>
      <w:r w:rsidR="00970A04">
        <w:rPr>
          <w:lang w:val="en-GB"/>
        </w:rPr>
        <w:t xml:space="preserve">waste characterization and interpretation of </w:t>
      </w:r>
      <w:r w:rsidR="00A43FCC">
        <w:rPr>
          <w:lang w:val="en-GB"/>
        </w:rPr>
        <w:t>results.</w:t>
      </w:r>
    </w:p>
    <w:p w14:paraId="066F5B6B" w14:textId="0A8DB143" w:rsidR="00D616B5" w:rsidRDefault="00D66CFB" w:rsidP="009672D9">
      <w:pPr>
        <w:spacing w:before="120"/>
        <w:rPr>
          <w:lang w:val="en-GB"/>
        </w:rPr>
      </w:pPr>
      <w:r>
        <w:rPr>
          <w:lang w:val="en-GB"/>
        </w:rPr>
        <w:t xml:space="preserve">A first series of dedicated </w:t>
      </w:r>
      <w:r w:rsidR="00D616B5">
        <w:rPr>
          <w:lang w:val="en-GB"/>
        </w:rPr>
        <w:t xml:space="preserve">coordination </w:t>
      </w:r>
      <w:r>
        <w:rPr>
          <w:lang w:val="en-GB"/>
        </w:rPr>
        <w:t>talks w</w:t>
      </w:r>
      <w:r w:rsidR="00D616B5">
        <w:rPr>
          <w:lang w:val="en-GB"/>
        </w:rPr>
        <w:t>as</w:t>
      </w:r>
      <w:r>
        <w:rPr>
          <w:lang w:val="en-GB"/>
        </w:rPr>
        <w:t xml:space="preserve"> held with all relevant parties in </w:t>
      </w:r>
      <w:r w:rsidR="00D616B5">
        <w:rPr>
          <w:lang w:val="en-GB"/>
        </w:rPr>
        <w:t>Tsageri m</w:t>
      </w:r>
      <w:r>
        <w:rPr>
          <w:lang w:val="en-GB"/>
        </w:rPr>
        <w:t>unicipality during visits in June and September, 2018. Further written notes were exchanged in between for additional clarification.</w:t>
      </w:r>
      <w:r w:rsidR="00D616B5">
        <w:rPr>
          <w:lang w:val="en-GB"/>
        </w:rPr>
        <w:t xml:space="preserve"> </w:t>
      </w:r>
      <w:r w:rsidR="0049206D" w:rsidRPr="0049206D">
        <w:rPr>
          <w:lang w:val="en-GB"/>
        </w:rPr>
        <w:t>Each individual study campaign in addition was accompanied by meetings with the administration and acting staff of the communal services before and subsequent to the investigations.</w:t>
      </w:r>
      <w:r w:rsidR="0049206D">
        <w:rPr>
          <w:lang w:val="en-GB"/>
        </w:rPr>
        <w:t xml:space="preserve"> These talks served </w:t>
      </w:r>
      <w:r w:rsidR="00612517">
        <w:rPr>
          <w:lang w:val="en-GB"/>
        </w:rPr>
        <w:t>to mutually receive updates about the situation, tour plan and foreseen activities</w:t>
      </w:r>
      <w:r w:rsidR="0049206D">
        <w:rPr>
          <w:lang w:val="en-GB"/>
        </w:rPr>
        <w:t xml:space="preserve"> before the uptake of the tour escorts</w:t>
      </w:r>
      <w:r w:rsidR="00612517">
        <w:rPr>
          <w:lang w:val="en-GB"/>
        </w:rPr>
        <w:t xml:space="preserve">, and to discuss actual achievements, </w:t>
      </w:r>
      <w:r w:rsidR="0049206D">
        <w:rPr>
          <w:lang w:val="en-GB"/>
        </w:rPr>
        <w:t xml:space="preserve">observations </w:t>
      </w:r>
      <w:r w:rsidR="00D616B5">
        <w:rPr>
          <w:lang w:val="en-GB"/>
        </w:rPr>
        <w:t xml:space="preserve">and issues </w:t>
      </w:r>
      <w:r w:rsidR="00FC5681">
        <w:rPr>
          <w:lang w:val="en-GB"/>
        </w:rPr>
        <w:t xml:space="preserve">in need of further </w:t>
      </w:r>
      <w:r w:rsidR="0049206D">
        <w:rPr>
          <w:lang w:val="en-GB"/>
        </w:rPr>
        <w:t>explanation</w:t>
      </w:r>
      <w:r w:rsidR="008D36F0" w:rsidRPr="008D36F0">
        <w:rPr>
          <w:lang w:val="en-GB"/>
        </w:rPr>
        <w:t xml:space="preserve"> </w:t>
      </w:r>
      <w:r w:rsidR="008D36F0">
        <w:rPr>
          <w:lang w:val="en-GB"/>
        </w:rPr>
        <w:t>afterwards</w:t>
      </w:r>
      <w:r w:rsidR="00612517">
        <w:rPr>
          <w:lang w:val="en-GB"/>
        </w:rPr>
        <w:t>.</w:t>
      </w:r>
    </w:p>
    <w:p w14:paraId="3E3A34B0" w14:textId="77777777" w:rsidR="00970A04" w:rsidRDefault="000F721B" w:rsidP="009672D9">
      <w:pPr>
        <w:spacing w:before="120"/>
        <w:rPr>
          <w:lang w:val="en-GB"/>
        </w:rPr>
      </w:pPr>
      <w:r>
        <w:rPr>
          <w:lang w:val="en-GB"/>
        </w:rPr>
        <w:t>T</w:t>
      </w:r>
      <w:r w:rsidR="00C11BFB">
        <w:rPr>
          <w:lang w:val="en-GB"/>
        </w:rPr>
        <w:t>h</w:t>
      </w:r>
      <w:r>
        <w:rPr>
          <w:lang w:val="en-GB"/>
        </w:rPr>
        <w:t>is</w:t>
      </w:r>
      <w:r w:rsidR="00C11BFB">
        <w:rPr>
          <w:lang w:val="en-GB"/>
        </w:rPr>
        <w:t xml:space="preserve"> approach helped strengthening the conviction of the local actors towards the benefits attainable from the investigations and their readiness</w:t>
      </w:r>
      <w:r w:rsidR="00C11BFB" w:rsidRPr="00AC0D5D">
        <w:rPr>
          <w:lang w:val="en-GB"/>
        </w:rPr>
        <w:t xml:space="preserve"> </w:t>
      </w:r>
      <w:r w:rsidR="00C11BFB">
        <w:rPr>
          <w:lang w:val="en-GB"/>
        </w:rPr>
        <w:t xml:space="preserve">to fully co-operate in the process. </w:t>
      </w:r>
    </w:p>
    <w:p w14:paraId="7906767D" w14:textId="6287BECA" w:rsidR="0046631A" w:rsidRDefault="008567BB" w:rsidP="009672D9">
      <w:pPr>
        <w:spacing w:before="120"/>
        <w:rPr>
          <w:lang w:val="en-GB"/>
        </w:rPr>
      </w:pPr>
      <w:r>
        <w:rPr>
          <w:lang w:val="en-GB"/>
        </w:rPr>
        <w:t>Backed by the talks and awareness on the requirements to attain</w:t>
      </w:r>
      <w:r w:rsidR="0046631A">
        <w:rPr>
          <w:lang w:val="en-GB"/>
        </w:rPr>
        <w:t xml:space="preserve"> </w:t>
      </w:r>
      <w:r w:rsidR="0046631A" w:rsidRPr="00590D64">
        <w:rPr>
          <w:lang w:val="en-GB"/>
        </w:rPr>
        <w:t>conclusive results</w:t>
      </w:r>
      <w:r w:rsidR="0046631A">
        <w:rPr>
          <w:lang w:val="en-GB"/>
        </w:rPr>
        <w:t>,</w:t>
      </w:r>
      <w:r w:rsidR="008D36F0">
        <w:rPr>
          <w:lang w:val="en-GB"/>
        </w:rPr>
        <w:t xml:space="preserve"> </w:t>
      </w:r>
      <w:r w:rsidR="00BC23B4">
        <w:rPr>
          <w:lang w:val="en-GB"/>
        </w:rPr>
        <w:t xml:space="preserve">three study campaigns </w:t>
      </w:r>
      <w:r w:rsidR="008419A4">
        <w:rPr>
          <w:lang w:val="en-GB"/>
        </w:rPr>
        <w:t xml:space="preserve">to win field data </w:t>
      </w:r>
      <w:r w:rsidR="00BC23B4">
        <w:rPr>
          <w:lang w:val="en-GB"/>
        </w:rPr>
        <w:t xml:space="preserve">on </w:t>
      </w:r>
      <w:r w:rsidR="008419A4">
        <w:rPr>
          <w:lang w:val="en-GB"/>
        </w:rPr>
        <w:t xml:space="preserve">the </w:t>
      </w:r>
      <w:r w:rsidR="00BC23B4">
        <w:rPr>
          <w:lang w:val="en-GB"/>
        </w:rPr>
        <w:t xml:space="preserve">collection and </w:t>
      </w:r>
      <w:r w:rsidR="008419A4">
        <w:rPr>
          <w:lang w:val="en-GB"/>
        </w:rPr>
        <w:t xml:space="preserve">composition of waste </w:t>
      </w:r>
      <w:r w:rsidR="00BC23B4">
        <w:rPr>
          <w:lang w:val="en-GB"/>
        </w:rPr>
        <w:t xml:space="preserve">had been </w:t>
      </w:r>
      <w:r w:rsidR="008419A4">
        <w:rPr>
          <w:lang w:val="en-GB"/>
        </w:rPr>
        <w:t xml:space="preserve">eventually </w:t>
      </w:r>
      <w:r w:rsidR="00BC23B4">
        <w:rPr>
          <w:lang w:val="en-GB"/>
        </w:rPr>
        <w:t>realized for this pilot investigation.</w:t>
      </w:r>
      <w:r w:rsidR="008419A4">
        <w:rPr>
          <w:lang w:val="en-GB"/>
        </w:rPr>
        <w:t xml:space="preserve"> </w:t>
      </w:r>
      <w:r w:rsidR="008D36F0">
        <w:rPr>
          <w:lang w:val="en-GB"/>
        </w:rPr>
        <w:t xml:space="preserve">These campaigns </w:t>
      </w:r>
      <w:r w:rsidR="0019412A">
        <w:rPr>
          <w:lang w:val="en-GB"/>
        </w:rPr>
        <w:t>were seasonally distributed in a manner that periods of lower as well as the highest waste generation season could be covered and started after</w:t>
      </w:r>
      <w:r w:rsidR="008D36F0">
        <w:rPr>
          <w:lang w:val="en-GB"/>
        </w:rPr>
        <w:t xml:space="preserve"> the new collection equipment (containers and trucks) ha</w:t>
      </w:r>
      <w:r w:rsidR="0019412A">
        <w:rPr>
          <w:lang w:val="en-GB"/>
        </w:rPr>
        <w:t>d</w:t>
      </w:r>
      <w:r w:rsidR="008D36F0">
        <w:rPr>
          <w:lang w:val="en-GB"/>
        </w:rPr>
        <w:t xml:space="preserve"> been fully put into operation</w:t>
      </w:r>
      <w:r w:rsidR="0019412A">
        <w:rPr>
          <w:lang w:val="en-GB"/>
        </w:rPr>
        <w:t>.</w:t>
      </w:r>
    </w:p>
    <w:p w14:paraId="7271029B" w14:textId="1188BF6E" w:rsidR="000111B5" w:rsidRPr="009672D9" w:rsidRDefault="0046631A" w:rsidP="009672D9">
      <w:pPr>
        <w:spacing w:before="120"/>
        <w:rPr>
          <w:lang w:val="en-GB"/>
        </w:rPr>
      </w:pPr>
      <w:r>
        <w:rPr>
          <w:lang w:val="en-GB"/>
        </w:rPr>
        <w:t>The 1</w:t>
      </w:r>
      <w:r w:rsidRPr="00206347">
        <w:rPr>
          <w:vertAlign w:val="superscript"/>
          <w:lang w:val="en-GB"/>
        </w:rPr>
        <w:t>st</w:t>
      </w:r>
      <w:r>
        <w:rPr>
          <w:lang w:val="en-GB"/>
        </w:rPr>
        <w:t xml:space="preserve"> campaign of t</w:t>
      </w:r>
      <w:r w:rsidRPr="004D5A01">
        <w:rPr>
          <w:lang w:val="en-GB"/>
        </w:rPr>
        <w:t xml:space="preserve">our escort and </w:t>
      </w:r>
      <w:r w:rsidR="0019412A">
        <w:rPr>
          <w:lang w:val="en-GB"/>
        </w:rPr>
        <w:t xml:space="preserve">waste </w:t>
      </w:r>
      <w:r w:rsidRPr="004D5A01">
        <w:rPr>
          <w:lang w:val="en-GB"/>
        </w:rPr>
        <w:t>sorting analys</w:t>
      </w:r>
      <w:r w:rsidR="0019412A">
        <w:rPr>
          <w:lang w:val="en-GB"/>
        </w:rPr>
        <w:t>e</w:t>
      </w:r>
      <w:r w:rsidRPr="004D5A01">
        <w:rPr>
          <w:lang w:val="en-GB"/>
        </w:rPr>
        <w:t>s</w:t>
      </w:r>
      <w:r>
        <w:rPr>
          <w:lang w:val="en-GB"/>
        </w:rPr>
        <w:t xml:space="preserve"> was</w:t>
      </w:r>
      <w:r w:rsidRPr="00206347">
        <w:rPr>
          <w:lang w:val="en-GB"/>
        </w:rPr>
        <w:t xml:space="preserve"> </w:t>
      </w:r>
      <w:r>
        <w:rPr>
          <w:lang w:val="en-GB"/>
        </w:rPr>
        <w:t xml:space="preserve">conducted mid of September 2018 (13-18/09), at a time the peak season </w:t>
      </w:r>
      <w:r w:rsidR="00287975">
        <w:rPr>
          <w:lang w:val="en-GB"/>
        </w:rPr>
        <w:t xml:space="preserve">in the municipality </w:t>
      </w:r>
      <w:r>
        <w:rPr>
          <w:lang w:val="en-GB"/>
        </w:rPr>
        <w:t xml:space="preserve">was said to have come to its end. </w:t>
      </w:r>
      <w:r w:rsidR="00287975">
        <w:rPr>
          <w:lang w:val="en-GB"/>
        </w:rPr>
        <w:t>The 2</w:t>
      </w:r>
      <w:r w:rsidR="00287975" w:rsidRPr="00287975">
        <w:rPr>
          <w:vertAlign w:val="superscript"/>
          <w:lang w:val="en-GB"/>
        </w:rPr>
        <w:t>nd</w:t>
      </w:r>
      <w:r w:rsidR="00287975">
        <w:rPr>
          <w:lang w:val="en-GB"/>
        </w:rPr>
        <w:t xml:space="preserve"> campaign took place at the beginning of May 2019 (03-08/05), thus past the Easter celebrations (which usually cause a small peak in homecomers and waste generation too) but just </w:t>
      </w:r>
      <w:r w:rsidR="003D7D86">
        <w:rPr>
          <w:lang w:val="en-GB"/>
        </w:rPr>
        <w:t>at the moment</w:t>
      </w:r>
      <w:r w:rsidR="00287975">
        <w:rPr>
          <w:lang w:val="en-GB"/>
        </w:rPr>
        <w:t xml:space="preserve"> </w:t>
      </w:r>
      <w:r w:rsidR="003D7D86">
        <w:rPr>
          <w:lang w:val="en-GB"/>
        </w:rPr>
        <w:t>life in the municipality was expected to gain its normal</w:t>
      </w:r>
      <w:r w:rsidR="003D7D86" w:rsidRPr="003D7D86">
        <w:rPr>
          <w:lang w:val="en-GB"/>
        </w:rPr>
        <w:t xml:space="preserve"> </w:t>
      </w:r>
      <w:r w:rsidR="003D7D86">
        <w:rPr>
          <w:lang w:val="en-GB"/>
        </w:rPr>
        <w:t>intensity. In August 2019</w:t>
      </w:r>
      <w:r w:rsidR="000111B5">
        <w:rPr>
          <w:lang w:val="en-GB"/>
        </w:rPr>
        <w:t xml:space="preserve"> (07-12/08) which is supposed to mark the month with a peak of waste generation and visitors in the municipality, the</w:t>
      </w:r>
      <w:r w:rsidR="003D7D86">
        <w:rPr>
          <w:lang w:val="en-GB"/>
        </w:rPr>
        <w:t xml:space="preserve"> 3</w:t>
      </w:r>
      <w:r w:rsidR="003D7D86" w:rsidRPr="003D7D86">
        <w:rPr>
          <w:vertAlign w:val="superscript"/>
          <w:lang w:val="en-GB"/>
        </w:rPr>
        <w:t>rd</w:t>
      </w:r>
      <w:r w:rsidR="003D7D86">
        <w:rPr>
          <w:lang w:val="en-GB"/>
        </w:rPr>
        <w:t xml:space="preserve"> </w:t>
      </w:r>
      <w:r w:rsidR="003D7D86" w:rsidRPr="009672D9">
        <w:rPr>
          <w:lang w:val="en-GB"/>
        </w:rPr>
        <w:t>campaign was</w:t>
      </w:r>
      <w:r w:rsidR="000111B5" w:rsidRPr="009672D9">
        <w:rPr>
          <w:lang w:val="en-GB"/>
        </w:rPr>
        <w:t xml:space="preserve"> implemented</w:t>
      </w:r>
      <w:r w:rsidR="009672D9" w:rsidRPr="009672D9">
        <w:rPr>
          <w:lang w:val="en-GB"/>
        </w:rPr>
        <w:t xml:space="preserve"> (</w:t>
      </w:r>
      <w:r w:rsidR="009672D9" w:rsidRPr="00121A85">
        <w:rPr>
          <w:i/>
          <w:lang w:val="en-GB"/>
        </w:rPr>
        <w:t>see</w:t>
      </w:r>
      <w:r w:rsidR="009672D9" w:rsidRPr="009672D9">
        <w:rPr>
          <w:lang w:val="en-GB"/>
        </w:rPr>
        <w:t xml:space="preserve"> </w:t>
      </w:r>
      <w:r w:rsidR="009672D9" w:rsidRPr="009672D9">
        <w:rPr>
          <w:lang w:val="en-GB"/>
        </w:rPr>
        <w:fldChar w:fldCharType="begin"/>
      </w:r>
      <w:r w:rsidR="009672D9" w:rsidRPr="009672D9">
        <w:rPr>
          <w:lang w:val="en-GB"/>
        </w:rPr>
        <w:instrText xml:space="preserve"> REF _Ref29293968 \h  \* MERGEFORMAT </w:instrText>
      </w:r>
      <w:r w:rsidR="009672D9" w:rsidRPr="009672D9">
        <w:rPr>
          <w:lang w:val="en-GB"/>
        </w:rPr>
      </w:r>
      <w:r w:rsidR="009672D9" w:rsidRPr="009672D9">
        <w:rPr>
          <w:lang w:val="en-GB"/>
        </w:rPr>
        <w:fldChar w:fldCharType="separate"/>
      </w:r>
      <w:r w:rsidR="009672D9" w:rsidRPr="009672D9">
        <w:rPr>
          <w:lang w:val="en-US"/>
        </w:rPr>
        <w:t xml:space="preserve">Figure </w:t>
      </w:r>
      <w:r w:rsidR="009672D9" w:rsidRPr="009672D9">
        <w:rPr>
          <w:noProof/>
          <w:lang w:val="en-US"/>
        </w:rPr>
        <w:t>3</w:t>
      </w:r>
      <w:r w:rsidR="009672D9" w:rsidRPr="009672D9">
        <w:rPr>
          <w:lang w:val="en-GB"/>
        </w:rPr>
        <w:fldChar w:fldCharType="end"/>
      </w:r>
      <w:r w:rsidR="009672D9" w:rsidRPr="009672D9">
        <w:rPr>
          <w:lang w:val="en-GB"/>
        </w:rPr>
        <w:t>)</w:t>
      </w:r>
      <w:r w:rsidR="000111B5" w:rsidRPr="009672D9">
        <w:rPr>
          <w:lang w:val="en-GB"/>
        </w:rPr>
        <w:t xml:space="preserve">. </w:t>
      </w:r>
      <w:r w:rsidR="003D7D86" w:rsidRPr="009672D9">
        <w:rPr>
          <w:lang w:val="en-GB"/>
        </w:rPr>
        <w:t xml:space="preserve"> </w:t>
      </w:r>
    </w:p>
    <w:p w14:paraId="3E734C42" w14:textId="1EF3E610" w:rsidR="000111B5" w:rsidRPr="003A7EDD" w:rsidRDefault="00694931" w:rsidP="000111B5">
      <w:pPr>
        <w:spacing w:after="0"/>
        <w:jc w:val="center"/>
        <w:rPr>
          <w:sz w:val="20"/>
          <w:szCs w:val="20"/>
          <w:lang w:val="en-GB"/>
        </w:rPr>
      </w:pPr>
      <w:r>
        <w:rPr>
          <w:noProof/>
        </w:rPr>
        <w:lastRenderedPageBreak/>
        <mc:AlternateContent>
          <mc:Choice Requires="wpg">
            <w:drawing>
              <wp:anchor distT="0" distB="0" distL="114300" distR="114300" simplePos="0" relativeHeight="251673600" behindDoc="0" locked="0" layoutInCell="1" allowOverlap="1" wp14:anchorId="0DCDAFE9" wp14:editId="08A0C998">
                <wp:simplePos x="0" y="0"/>
                <wp:positionH relativeFrom="column">
                  <wp:posOffset>2177415</wp:posOffset>
                </wp:positionH>
                <wp:positionV relativeFrom="paragraph">
                  <wp:posOffset>394970</wp:posOffset>
                </wp:positionV>
                <wp:extent cx="2047875" cy="1695450"/>
                <wp:effectExtent l="0" t="0" r="28575" b="19050"/>
                <wp:wrapNone/>
                <wp:docPr id="49" name="Gruppieren 49"/>
                <wp:cNvGraphicFramePr/>
                <a:graphic xmlns:a="http://schemas.openxmlformats.org/drawingml/2006/main">
                  <a:graphicData uri="http://schemas.microsoft.com/office/word/2010/wordprocessingGroup">
                    <wpg:wgp>
                      <wpg:cNvGrpSpPr/>
                      <wpg:grpSpPr>
                        <a:xfrm>
                          <a:off x="0" y="0"/>
                          <a:ext cx="2047875" cy="1695450"/>
                          <a:chOff x="0" y="0"/>
                          <a:chExt cx="1680514" cy="1280885"/>
                        </a:xfrm>
                      </wpg:grpSpPr>
                      <wpg:grpSp>
                        <wpg:cNvPr id="41" name="Gruppieren 41"/>
                        <wpg:cNvGrpSpPr/>
                        <wpg:grpSpPr>
                          <a:xfrm>
                            <a:off x="0" y="0"/>
                            <a:ext cx="469900" cy="1274445"/>
                            <a:chOff x="0" y="38636"/>
                            <a:chExt cx="470078" cy="1275009"/>
                          </a:xfrm>
                        </wpg:grpSpPr>
                        <wps:wsp>
                          <wps:cNvPr id="35" name="Gerade Verbindung 35"/>
                          <wps:cNvCnPr/>
                          <wps:spPr>
                            <a:xfrm flipH="1">
                              <a:off x="231820" y="38636"/>
                              <a:ext cx="6440" cy="1275009"/>
                            </a:xfrm>
                            <a:prstGeom prst="line">
                              <a:avLst/>
                            </a:prstGeom>
                            <a:ln w="12700">
                              <a:solidFill>
                                <a:schemeClr val="accent2">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40" name="Rechteck 40"/>
                          <wps:cNvSpPr/>
                          <wps:spPr>
                            <a:xfrm>
                              <a:off x="0" y="1049628"/>
                              <a:ext cx="470078" cy="160985"/>
                            </a:xfrm>
                            <a:prstGeom prst="rect">
                              <a:avLst/>
                            </a:prstGeom>
                            <a:solidFill>
                              <a:schemeClr val="bg1">
                                <a:lumMod val="85000"/>
                              </a:schemeClr>
                            </a:solidFill>
                            <a:ln w="3175">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9BDC0" w14:textId="3C09B99A" w:rsidR="003E7BF5" w:rsidRPr="00A35367" w:rsidRDefault="003E7BF5" w:rsidP="001A778B">
                                <w:pPr>
                                  <w:spacing w:after="0" w:line="120" w:lineRule="exact"/>
                                  <w:jc w:val="center"/>
                                  <w:rPr>
                                    <w:color w:val="833C0B" w:themeColor="accent2" w:themeShade="80"/>
                                    <w:sz w:val="16"/>
                                    <w:szCs w:val="16"/>
                                  </w:rPr>
                                </w:pPr>
                                <w:r w:rsidRPr="00A35367">
                                  <w:rPr>
                                    <w:color w:val="833C0B" w:themeColor="accent2" w:themeShade="80"/>
                                    <w:sz w:val="16"/>
                                    <w:szCs w:val="16"/>
                                  </w:rPr>
                                  <w:t>May‘2019 campaign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2" name="Gruppieren 42"/>
                        <wpg:cNvGrpSpPr/>
                        <wpg:grpSpPr>
                          <a:xfrm>
                            <a:off x="837127" y="6440"/>
                            <a:ext cx="469900" cy="1274445"/>
                            <a:chOff x="0" y="38636"/>
                            <a:chExt cx="470078" cy="1275009"/>
                          </a:xfrm>
                        </wpg:grpSpPr>
                        <wps:wsp>
                          <wps:cNvPr id="43" name="Gerade Verbindung 43"/>
                          <wps:cNvCnPr/>
                          <wps:spPr>
                            <a:xfrm flipH="1">
                              <a:off x="238261" y="38636"/>
                              <a:ext cx="6440" cy="1275009"/>
                            </a:xfrm>
                            <a:prstGeom prst="line">
                              <a:avLst/>
                            </a:prstGeom>
                            <a:noFill/>
                            <a:ln w="12700" cap="flat" cmpd="sng" algn="ctr">
                              <a:solidFill>
                                <a:srgbClr val="ED7D31">
                                  <a:lumMod val="50000"/>
                                </a:srgbClr>
                              </a:solidFill>
                              <a:prstDash val="sysDot"/>
                              <a:miter lim="800000"/>
                            </a:ln>
                            <a:effectLst/>
                          </wps:spPr>
                          <wps:bodyPr/>
                        </wps:wsp>
                        <wps:wsp>
                          <wps:cNvPr id="44" name="Rechteck 44"/>
                          <wps:cNvSpPr/>
                          <wps:spPr>
                            <a:xfrm>
                              <a:off x="0" y="663444"/>
                              <a:ext cx="470078" cy="160985"/>
                            </a:xfrm>
                            <a:prstGeom prst="rect">
                              <a:avLst/>
                            </a:prstGeom>
                            <a:solidFill>
                              <a:sysClr val="window" lastClr="FFFFFF">
                                <a:lumMod val="85000"/>
                              </a:sysClr>
                            </a:solidFill>
                            <a:ln w="3175" cap="flat" cmpd="sng" algn="ctr">
                              <a:solidFill>
                                <a:srgbClr val="ED7D31">
                                  <a:lumMod val="50000"/>
                                </a:srgbClr>
                              </a:solidFill>
                              <a:prstDash val="solid"/>
                              <a:miter lim="800000"/>
                            </a:ln>
                            <a:effectLst/>
                          </wps:spPr>
                          <wps:txbx>
                            <w:txbxContent>
                              <w:p w14:paraId="4250C24F" w14:textId="37E06065" w:rsidR="003E7BF5" w:rsidRPr="00A35367" w:rsidRDefault="003E7BF5" w:rsidP="001A778B">
                                <w:pPr>
                                  <w:spacing w:after="0" w:line="120" w:lineRule="exact"/>
                                  <w:jc w:val="center"/>
                                  <w:rPr>
                                    <w:color w:val="833C0B" w:themeColor="accent2" w:themeShade="80"/>
                                    <w:sz w:val="16"/>
                                    <w:szCs w:val="16"/>
                                  </w:rPr>
                                </w:pPr>
                                <w:r w:rsidRPr="00A35367">
                                  <w:rPr>
                                    <w:color w:val="833C0B" w:themeColor="accent2" w:themeShade="80"/>
                                    <w:sz w:val="16"/>
                                    <w:szCs w:val="16"/>
                                  </w:rPr>
                                  <w:t>Aug‘2019 campaign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5" name="Gruppieren 45"/>
                        <wpg:cNvGrpSpPr/>
                        <wpg:grpSpPr>
                          <a:xfrm>
                            <a:off x="1210614" y="6440"/>
                            <a:ext cx="469900" cy="1274445"/>
                            <a:chOff x="-25764" y="38636"/>
                            <a:chExt cx="470078" cy="1275009"/>
                          </a:xfrm>
                        </wpg:grpSpPr>
                        <wps:wsp>
                          <wps:cNvPr id="46" name="Gerade Verbindung 46"/>
                          <wps:cNvCnPr/>
                          <wps:spPr>
                            <a:xfrm flipH="1">
                              <a:off x="206052" y="38636"/>
                              <a:ext cx="6440" cy="1275009"/>
                            </a:xfrm>
                            <a:prstGeom prst="line">
                              <a:avLst/>
                            </a:prstGeom>
                            <a:noFill/>
                            <a:ln w="12700" cap="flat" cmpd="sng" algn="ctr">
                              <a:solidFill>
                                <a:srgbClr val="ED7D31">
                                  <a:lumMod val="50000"/>
                                </a:srgbClr>
                              </a:solidFill>
                              <a:prstDash val="sysDot"/>
                              <a:miter lim="800000"/>
                            </a:ln>
                            <a:effectLst/>
                          </wps:spPr>
                          <wps:bodyPr/>
                        </wps:wsp>
                        <wps:wsp>
                          <wps:cNvPr id="47" name="Rechteck 47"/>
                          <wps:cNvSpPr/>
                          <wps:spPr>
                            <a:xfrm>
                              <a:off x="-25764" y="888196"/>
                              <a:ext cx="470078" cy="160985"/>
                            </a:xfrm>
                            <a:prstGeom prst="rect">
                              <a:avLst/>
                            </a:prstGeom>
                            <a:solidFill>
                              <a:sysClr val="window" lastClr="FFFFFF">
                                <a:lumMod val="85000"/>
                              </a:sysClr>
                            </a:solidFill>
                            <a:ln w="3175" cap="flat" cmpd="sng" algn="ctr">
                              <a:solidFill>
                                <a:srgbClr val="ED7D31">
                                  <a:lumMod val="50000"/>
                                </a:srgbClr>
                              </a:solidFill>
                              <a:prstDash val="solid"/>
                              <a:miter lim="800000"/>
                            </a:ln>
                            <a:effectLst/>
                          </wps:spPr>
                          <wps:txbx>
                            <w:txbxContent>
                              <w:p w14:paraId="2B06F9CB" w14:textId="3BD36087" w:rsidR="003E7BF5" w:rsidRPr="00A35367" w:rsidRDefault="003E7BF5" w:rsidP="001A778B">
                                <w:pPr>
                                  <w:spacing w:after="0" w:line="120" w:lineRule="exact"/>
                                  <w:jc w:val="center"/>
                                  <w:rPr>
                                    <w:color w:val="833C0B" w:themeColor="accent2" w:themeShade="80"/>
                                    <w:sz w:val="16"/>
                                    <w:szCs w:val="16"/>
                                  </w:rPr>
                                </w:pPr>
                                <w:r w:rsidRPr="00A35367">
                                  <w:rPr>
                                    <w:color w:val="833C0B" w:themeColor="accent2" w:themeShade="80"/>
                                    <w:sz w:val="16"/>
                                    <w:szCs w:val="16"/>
                                  </w:rPr>
                                  <w:t>Sep‘2018 campaign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CDAFE9" id="Gruppieren 49" o:spid="_x0000_s1026" style="position:absolute;left:0;text-align:left;margin-left:171.45pt;margin-top:31.1pt;width:161.25pt;height:133.5pt;z-index:251673600;mso-width-relative:margin;mso-height-relative:margin" coordsize="16805,1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">
                <v:group id="Gruppieren 41" o:spid="_x0000_s1027" style="position:absolute;width:4699;height:12744" coordorigin=",386" coordsize="4700,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Gerade Verbindung 35" o:spid="_x0000_s1028" style="position:absolute;flip:x;visibility:visible;mso-wrap-style:square" from="2318,386" to="2382,1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" strokecolor="#823b0b [1605]" strokeweight="1pt">
                    <v:stroke dashstyle="1 1" joinstyle="miter"/>
                  </v:line>
                  <v:rect id="Rechteck 40" o:spid="_x0000_s1029" style="position:absolute;top:10496;width:4700;height:1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" fillcolor="#d8d8d8 [2732]" strokecolor="#823b0b [1605]" strokeweight=".25pt">
                    <v:textbox inset="0,0,0,0">
                      <w:txbxContent>
                        <w:p w14:paraId="5CB9BDC0" w14:textId="3C09B99A" w:rsidR="003E7BF5" w:rsidRPr="00A35367" w:rsidRDefault="003E7BF5" w:rsidP="001A778B">
                          <w:pPr>
                            <w:spacing w:after="0" w:line="120" w:lineRule="exact"/>
                            <w:jc w:val="center"/>
                            <w:rPr>
                              <w:color w:val="833C0B" w:themeColor="accent2" w:themeShade="80"/>
                              <w:sz w:val="16"/>
                              <w:szCs w:val="16"/>
                            </w:rPr>
                          </w:pPr>
                          <w:r w:rsidRPr="00A35367">
                            <w:rPr>
                              <w:color w:val="833C0B" w:themeColor="accent2" w:themeShade="80"/>
                              <w:sz w:val="16"/>
                              <w:szCs w:val="16"/>
                            </w:rPr>
                            <w:t>May‘2019 campaign</w:t>
                          </w:r>
                        </w:p>
                      </w:txbxContent>
                    </v:textbox>
                  </v:rect>
                </v:group>
                <v:group id="Gruppieren 42" o:spid="_x0000_s1030" style="position:absolute;left:8371;top:64;width:4699;height:12744" coordorigin=",386" coordsize="4700,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Gerade Verbindung 43" o:spid="_x0000_s1031" style="position:absolute;flip:x;visibility:visible;mso-wrap-style:square" from="2382,386" to="2447,1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" strokecolor="#843c0c" strokeweight="1pt">
                    <v:stroke dashstyle="1 1" joinstyle="miter"/>
                  </v:line>
                  <v:rect id="Rechteck 44" o:spid="_x0000_s1032" style="position:absolute;top:6634;width:4700;height:1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" fillcolor="#d9d9d9" strokecolor="#843c0c" strokeweight=".25pt">
                    <v:textbox inset="0,0,0,0">
                      <w:txbxContent>
                        <w:p w14:paraId="4250C24F" w14:textId="37E06065" w:rsidR="003E7BF5" w:rsidRPr="00A35367" w:rsidRDefault="003E7BF5" w:rsidP="001A778B">
                          <w:pPr>
                            <w:spacing w:after="0" w:line="120" w:lineRule="exact"/>
                            <w:jc w:val="center"/>
                            <w:rPr>
                              <w:color w:val="833C0B" w:themeColor="accent2" w:themeShade="80"/>
                              <w:sz w:val="16"/>
                              <w:szCs w:val="16"/>
                            </w:rPr>
                          </w:pPr>
                          <w:r w:rsidRPr="00A35367">
                            <w:rPr>
                              <w:color w:val="833C0B" w:themeColor="accent2" w:themeShade="80"/>
                              <w:sz w:val="16"/>
                              <w:szCs w:val="16"/>
                            </w:rPr>
                            <w:t>Aug‘2019 campaign</w:t>
                          </w:r>
                        </w:p>
                      </w:txbxContent>
                    </v:textbox>
                  </v:rect>
                </v:group>
                <v:group id="Gruppieren 45" o:spid="_x0000_s1033" style="position:absolute;left:12106;top:64;width:4699;height:12744" coordorigin="-257,386" coordsize="4700,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Gerade Verbindung 46" o:spid="_x0000_s1034" style="position:absolute;flip:x;visibility:visible;mso-wrap-style:square" from="2060,386" to="2124,13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" strokecolor="#843c0c" strokeweight="1pt">
                    <v:stroke dashstyle="1 1" joinstyle="miter"/>
                  </v:line>
                  <v:rect id="Rechteck 47" o:spid="_x0000_s1035" style="position:absolute;left:-257;top:8881;width:4700;height:1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" fillcolor="#d9d9d9" strokecolor="#843c0c" strokeweight=".25pt">
                    <v:textbox inset="0,0,0,0">
                      <w:txbxContent>
                        <w:p w14:paraId="2B06F9CB" w14:textId="3BD36087" w:rsidR="003E7BF5" w:rsidRPr="00A35367" w:rsidRDefault="003E7BF5" w:rsidP="001A778B">
                          <w:pPr>
                            <w:spacing w:after="0" w:line="120" w:lineRule="exact"/>
                            <w:jc w:val="center"/>
                            <w:rPr>
                              <w:color w:val="833C0B" w:themeColor="accent2" w:themeShade="80"/>
                              <w:sz w:val="16"/>
                              <w:szCs w:val="16"/>
                            </w:rPr>
                          </w:pPr>
                          <w:r w:rsidRPr="00A35367">
                            <w:rPr>
                              <w:color w:val="833C0B" w:themeColor="accent2" w:themeShade="80"/>
                              <w:sz w:val="16"/>
                              <w:szCs w:val="16"/>
                            </w:rPr>
                            <w:t>Sep‘2018 campaign</w:t>
                          </w:r>
                        </w:p>
                      </w:txbxContent>
                    </v:textbox>
                  </v:rect>
                </v:group>
              </v:group>
            </w:pict>
          </mc:Fallback>
        </mc:AlternateContent>
      </w:r>
      <w:r w:rsidR="001A778B" w:rsidRPr="009F4D89">
        <w:rPr>
          <w:noProof/>
        </w:rPr>
        <w:drawing>
          <wp:inline distT="0" distB="0" distL="0" distR="0" wp14:anchorId="0E4E2957" wp14:editId="1B628EAF">
            <wp:extent cx="4216221" cy="2638425"/>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222297" cy="2642228"/>
                    </a:xfrm>
                    <a:prstGeom prst="rect">
                      <a:avLst/>
                    </a:prstGeom>
                  </pic:spPr>
                </pic:pic>
              </a:graphicData>
            </a:graphic>
          </wp:inline>
        </w:drawing>
      </w:r>
    </w:p>
    <w:p w14:paraId="747DF64E" w14:textId="71D8E3A9" w:rsidR="000111B5" w:rsidRPr="002A1769" w:rsidRDefault="000111B5" w:rsidP="002A1769">
      <w:pPr>
        <w:pStyle w:val="Caption"/>
        <w:spacing w:before="0" w:after="240"/>
        <w:jc w:val="center"/>
        <w:rPr>
          <w:b w:val="0"/>
          <w:lang w:val="en-US"/>
        </w:rPr>
      </w:pPr>
      <w:bookmarkStart w:id="23" w:name="_Ref29293968"/>
      <w:bookmarkStart w:id="24" w:name="_Toc34843556"/>
      <w:r w:rsidRPr="002A1769">
        <w:rPr>
          <w:b w:val="0"/>
          <w:lang w:val="en-US"/>
        </w:rPr>
        <w:t xml:space="preserve">Figure </w:t>
      </w:r>
      <w:r w:rsidRPr="002A1769">
        <w:rPr>
          <w:b w:val="0"/>
        </w:rPr>
        <w:fldChar w:fldCharType="begin"/>
      </w:r>
      <w:r w:rsidRPr="002A1769">
        <w:rPr>
          <w:b w:val="0"/>
          <w:lang w:val="en-US"/>
        </w:rPr>
        <w:instrText xml:space="preserve"> SEQ Figure \* ARABIC </w:instrText>
      </w:r>
      <w:r w:rsidRPr="002A1769">
        <w:rPr>
          <w:b w:val="0"/>
        </w:rPr>
        <w:fldChar w:fldCharType="separate"/>
      </w:r>
      <w:r w:rsidR="009672D9">
        <w:rPr>
          <w:b w:val="0"/>
          <w:noProof/>
          <w:lang w:val="en-US"/>
        </w:rPr>
        <w:t>3</w:t>
      </w:r>
      <w:r w:rsidRPr="002A1769">
        <w:rPr>
          <w:b w:val="0"/>
        </w:rPr>
        <w:fldChar w:fldCharType="end"/>
      </w:r>
      <w:bookmarkEnd w:id="23"/>
      <w:r w:rsidRPr="002A1769">
        <w:rPr>
          <w:b w:val="0"/>
          <w:lang w:val="en-US"/>
        </w:rPr>
        <w:t>:</w:t>
      </w:r>
      <w:r w:rsidR="00BB11C9">
        <w:tab/>
      </w:r>
      <w:r w:rsidR="00694931">
        <w:rPr>
          <w:b w:val="0"/>
          <w:lang w:val="en-US"/>
        </w:rPr>
        <w:t>Seasonal p</w:t>
      </w:r>
      <w:r w:rsidR="002A1769" w:rsidRPr="002A1769">
        <w:rPr>
          <w:b w:val="0"/>
          <w:lang w:val="en-US"/>
        </w:rPr>
        <w:t xml:space="preserve">lacement of field study campaigns viewed against the </w:t>
      </w:r>
      <w:r w:rsidRPr="002A1769">
        <w:rPr>
          <w:b w:val="0"/>
          <w:lang w:val="en-US"/>
        </w:rPr>
        <w:t xml:space="preserve">waste </w:t>
      </w:r>
      <w:r w:rsidR="00694931">
        <w:rPr>
          <w:b w:val="0"/>
          <w:lang w:val="en-US"/>
        </w:rPr>
        <w:t>dynamics</w:t>
      </w:r>
      <w:r w:rsidRPr="002A1769">
        <w:rPr>
          <w:b w:val="0"/>
          <w:lang w:val="en-US"/>
        </w:rPr>
        <w:t xml:space="preserve"> </w:t>
      </w:r>
      <w:r w:rsidR="00694931">
        <w:rPr>
          <w:b w:val="0"/>
          <w:lang w:val="en-US"/>
        </w:rPr>
        <w:t>as recorded by the</w:t>
      </w:r>
      <w:r w:rsidRPr="002A1769">
        <w:rPr>
          <w:b w:val="0"/>
          <w:lang w:val="en-US"/>
        </w:rPr>
        <w:t xml:space="preserve"> SWMCG </w:t>
      </w:r>
      <w:r w:rsidR="00694931">
        <w:rPr>
          <w:b w:val="0"/>
          <w:lang w:val="en-US"/>
        </w:rPr>
        <w:t>at</w:t>
      </w:r>
      <w:r w:rsidRPr="002A1769">
        <w:rPr>
          <w:b w:val="0"/>
          <w:lang w:val="en-US"/>
        </w:rPr>
        <w:t xml:space="preserve"> the landfill </w:t>
      </w:r>
      <w:r w:rsidR="002A1769" w:rsidRPr="002A1769">
        <w:rPr>
          <w:b w:val="0"/>
          <w:lang w:val="en-US"/>
        </w:rPr>
        <w:t>in Tsageri</w:t>
      </w:r>
      <w:bookmarkEnd w:id="24"/>
    </w:p>
    <w:p w14:paraId="0348FFEB" w14:textId="1DFCAA13" w:rsidR="002451EF" w:rsidRDefault="00BB4F13" w:rsidP="002451EF">
      <w:pPr>
        <w:pStyle w:val="Heading1"/>
      </w:pPr>
      <w:bookmarkStart w:id="25" w:name="_Toc34843524"/>
      <w:r>
        <w:t xml:space="preserve">waste </w:t>
      </w:r>
      <w:r w:rsidR="00C84309">
        <w:t xml:space="preserve">collection </w:t>
      </w:r>
      <w:r w:rsidR="002451EF" w:rsidRPr="002451EF">
        <w:t>Tour escort</w:t>
      </w:r>
      <w:bookmarkEnd w:id="25"/>
    </w:p>
    <w:p w14:paraId="2F02741D" w14:textId="1927FCC6" w:rsidR="008962C7" w:rsidRDefault="002451EF" w:rsidP="002451EF">
      <w:pPr>
        <w:pStyle w:val="Heading2"/>
        <w:rPr>
          <w:lang w:val="en-GB"/>
        </w:rPr>
      </w:pPr>
      <w:bookmarkStart w:id="26" w:name="_Ref531877115"/>
      <w:bookmarkStart w:id="27" w:name="_Toc34843525"/>
      <w:r w:rsidRPr="002451EF">
        <w:rPr>
          <w:lang w:val="en-GB"/>
        </w:rPr>
        <w:t xml:space="preserve">Methodological </w:t>
      </w:r>
      <w:bookmarkEnd w:id="26"/>
      <w:r w:rsidR="00F92FEC">
        <w:rPr>
          <w:lang w:val="en-GB"/>
        </w:rPr>
        <w:t>A</w:t>
      </w:r>
      <w:r w:rsidR="00BD7B3D">
        <w:rPr>
          <w:lang w:val="en-GB"/>
        </w:rPr>
        <w:t>pproach</w:t>
      </w:r>
      <w:bookmarkEnd w:id="27"/>
    </w:p>
    <w:p w14:paraId="7461CAEA" w14:textId="77777777" w:rsidR="00210EAB" w:rsidRDefault="0046631A" w:rsidP="00FA710B">
      <w:pPr>
        <w:rPr>
          <w:lang w:val="en-GB"/>
        </w:rPr>
      </w:pPr>
      <w:r w:rsidRPr="000D076F">
        <w:rPr>
          <w:lang w:val="en-GB"/>
        </w:rPr>
        <w:t xml:space="preserve">The efficiency </w:t>
      </w:r>
      <w:r>
        <w:rPr>
          <w:lang w:val="en-GB"/>
        </w:rPr>
        <w:t xml:space="preserve">of waste </w:t>
      </w:r>
      <w:r w:rsidRPr="000D076F">
        <w:rPr>
          <w:lang w:val="en-GB"/>
        </w:rPr>
        <w:t xml:space="preserve">collection </w:t>
      </w:r>
      <w:r>
        <w:rPr>
          <w:lang w:val="en-GB"/>
        </w:rPr>
        <w:t>can</w:t>
      </w:r>
      <w:r w:rsidRPr="000D076F">
        <w:rPr>
          <w:lang w:val="en-GB"/>
        </w:rPr>
        <w:t xml:space="preserve"> be </w:t>
      </w:r>
      <w:r>
        <w:rPr>
          <w:lang w:val="en-GB"/>
        </w:rPr>
        <w:t>evaluated</w:t>
      </w:r>
      <w:r w:rsidRPr="000D076F">
        <w:rPr>
          <w:lang w:val="en-GB"/>
        </w:rPr>
        <w:t xml:space="preserve"> </w:t>
      </w:r>
      <w:r>
        <w:rPr>
          <w:lang w:val="en-GB"/>
        </w:rPr>
        <w:t xml:space="preserve">in </w:t>
      </w:r>
      <w:r w:rsidRPr="000D076F">
        <w:rPr>
          <w:lang w:val="en-GB"/>
        </w:rPr>
        <w:t>qualitative and quantitative</w:t>
      </w:r>
      <w:r>
        <w:rPr>
          <w:lang w:val="en-GB"/>
        </w:rPr>
        <w:t xml:space="preserve"> terms</w:t>
      </w:r>
      <w:r w:rsidRPr="000D076F">
        <w:rPr>
          <w:lang w:val="en-GB"/>
        </w:rPr>
        <w:t>.</w:t>
      </w:r>
      <w:r>
        <w:rPr>
          <w:lang w:val="en-GB"/>
        </w:rPr>
        <w:t xml:space="preserve"> </w:t>
      </w:r>
    </w:p>
    <w:p w14:paraId="0DCF85A3" w14:textId="66B27575" w:rsidR="009E5F17" w:rsidRDefault="0046631A" w:rsidP="00FA710B">
      <w:pPr>
        <w:rPr>
          <w:lang w:val="en-GB"/>
        </w:rPr>
      </w:pPr>
      <w:r>
        <w:rPr>
          <w:lang w:val="en-GB"/>
        </w:rPr>
        <w:t xml:space="preserve">For the qualitative evaluation experience and insights into best practice are needed for that the observed performance can be compared and rated against desirable standards. </w:t>
      </w:r>
      <w:r w:rsidR="00FE0A43">
        <w:rPr>
          <w:lang w:val="en-GB"/>
        </w:rPr>
        <w:t>For that a</w:t>
      </w:r>
      <w:r>
        <w:rPr>
          <w:lang w:val="en-GB"/>
        </w:rPr>
        <w:t>n experienced logistic expert who identifies weaknesses in the collection process, the equipment and the container sites</w:t>
      </w:r>
      <w:r w:rsidRPr="003F666C">
        <w:rPr>
          <w:lang w:val="en-GB"/>
        </w:rPr>
        <w:t xml:space="preserve"> </w:t>
      </w:r>
      <w:r>
        <w:rPr>
          <w:lang w:val="en-GB"/>
        </w:rPr>
        <w:t xml:space="preserve">should be involved in the investigations. </w:t>
      </w:r>
      <w:r w:rsidR="00FE0A43">
        <w:rPr>
          <w:lang w:val="en-GB"/>
        </w:rPr>
        <w:t xml:space="preserve">Asking the actual recipients about their acceptance and satisfaction with collection services can become another component for </w:t>
      </w:r>
      <w:r w:rsidR="00FF5F70">
        <w:rPr>
          <w:lang w:val="en-GB"/>
        </w:rPr>
        <w:t>a</w:t>
      </w:r>
      <w:r w:rsidR="00FE0A43">
        <w:rPr>
          <w:lang w:val="en-GB"/>
        </w:rPr>
        <w:t xml:space="preserve"> </w:t>
      </w:r>
      <w:r w:rsidR="00FE0A43" w:rsidRPr="00FE0A43">
        <w:rPr>
          <w:lang w:val="en-GB"/>
        </w:rPr>
        <w:t>qualitative</w:t>
      </w:r>
      <w:r w:rsidR="00FE0A43">
        <w:rPr>
          <w:lang w:val="en-GB"/>
        </w:rPr>
        <w:t xml:space="preserve"> evaluation. </w:t>
      </w:r>
    </w:p>
    <w:p w14:paraId="724C546C" w14:textId="45B5E60D" w:rsidR="00FA710B" w:rsidRDefault="00E14C1C" w:rsidP="00FA710B">
      <w:pPr>
        <w:rPr>
          <w:lang w:val="en-GB"/>
        </w:rPr>
      </w:pPr>
      <w:r w:rsidRPr="00E14C1C">
        <w:rPr>
          <w:lang w:val="en-GB"/>
        </w:rPr>
        <w:t xml:space="preserve">Basically geared to help directing further </w:t>
      </w:r>
      <w:r w:rsidR="00210EAB" w:rsidRPr="00E14C1C">
        <w:rPr>
          <w:lang w:val="en-GB"/>
        </w:rPr>
        <w:t xml:space="preserve">the </w:t>
      </w:r>
      <w:r w:rsidRPr="00E14C1C">
        <w:rPr>
          <w:lang w:val="en-GB"/>
        </w:rPr>
        <w:t xml:space="preserve">optimization of municipal services </w:t>
      </w:r>
      <w:r w:rsidR="00F03A8B">
        <w:rPr>
          <w:lang w:val="en-GB"/>
        </w:rPr>
        <w:t xml:space="preserve">and </w:t>
      </w:r>
      <w:r w:rsidR="00F03A8B" w:rsidRPr="00E14C1C">
        <w:rPr>
          <w:lang w:val="en-GB"/>
        </w:rPr>
        <w:t xml:space="preserve">developments </w:t>
      </w:r>
      <w:r w:rsidR="00F03A8B">
        <w:rPr>
          <w:lang w:val="en-GB"/>
        </w:rPr>
        <w:t xml:space="preserve">of the </w:t>
      </w:r>
      <w:r w:rsidR="00F03A8B" w:rsidRPr="00E14C1C">
        <w:rPr>
          <w:lang w:val="en-GB"/>
        </w:rPr>
        <w:t>SWM system</w:t>
      </w:r>
      <w:r w:rsidR="00F03A8B">
        <w:rPr>
          <w:lang w:val="en-GB"/>
        </w:rPr>
        <w:t xml:space="preserve"> </w:t>
      </w:r>
      <w:r w:rsidR="00210EAB">
        <w:rPr>
          <w:lang w:val="en-GB"/>
        </w:rPr>
        <w:t>as well as</w:t>
      </w:r>
      <w:r w:rsidRPr="00E14C1C">
        <w:rPr>
          <w:lang w:val="en-GB"/>
        </w:rPr>
        <w:t xml:space="preserve"> corresponding investments</w:t>
      </w:r>
      <w:r w:rsidR="00210EAB">
        <w:rPr>
          <w:lang w:val="en-GB"/>
        </w:rPr>
        <w:t>,</w:t>
      </w:r>
      <w:r w:rsidRPr="00E14C1C">
        <w:rPr>
          <w:lang w:val="en-GB"/>
        </w:rPr>
        <w:t xml:space="preserve"> the pilot investigations concentrated foremost on the expert assessment along a number of questions of key interest</w:t>
      </w:r>
      <w:r w:rsidR="00FA710B">
        <w:rPr>
          <w:lang w:val="en-GB"/>
        </w:rPr>
        <w:t xml:space="preserve">. </w:t>
      </w:r>
      <w:r w:rsidR="00135F99">
        <w:rPr>
          <w:lang w:val="en-GB"/>
        </w:rPr>
        <w:t>A</w:t>
      </w:r>
      <w:r w:rsidR="009E5F17">
        <w:rPr>
          <w:lang w:val="en-GB"/>
        </w:rPr>
        <w:t>n overview of these questions and the most relevant observation aspects</w:t>
      </w:r>
      <w:r w:rsidR="00135F99" w:rsidRPr="00135F99">
        <w:rPr>
          <w:lang w:val="en-GB"/>
        </w:rPr>
        <w:t xml:space="preserve"> </w:t>
      </w:r>
      <w:r w:rsidR="00135F99">
        <w:rPr>
          <w:lang w:val="en-GB"/>
        </w:rPr>
        <w:t xml:space="preserve">can be found in the </w:t>
      </w:r>
      <w:r w:rsidR="00E44BE0" w:rsidRPr="00E44BE0">
        <w:rPr>
          <w:b/>
          <w:i/>
          <w:lang w:val="en-GB"/>
        </w:rPr>
        <w:t>predecessor report</w:t>
      </w:r>
      <w:r w:rsidR="009E5F17">
        <w:rPr>
          <w:lang w:val="en-GB"/>
        </w:rPr>
        <w:t xml:space="preserve">. </w:t>
      </w:r>
      <w:r w:rsidR="00E25830">
        <w:rPr>
          <w:lang w:val="en-GB"/>
        </w:rPr>
        <w:t>The priority</w:t>
      </w:r>
      <w:r w:rsidR="008B5999">
        <w:rPr>
          <w:lang w:val="en-GB"/>
        </w:rPr>
        <w:t>,</w:t>
      </w:r>
      <w:r w:rsidR="00E25830">
        <w:rPr>
          <w:lang w:val="en-GB"/>
        </w:rPr>
        <w:t xml:space="preserve"> of course</w:t>
      </w:r>
      <w:r w:rsidR="008B5999">
        <w:rPr>
          <w:lang w:val="en-GB"/>
        </w:rPr>
        <w:t>,</w:t>
      </w:r>
      <w:r w:rsidR="00E25830">
        <w:rPr>
          <w:lang w:val="en-GB"/>
        </w:rPr>
        <w:t xml:space="preserve"> </w:t>
      </w:r>
      <w:r w:rsidR="00135F99">
        <w:rPr>
          <w:lang w:val="en-GB"/>
        </w:rPr>
        <w:t>was t</w:t>
      </w:r>
      <w:r w:rsidR="009E5F17">
        <w:rPr>
          <w:lang w:val="en-GB"/>
        </w:rPr>
        <w:t xml:space="preserve">o see how far </w:t>
      </w:r>
      <w:r w:rsidR="009E5F17" w:rsidRPr="009E5F17">
        <w:rPr>
          <w:lang w:val="en-GB"/>
        </w:rPr>
        <w:t xml:space="preserve">truck </w:t>
      </w:r>
      <w:r w:rsidR="009E5F17">
        <w:rPr>
          <w:lang w:val="en-GB"/>
        </w:rPr>
        <w:t xml:space="preserve">and container </w:t>
      </w:r>
      <w:r w:rsidR="009E5F17" w:rsidRPr="009E5F17">
        <w:rPr>
          <w:lang w:val="en-GB"/>
        </w:rPr>
        <w:t>technology</w:t>
      </w:r>
      <w:r w:rsidR="009E5F17">
        <w:rPr>
          <w:lang w:val="en-GB"/>
        </w:rPr>
        <w:t xml:space="preserve"> suit local conditions, supplied collection capacities/services suffice actual needs, and </w:t>
      </w:r>
      <w:r w:rsidR="00210EAB" w:rsidRPr="00210EAB">
        <w:rPr>
          <w:lang w:val="en-GB"/>
        </w:rPr>
        <w:t>crew</w:t>
      </w:r>
      <w:r w:rsidR="00210EAB">
        <w:rPr>
          <w:lang w:val="en-GB"/>
        </w:rPr>
        <w:t xml:space="preserve"> performance complies with good practice and safety requirements.</w:t>
      </w:r>
      <w:r w:rsidR="00135F99">
        <w:rPr>
          <w:lang w:val="en-GB"/>
        </w:rPr>
        <w:t xml:space="preserve"> The report section </w:t>
      </w:r>
      <w:r w:rsidR="0061334A">
        <w:rPr>
          <w:lang w:val="en-GB"/>
        </w:rPr>
        <w:t>analyzing</w:t>
      </w:r>
      <w:r w:rsidR="00135F99">
        <w:rPr>
          <w:lang w:val="en-GB"/>
        </w:rPr>
        <w:t xml:space="preserve"> </w:t>
      </w:r>
      <w:r w:rsidR="0061334A">
        <w:rPr>
          <w:lang w:val="en-GB"/>
        </w:rPr>
        <w:t xml:space="preserve">the actual </w:t>
      </w:r>
      <w:r w:rsidR="00135F99">
        <w:rPr>
          <w:lang w:val="en-GB"/>
        </w:rPr>
        <w:t>findings informs about the evaluation result (</w:t>
      </w:r>
      <w:r w:rsidR="00135F99" w:rsidRPr="00121A85">
        <w:rPr>
          <w:i/>
          <w:lang w:val="en-GB"/>
        </w:rPr>
        <w:t>see</w:t>
      </w:r>
      <w:r w:rsidR="00135F99">
        <w:rPr>
          <w:lang w:val="en-GB"/>
        </w:rPr>
        <w:t xml:space="preserve"> </w:t>
      </w:r>
      <w:r w:rsidR="002C7C68" w:rsidRPr="002C7C68">
        <w:rPr>
          <w:highlight w:val="lightGray"/>
          <w:lang w:val="en-GB"/>
        </w:rPr>
        <w:t>chapter</w:t>
      </w:r>
      <w:r w:rsidR="0061334A">
        <w:rPr>
          <w:highlight w:val="lightGray"/>
          <w:lang w:val="en-GB"/>
        </w:rPr>
        <w:t>s</w:t>
      </w:r>
      <w:r w:rsidR="00135F99" w:rsidRPr="002C7C68">
        <w:rPr>
          <w:highlight w:val="lightGray"/>
          <w:lang w:val="en-GB"/>
        </w:rPr>
        <w:t xml:space="preserve"> </w:t>
      </w:r>
      <w:r w:rsidR="0061334A">
        <w:rPr>
          <w:highlight w:val="lightGray"/>
          <w:lang w:val="en-GB"/>
        </w:rPr>
        <w:fldChar w:fldCharType="begin"/>
      </w:r>
      <w:r w:rsidR="0061334A">
        <w:rPr>
          <w:highlight w:val="lightGray"/>
          <w:lang w:val="en-GB"/>
        </w:rPr>
        <w:instrText xml:space="preserve"> REF _Ref34909318 \r \h </w:instrText>
      </w:r>
      <w:r w:rsidR="0061334A">
        <w:rPr>
          <w:highlight w:val="lightGray"/>
          <w:lang w:val="en-GB"/>
        </w:rPr>
      </w:r>
      <w:r w:rsidR="0061334A">
        <w:rPr>
          <w:highlight w:val="lightGray"/>
          <w:lang w:val="en-GB"/>
        </w:rPr>
        <w:fldChar w:fldCharType="separate"/>
      </w:r>
      <w:r w:rsidR="0061334A">
        <w:rPr>
          <w:highlight w:val="lightGray"/>
          <w:lang w:val="en-GB"/>
        </w:rPr>
        <w:t>6.3</w:t>
      </w:r>
      <w:r w:rsidR="0061334A">
        <w:rPr>
          <w:highlight w:val="lightGray"/>
          <w:lang w:val="en-GB"/>
        </w:rPr>
        <w:fldChar w:fldCharType="end"/>
      </w:r>
      <w:r w:rsidR="0061334A">
        <w:rPr>
          <w:lang w:val="en-GB"/>
        </w:rPr>
        <w:t xml:space="preserve"> ff</w:t>
      </w:r>
      <w:r w:rsidR="00135F99">
        <w:rPr>
          <w:lang w:val="en-GB"/>
        </w:rPr>
        <w:t xml:space="preserve">). </w:t>
      </w:r>
    </w:p>
    <w:p w14:paraId="32851F7F" w14:textId="59B43BED" w:rsidR="0046631A" w:rsidRDefault="0046631A" w:rsidP="0046631A">
      <w:pPr>
        <w:spacing w:before="240"/>
        <w:rPr>
          <w:lang w:val="en-GB"/>
        </w:rPr>
      </w:pPr>
      <w:r>
        <w:rPr>
          <w:lang w:val="en-GB"/>
        </w:rPr>
        <w:t xml:space="preserve">Logistic </w:t>
      </w:r>
      <w:r w:rsidRPr="00C21891">
        <w:rPr>
          <w:lang w:val="en-GB"/>
        </w:rPr>
        <w:t>indices</w:t>
      </w:r>
      <w:r>
        <w:rPr>
          <w:lang w:val="en-GB"/>
        </w:rPr>
        <w:t xml:space="preserve"> are used for quantitative evaluation. These logistic </w:t>
      </w:r>
      <w:r w:rsidRPr="00C21891">
        <w:rPr>
          <w:lang w:val="en-GB"/>
        </w:rPr>
        <w:t>indices</w:t>
      </w:r>
      <w:r>
        <w:rPr>
          <w:lang w:val="en-GB"/>
        </w:rPr>
        <w:t xml:space="preserve"> are time-based and represent the segmentation of the </w:t>
      </w:r>
      <w:r w:rsidR="00E7653D">
        <w:rPr>
          <w:lang w:val="en-GB"/>
        </w:rPr>
        <w:t xml:space="preserve">collection </w:t>
      </w:r>
      <w:r>
        <w:rPr>
          <w:lang w:val="en-GB"/>
        </w:rPr>
        <w:t>tour into characteristic periods and activities. It is one of the main purposes of the tour escort to take records on the duration of these typical periods, i.e. measure how long it takes to carry out a certain collection activity. The efficiency of the collection tour is assessed by comparing the logistic indices of different collection tours considering the specific constraints like space patterns</w:t>
      </w:r>
      <w:r w:rsidRPr="000D076F">
        <w:rPr>
          <w:lang w:val="en-GB"/>
        </w:rPr>
        <w:t xml:space="preserve">, </w:t>
      </w:r>
      <w:r>
        <w:rPr>
          <w:lang w:val="en-GB"/>
        </w:rPr>
        <w:t xml:space="preserve">collected </w:t>
      </w:r>
      <w:r w:rsidRPr="000D076F">
        <w:rPr>
          <w:lang w:val="en-GB"/>
        </w:rPr>
        <w:t xml:space="preserve">waste fraction as well as </w:t>
      </w:r>
      <w:r>
        <w:rPr>
          <w:lang w:val="en-GB"/>
        </w:rPr>
        <w:t>types</w:t>
      </w:r>
      <w:r w:rsidRPr="000D076F">
        <w:rPr>
          <w:lang w:val="en-GB"/>
        </w:rPr>
        <w:t xml:space="preserve"> and number of containers to be emptied per location</w:t>
      </w:r>
      <w:r>
        <w:rPr>
          <w:lang w:val="en-GB"/>
        </w:rPr>
        <w:t xml:space="preserve">. </w:t>
      </w:r>
    </w:p>
    <w:p w14:paraId="4438D95C" w14:textId="10043B9E" w:rsidR="008B5999" w:rsidRPr="00921F4E" w:rsidRDefault="0046631A" w:rsidP="00921F4E">
      <w:pPr>
        <w:keepNext/>
        <w:keepLines/>
        <w:rPr>
          <w:lang w:val="en-GB"/>
        </w:rPr>
      </w:pPr>
      <w:r>
        <w:rPr>
          <w:lang w:val="en-GB"/>
        </w:rPr>
        <w:lastRenderedPageBreak/>
        <w:t xml:space="preserve">Generally, a collection tour can be divided into </w:t>
      </w:r>
      <w:r w:rsidRPr="000D076F">
        <w:rPr>
          <w:lang w:val="en-GB"/>
        </w:rPr>
        <w:t>characteris</w:t>
      </w:r>
      <w:r>
        <w:rPr>
          <w:lang w:val="en-GB"/>
        </w:rPr>
        <w:t>tic segments for which the indices are defined as follows:</w:t>
      </w:r>
    </w:p>
    <w:tbl>
      <w:tblPr>
        <w:tblW w:w="8938"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7"/>
        <w:gridCol w:w="6521"/>
      </w:tblGrid>
      <w:tr w:rsidR="00921F4E" w:rsidRPr="002E42BD" w14:paraId="3CCC1293" w14:textId="77777777" w:rsidTr="00921F4E">
        <w:trPr>
          <w:trHeight w:val="150"/>
        </w:trPr>
        <w:tc>
          <w:tcPr>
            <w:tcW w:w="2417" w:type="dxa"/>
          </w:tcPr>
          <w:p w14:paraId="077B56ED" w14:textId="39D29333" w:rsidR="00921F4E" w:rsidRPr="00E76ECE" w:rsidRDefault="00921F4E" w:rsidP="00921F4E">
            <w:pPr>
              <w:pStyle w:val="ListParagraph"/>
              <w:keepNext/>
              <w:keepLines/>
              <w:numPr>
                <w:ilvl w:val="0"/>
                <w:numId w:val="18"/>
              </w:numPr>
              <w:tabs>
                <w:tab w:val="left" w:pos="221"/>
              </w:tabs>
              <w:spacing w:before="60" w:after="60"/>
              <w:ind w:hanging="641"/>
              <w:rPr>
                <w:lang w:val="en-GB"/>
              </w:rPr>
            </w:pPr>
            <w:r w:rsidRPr="00E76ECE">
              <w:rPr>
                <w:lang w:val="en-GB"/>
              </w:rPr>
              <w:t>Loading time:</w:t>
            </w:r>
          </w:p>
        </w:tc>
        <w:tc>
          <w:tcPr>
            <w:tcW w:w="6521" w:type="dxa"/>
          </w:tcPr>
          <w:p w14:paraId="21C279EC" w14:textId="133AB7D8" w:rsidR="00921F4E" w:rsidRPr="000D14FA" w:rsidRDefault="00921F4E" w:rsidP="00921F4E">
            <w:pPr>
              <w:keepNext/>
              <w:keepLines/>
              <w:spacing w:before="60"/>
              <w:jc w:val="left"/>
              <w:rPr>
                <w:lang w:val="en-GB"/>
              </w:rPr>
            </w:pPr>
            <w:r w:rsidRPr="000D14FA">
              <w:rPr>
                <w:lang w:val="en-GB"/>
              </w:rPr>
              <w:t xml:space="preserve">Time the collection vehicle stops at the individual pickup locations </w:t>
            </w:r>
            <w:r>
              <w:rPr>
                <w:lang w:val="en-GB"/>
              </w:rPr>
              <w:t xml:space="preserve">(container sites) </w:t>
            </w:r>
            <w:r w:rsidRPr="000D14FA">
              <w:rPr>
                <w:lang w:val="en-GB"/>
              </w:rPr>
              <w:t>for loading the waste (e.g. container emptying)</w:t>
            </w:r>
            <w:r>
              <w:rPr>
                <w:lang w:val="en-GB"/>
              </w:rPr>
              <w:t>.</w:t>
            </w:r>
          </w:p>
        </w:tc>
      </w:tr>
      <w:tr w:rsidR="0046631A" w:rsidRPr="002E42BD" w14:paraId="4209FAD4" w14:textId="77777777" w:rsidTr="00921F4E">
        <w:trPr>
          <w:trHeight w:val="150"/>
        </w:trPr>
        <w:tc>
          <w:tcPr>
            <w:tcW w:w="2417" w:type="dxa"/>
          </w:tcPr>
          <w:p w14:paraId="61E5EF2B" w14:textId="7AEBD434" w:rsidR="0046631A" w:rsidRPr="00E76ECE" w:rsidRDefault="0046631A" w:rsidP="00921F4E">
            <w:pPr>
              <w:pStyle w:val="ListParagraph"/>
              <w:keepNext/>
              <w:keepLines/>
              <w:numPr>
                <w:ilvl w:val="0"/>
                <w:numId w:val="18"/>
              </w:numPr>
              <w:tabs>
                <w:tab w:val="left" w:pos="221"/>
              </w:tabs>
              <w:spacing w:before="60" w:after="60"/>
              <w:ind w:hanging="641"/>
              <w:rPr>
                <w:lang w:val="en-GB"/>
              </w:rPr>
            </w:pPr>
            <w:r w:rsidRPr="00E76ECE">
              <w:rPr>
                <w:lang w:val="en-GB"/>
              </w:rPr>
              <w:t>Interim driving time:</w:t>
            </w:r>
          </w:p>
        </w:tc>
        <w:tc>
          <w:tcPr>
            <w:tcW w:w="6521" w:type="dxa"/>
          </w:tcPr>
          <w:p w14:paraId="4D1537C9" w14:textId="7EB93DF8" w:rsidR="0046631A" w:rsidRPr="007E6172" w:rsidRDefault="0046631A" w:rsidP="00921F4E">
            <w:pPr>
              <w:keepNext/>
              <w:keepLines/>
              <w:spacing w:before="60"/>
              <w:jc w:val="left"/>
              <w:rPr>
                <w:lang w:val="en-GB"/>
              </w:rPr>
            </w:pPr>
            <w:r w:rsidRPr="000D14FA">
              <w:rPr>
                <w:lang w:val="en-GB"/>
              </w:rPr>
              <w:t xml:space="preserve">Time </w:t>
            </w:r>
            <w:r w:rsidR="00E25830">
              <w:rPr>
                <w:lang w:val="en-GB"/>
              </w:rPr>
              <w:t xml:space="preserve">needed to travel </w:t>
            </w:r>
            <w:r w:rsidRPr="000D14FA">
              <w:rPr>
                <w:lang w:val="en-GB"/>
              </w:rPr>
              <w:t>between the pickup locations</w:t>
            </w:r>
            <w:r w:rsidR="00E25830">
              <w:rPr>
                <w:lang w:val="en-GB"/>
              </w:rPr>
              <w:t xml:space="preserve"> in the actual collection area</w:t>
            </w:r>
            <w:r w:rsidRPr="000D14FA">
              <w:rPr>
                <w:lang w:val="en-GB"/>
              </w:rPr>
              <w:t>. Effective collection comprises the sum of loading and interim driving.</w:t>
            </w:r>
            <w:r>
              <w:rPr>
                <w:lang w:val="en-GB"/>
              </w:rPr>
              <w:t xml:space="preserve"> </w:t>
            </w:r>
          </w:p>
        </w:tc>
      </w:tr>
      <w:tr w:rsidR="0046631A" w:rsidRPr="002E42BD" w14:paraId="67F001C1" w14:textId="77777777" w:rsidTr="00921F4E">
        <w:trPr>
          <w:trHeight w:val="90"/>
        </w:trPr>
        <w:tc>
          <w:tcPr>
            <w:tcW w:w="2417" w:type="dxa"/>
          </w:tcPr>
          <w:p w14:paraId="13E86492" w14:textId="77777777" w:rsidR="0046631A" w:rsidRPr="00E76ECE" w:rsidRDefault="0046631A" w:rsidP="00921F4E">
            <w:pPr>
              <w:pStyle w:val="ListParagraph"/>
              <w:keepNext/>
              <w:keepLines/>
              <w:numPr>
                <w:ilvl w:val="0"/>
                <w:numId w:val="18"/>
              </w:numPr>
              <w:tabs>
                <w:tab w:val="left" w:pos="221"/>
              </w:tabs>
              <w:spacing w:before="60" w:after="60"/>
              <w:ind w:hanging="641"/>
              <w:rPr>
                <w:lang w:val="en-GB"/>
              </w:rPr>
            </w:pPr>
            <w:r w:rsidRPr="00E76ECE">
              <w:rPr>
                <w:lang w:val="en-GB"/>
              </w:rPr>
              <w:t>Transition time:</w:t>
            </w:r>
          </w:p>
        </w:tc>
        <w:tc>
          <w:tcPr>
            <w:tcW w:w="6521" w:type="dxa"/>
          </w:tcPr>
          <w:p w14:paraId="5566E870" w14:textId="06931BBF" w:rsidR="0046631A" w:rsidRPr="007E6172" w:rsidRDefault="0046631A" w:rsidP="00921F4E">
            <w:pPr>
              <w:keepNext/>
              <w:keepLines/>
              <w:spacing w:before="60"/>
              <w:jc w:val="left"/>
              <w:rPr>
                <w:lang w:val="en-GB"/>
              </w:rPr>
            </w:pPr>
            <w:r>
              <w:rPr>
                <w:lang w:val="en-GB"/>
              </w:rPr>
              <w:t>T</w:t>
            </w:r>
            <w:r w:rsidRPr="007E6172">
              <w:rPr>
                <w:lang w:val="en-GB"/>
              </w:rPr>
              <w:t xml:space="preserve">ime </w:t>
            </w:r>
            <w:r>
              <w:rPr>
                <w:lang w:val="en-GB"/>
              </w:rPr>
              <w:t>for d</w:t>
            </w:r>
            <w:r w:rsidRPr="007E6172">
              <w:rPr>
                <w:lang w:val="en-GB"/>
              </w:rPr>
              <w:t xml:space="preserve">riving </w:t>
            </w:r>
            <w:r>
              <w:rPr>
                <w:lang w:val="en-GB"/>
              </w:rPr>
              <w:t xml:space="preserve">from </w:t>
            </w:r>
            <w:r w:rsidRPr="007E6172">
              <w:rPr>
                <w:lang w:val="en-GB"/>
              </w:rPr>
              <w:t xml:space="preserve">the </w:t>
            </w:r>
            <w:r>
              <w:rPr>
                <w:lang w:val="en-GB"/>
              </w:rPr>
              <w:t xml:space="preserve">truck yard to the first </w:t>
            </w:r>
            <w:r w:rsidRPr="00F40F56">
              <w:rPr>
                <w:lang w:val="en-GB"/>
              </w:rPr>
              <w:t>pickup</w:t>
            </w:r>
            <w:r w:rsidR="00E25830" w:rsidRPr="00F40F56">
              <w:rPr>
                <w:lang w:val="en-GB"/>
              </w:rPr>
              <w:t xml:space="preserve"> </w:t>
            </w:r>
            <w:r w:rsidR="00E25830">
              <w:rPr>
                <w:lang w:val="en-GB"/>
              </w:rPr>
              <w:t>location</w:t>
            </w:r>
            <w:r w:rsidRPr="007E6172">
              <w:rPr>
                <w:lang w:val="en-GB"/>
              </w:rPr>
              <w:t xml:space="preserve">, </w:t>
            </w:r>
            <w:r>
              <w:rPr>
                <w:lang w:val="en-GB"/>
              </w:rPr>
              <w:t xml:space="preserve">from the place of the last pickup to the </w:t>
            </w:r>
            <w:r w:rsidR="00E25830">
              <w:rPr>
                <w:lang w:val="en-GB"/>
              </w:rPr>
              <w:t>site for waste discharge (waste deposit or handover facility</w:t>
            </w:r>
            <w:r>
              <w:rPr>
                <w:lang w:val="en-GB"/>
              </w:rPr>
              <w:t xml:space="preserve">) and from there back to the operating area or truck yard. </w:t>
            </w:r>
          </w:p>
        </w:tc>
      </w:tr>
      <w:tr w:rsidR="0046631A" w:rsidRPr="002E42BD" w14:paraId="6CC4672B" w14:textId="77777777" w:rsidTr="00921F4E">
        <w:trPr>
          <w:trHeight w:val="90"/>
        </w:trPr>
        <w:tc>
          <w:tcPr>
            <w:tcW w:w="2417" w:type="dxa"/>
          </w:tcPr>
          <w:p w14:paraId="7D80269F" w14:textId="77777777" w:rsidR="0046631A" w:rsidRPr="00E76ECE" w:rsidRDefault="0046631A" w:rsidP="00921F4E">
            <w:pPr>
              <w:pStyle w:val="ListParagraph"/>
              <w:keepNext/>
              <w:keepLines/>
              <w:numPr>
                <w:ilvl w:val="0"/>
                <w:numId w:val="18"/>
              </w:numPr>
              <w:tabs>
                <w:tab w:val="left" w:pos="221"/>
              </w:tabs>
              <w:spacing w:before="60" w:after="60"/>
              <w:ind w:hanging="641"/>
              <w:rPr>
                <w:lang w:val="en-GB"/>
              </w:rPr>
            </w:pPr>
            <w:r w:rsidRPr="00E76ECE">
              <w:rPr>
                <w:lang w:val="en-GB"/>
              </w:rPr>
              <w:t>Unloading/break time:</w:t>
            </w:r>
          </w:p>
        </w:tc>
        <w:tc>
          <w:tcPr>
            <w:tcW w:w="6521" w:type="dxa"/>
          </w:tcPr>
          <w:p w14:paraId="385695FA" w14:textId="5BFAD6DA" w:rsidR="0046631A" w:rsidRPr="007E6172" w:rsidRDefault="0046631A" w:rsidP="00921F4E">
            <w:pPr>
              <w:keepNext/>
              <w:keepLines/>
              <w:spacing w:before="60"/>
              <w:jc w:val="left"/>
              <w:rPr>
                <w:lang w:val="en-GB"/>
              </w:rPr>
            </w:pPr>
            <w:r>
              <w:rPr>
                <w:lang w:val="en-GB"/>
              </w:rPr>
              <w:t xml:space="preserve">Time needed </w:t>
            </w:r>
            <w:r w:rsidRPr="007E6172">
              <w:rPr>
                <w:lang w:val="en-GB"/>
              </w:rPr>
              <w:t xml:space="preserve">to </w:t>
            </w:r>
            <w:r>
              <w:rPr>
                <w:lang w:val="en-GB"/>
              </w:rPr>
              <w:t>discharge the waste /</w:t>
            </w:r>
            <w:r w:rsidRPr="007E6172">
              <w:rPr>
                <w:lang w:val="en-GB"/>
              </w:rPr>
              <w:t xml:space="preserve">empty the collection </w:t>
            </w:r>
            <w:r>
              <w:rPr>
                <w:lang w:val="en-GB"/>
              </w:rPr>
              <w:t>truck at the reception facility and spent for breaks or other inoperative events</w:t>
            </w:r>
            <w:r w:rsidR="002F0A89">
              <w:rPr>
                <w:lang w:val="en-GB"/>
              </w:rPr>
              <w:t>.</w:t>
            </w:r>
          </w:p>
        </w:tc>
      </w:tr>
    </w:tbl>
    <w:p w14:paraId="45B6C42C" w14:textId="14549B98" w:rsidR="0046631A" w:rsidRDefault="0046631A" w:rsidP="001B0389">
      <w:pPr>
        <w:spacing w:before="120"/>
        <w:rPr>
          <w:lang w:val="en-US"/>
        </w:rPr>
      </w:pPr>
      <w:r>
        <w:rPr>
          <w:lang w:val="en-GB"/>
        </w:rPr>
        <w:t>Records are taken by stopping start and end time whenever the respective event/activity occurs</w:t>
      </w:r>
      <w:r>
        <w:rPr>
          <w:lang w:val="en-US"/>
        </w:rPr>
        <w:t>. Electronic systems (GPS tracker or telemati</w:t>
      </w:r>
      <w:r w:rsidR="00BB4F13">
        <w:rPr>
          <w:lang w:val="en-US"/>
        </w:rPr>
        <w:t>cs</w:t>
      </w:r>
      <w:r>
        <w:rPr>
          <w:lang w:val="en-US"/>
        </w:rPr>
        <w:t xml:space="preserve"> systems) provide an alternative for manual recording. These kind of devices are nowadays components in modern truck fleets and used for automated monitoring and fleet management. </w:t>
      </w:r>
    </w:p>
    <w:p w14:paraId="0F90A707" w14:textId="091A57DA" w:rsidR="0046631A" w:rsidRDefault="0046631A" w:rsidP="0046631A">
      <w:pPr>
        <w:rPr>
          <w:lang w:val="en-GB"/>
        </w:rPr>
      </w:pPr>
      <w:r>
        <w:rPr>
          <w:lang w:val="en-GB"/>
        </w:rPr>
        <w:t>The simplest method</w:t>
      </w:r>
      <w:r w:rsidR="00D015AC">
        <w:rPr>
          <w:lang w:val="en-GB"/>
        </w:rPr>
        <w:t>s are</w:t>
      </w:r>
      <w:r>
        <w:rPr>
          <w:lang w:val="en-GB"/>
        </w:rPr>
        <w:t xml:space="preserve"> escorting the </w:t>
      </w:r>
      <w:r w:rsidR="00BB4F13">
        <w:rPr>
          <w:lang w:val="en-GB"/>
        </w:rPr>
        <w:t xml:space="preserve">waste </w:t>
      </w:r>
      <w:r>
        <w:rPr>
          <w:lang w:val="en-GB"/>
        </w:rPr>
        <w:t xml:space="preserve">collection truck </w:t>
      </w:r>
      <w:r w:rsidR="001B0389">
        <w:rPr>
          <w:lang w:val="en-GB"/>
        </w:rPr>
        <w:t>with a car</w:t>
      </w:r>
      <w:r w:rsidR="001B0389" w:rsidRPr="00464627">
        <w:rPr>
          <w:lang w:val="en-GB"/>
        </w:rPr>
        <w:t xml:space="preserve"> </w:t>
      </w:r>
      <w:r>
        <w:rPr>
          <w:lang w:val="en-GB"/>
        </w:rPr>
        <w:t xml:space="preserve">or by joining the crew </w:t>
      </w:r>
      <w:r w:rsidR="001B0389">
        <w:rPr>
          <w:lang w:val="en-GB"/>
        </w:rPr>
        <w:t xml:space="preserve">for record taking </w:t>
      </w:r>
      <w:r>
        <w:rPr>
          <w:lang w:val="en-GB"/>
        </w:rPr>
        <w:t xml:space="preserve">directly </w:t>
      </w:r>
      <w:r w:rsidR="00BB4F13">
        <w:rPr>
          <w:lang w:val="en-GB"/>
        </w:rPr>
        <w:t>o</w:t>
      </w:r>
      <w:r>
        <w:rPr>
          <w:lang w:val="en-GB"/>
        </w:rPr>
        <w:t xml:space="preserve">n the truck. The collection process should not be influenced by the escort team, </w:t>
      </w:r>
      <w:r w:rsidR="001B0389">
        <w:rPr>
          <w:lang w:val="en-GB"/>
        </w:rPr>
        <w:t>however</w:t>
      </w:r>
      <w:r>
        <w:rPr>
          <w:lang w:val="en-GB"/>
        </w:rPr>
        <w:t xml:space="preserve">. This </w:t>
      </w:r>
      <w:r w:rsidR="001B0389">
        <w:rPr>
          <w:lang w:val="en-GB"/>
        </w:rPr>
        <w:t>might</w:t>
      </w:r>
      <w:r>
        <w:rPr>
          <w:lang w:val="en-GB"/>
        </w:rPr>
        <w:t xml:space="preserve"> be the case when escort staff is riding with the truck and special attention must be given on his/her actions (leaving/entering the truck for taking records, etc.). </w:t>
      </w:r>
    </w:p>
    <w:p w14:paraId="3B645F41" w14:textId="6E4763ED" w:rsidR="0046631A" w:rsidRPr="00380CE4" w:rsidRDefault="00D015AC" w:rsidP="0046631A">
      <w:pPr>
        <w:rPr>
          <w:lang w:val="en-GB"/>
        </w:rPr>
      </w:pPr>
      <w:r>
        <w:rPr>
          <w:lang w:val="en-GB"/>
        </w:rPr>
        <w:t>All necessary data</w:t>
      </w:r>
      <w:r w:rsidR="003B3A47">
        <w:rPr>
          <w:lang w:val="en-GB"/>
        </w:rPr>
        <w:t>, i.e. the time-dependent one (e.g. the truck’s stop at each container site</w:t>
      </w:r>
      <w:r w:rsidR="003B3A47" w:rsidRPr="008B32FA">
        <w:rPr>
          <w:lang w:val="en-GB"/>
        </w:rPr>
        <w:t xml:space="preserve"> </w:t>
      </w:r>
      <w:r w:rsidR="003B3A47">
        <w:rPr>
          <w:lang w:val="en-GB"/>
        </w:rPr>
        <w:t xml:space="preserve">resp. pickup location, the time for unloading) and others (container number per site, filling level of the containers, any specificities at the site or during the pickup process) </w:t>
      </w:r>
      <w:r>
        <w:rPr>
          <w:lang w:val="en-GB"/>
        </w:rPr>
        <w:t>are protocolled d</w:t>
      </w:r>
      <w:r w:rsidR="0046631A">
        <w:rPr>
          <w:lang w:val="en-GB"/>
        </w:rPr>
        <w:t xml:space="preserve">uring the escort. With the help of these data, the logistic indices are </w:t>
      </w:r>
      <w:proofErr w:type="gramStart"/>
      <w:r w:rsidR="0046631A">
        <w:rPr>
          <w:lang w:val="en-GB"/>
        </w:rPr>
        <w:t>calculated</w:t>
      </w:r>
      <w:proofErr w:type="gramEnd"/>
      <w:r w:rsidR="0046631A">
        <w:rPr>
          <w:lang w:val="en-GB"/>
        </w:rPr>
        <w:t xml:space="preserve"> and a tour profile can be drawn up (</w:t>
      </w:r>
      <w:r w:rsidR="0046631A" w:rsidRPr="00121A85">
        <w:rPr>
          <w:i/>
          <w:lang w:val="en-GB"/>
        </w:rPr>
        <w:t>see</w:t>
      </w:r>
      <w:r w:rsidR="0046631A">
        <w:rPr>
          <w:lang w:val="en-GB"/>
        </w:rPr>
        <w:t xml:space="preserve"> </w:t>
      </w:r>
      <w:r w:rsidR="0046631A" w:rsidRPr="0061334A">
        <w:rPr>
          <w:highlight w:val="lightGray"/>
          <w:lang w:val="en-GB"/>
        </w:rPr>
        <w:fldChar w:fldCharType="begin"/>
      </w:r>
      <w:r w:rsidR="0046631A" w:rsidRPr="0061334A">
        <w:rPr>
          <w:highlight w:val="lightGray"/>
          <w:lang w:val="en-GB"/>
        </w:rPr>
        <w:instrText xml:space="preserve"> REF _Ref530670818 \h </w:instrText>
      </w:r>
      <w:r w:rsidR="0061334A">
        <w:rPr>
          <w:highlight w:val="lightGray"/>
          <w:lang w:val="en-GB"/>
        </w:rPr>
        <w:instrText xml:space="preserve"> \* MERGEFORMAT </w:instrText>
      </w:r>
      <w:r w:rsidR="0046631A" w:rsidRPr="0061334A">
        <w:rPr>
          <w:highlight w:val="lightGray"/>
          <w:lang w:val="en-GB"/>
        </w:rPr>
      </w:r>
      <w:r w:rsidR="0046631A" w:rsidRPr="0061334A">
        <w:rPr>
          <w:highlight w:val="lightGray"/>
          <w:lang w:val="en-GB"/>
        </w:rPr>
        <w:fldChar w:fldCharType="separate"/>
      </w:r>
      <w:r w:rsidRPr="0061334A">
        <w:rPr>
          <w:highlight w:val="lightGray"/>
          <w:lang w:val="en-US"/>
        </w:rPr>
        <w:t xml:space="preserve">Figure </w:t>
      </w:r>
      <w:r w:rsidRPr="0061334A">
        <w:rPr>
          <w:noProof/>
          <w:highlight w:val="lightGray"/>
          <w:lang w:val="en-US"/>
        </w:rPr>
        <w:t>4</w:t>
      </w:r>
      <w:r w:rsidR="0046631A" w:rsidRPr="0061334A">
        <w:rPr>
          <w:highlight w:val="lightGray"/>
          <w:lang w:val="en-GB"/>
        </w:rPr>
        <w:fldChar w:fldCharType="end"/>
      </w:r>
      <w:r w:rsidR="0046631A">
        <w:rPr>
          <w:lang w:val="en-GB"/>
        </w:rPr>
        <w:t xml:space="preserve"> as an example). </w:t>
      </w:r>
    </w:p>
    <w:p w14:paraId="14A724CC" w14:textId="77777777" w:rsidR="0046631A" w:rsidRDefault="0046631A" w:rsidP="0046631A">
      <w:pPr>
        <w:rPr>
          <w:lang w:val="en-US"/>
        </w:rPr>
      </w:pPr>
      <w:r w:rsidRPr="00834CFE">
        <w:rPr>
          <w:noProof/>
        </w:rPr>
        <mc:AlternateContent>
          <mc:Choice Requires="wpg">
            <w:drawing>
              <wp:anchor distT="0" distB="0" distL="114300" distR="114300" simplePos="0" relativeHeight="251658240" behindDoc="1" locked="0" layoutInCell="1" allowOverlap="1" wp14:anchorId="4EDA9BEC" wp14:editId="2F088779">
                <wp:simplePos x="0" y="0"/>
                <wp:positionH relativeFrom="column">
                  <wp:posOffset>82550</wp:posOffset>
                </wp:positionH>
                <wp:positionV relativeFrom="paragraph">
                  <wp:posOffset>-1905</wp:posOffset>
                </wp:positionV>
                <wp:extent cx="5457825" cy="3200400"/>
                <wp:effectExtent l="38100" t="0" r="47625" b="38100"/>
                <wp:wrapTight wrapText="bothSides">
                  <wp:wrapPolygon edited="0">
                    <wp:start x="4901" y="0"/>
                    <wp:lineTo x="4901" y="4114"/>
                    <wp:lineTo x="-151" y="4114"/>
                    <wp:lineTo x="-151" y="21729"/>
                    <wp:lineTo x="4825" y="21729"/>
                    <wp:lineTo x="5805" y="21729"/>
                    <wp:lineTo x="21713" y="20700"/>
                    <wp:lineTo x="21713" y="3471"/>
                    <wp:lineTo x="21110" y="3214"/>
                    <wp:lineTo x="16737" y="2057"/>
                    <wp:lineTo x="16737" y="0"/>
                    <wp:lineTo x="4901" y="0"/>
                  </wp:wrapPolygon>
                </wp:wrapTight>
                <wp:docPr id="8" name="Gruppieren 8"/>
                <wp:cNvGraphicFramePr/>
                <a:graphic xmlns:a="http://schemas.openxmlformats.org/drawingml/2006/main">
                  <a:graphicData uri="http://schemas.microsoft.com/office/word/2010/wordprocessingGroup">
                    <wpg:wgp>
                      <wpg:cNvGrpSpPr/>
                      <wpg:grpSpPr>
                        <a:xfrm>
                          <a:off x="0" y="0"/>
                          <a:ext cx="5457825" cy="3200400"/>
                          <a:chOff x="0" y="0"/>
                          <a:chExt cx="5414010" cy="2907665"/>
                        </a:xfrm>
                      </wpg:grpSpPr>
                      <wpg:grpSp>
                        <wpg:cNvPr id="18" name="Gruppieren 1"/>
                        <wpg:cNvGrpSpPr>
                          <a:grpSpLocks noChangeAspect="1"/>
                        </wpg:cNvGrpSpPr>
                        <wpg:grpSpPr>
                          <a:xfrm>
                            <a:off x="0" y="0"/>
                            <a:ext cx="5414010" cy="2907665"/>
                            <a:chOff x="-26155" y="0"/>
                            <a:chExt cx="7978364" cy="4281488"/>
                          </a:xfrm>
                        </wpg:grpSpPr>
                        <pic:pic xmlns:pic="http://schemas.openxmlformats.org/drawingml/2006/picture">
                          <pic:nvPicPr>
                            <pic:cNvPr id="19" name="Picture 14" descr="Entladen"/>
                            <pic:cNvPicPr>
                              <a:picLocks noChangeAspect="1" noChangeArrowheads="1"/>
                            </pic:cNvPicPr>
                          </pic:nvPicPr>
                          <pic:blipFill>
                            <a:blip r:embed="rId23" cstate="email">
                              <a:lum bright="18000" contrast="12000"/>
                              <a:extLst>
                                <a:ext uri="{28A0092B-C50C-407E-A947-70E740481C1C}">
                                  <a14:useLocalDpi xmlns:a14="http://schemas.microsoft.com/office/drawing/2010/main"/>
                                </a:ext>
                              </a:extLst>
                            </a:blip>
                            <a:srcRect/>
                            <a:stretch>
                              <a:fillRect/>
                            </a:stretch>
                          </pic:blipFill>
                          <pic:spPr bwMode="auto">
                            <a:xfrm>
                              <a:off x="-13075" y="3189450"/>
                              <a:ext cx="1687509" cy="1090767"/>
                            </a:xfrm>
                            <a:prstGeom prst="rect">
                              <a:avLst/>
                            </a:prstGeom>
                            <a:noFill/>
                            <a:ln w="28575">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5" descr="Umfahrt"/>
                            <pic:cNvPicPr>
                              <a:picLocks noChangeAspect="1" noChangeArrowheads="1"/>
                            </pic:cNvPicPr>
                          </pic:nvPicPr>
                          <pic:blipFill>
                            <a:blip r:embed="rId24" cstate="email">
                              <a:lum bright="12000" contrast="12000"/>
                              <a:extLst>
                                <a:ext uri="{28A0092B-C50C-407E-A947-70E740481C1C}">
                                  <a14:useLocalDpi xmlns:a14="http://schemas.microsoft.com/office/drawing/2010/main"/>
                                </a:ext>
                              </a:extLst>
                            </a:blip>
                            <a:srcRect/>
                            <a:stretch>
                              <a:fillRect/>
                            </a:stretch>
                          </pic:blipFill>
                          <pic:spPr bwMode="auto">
                            <a:xfrm>
                              <a:off x="6264695" y="736199"/>
                              <a:ext cx="1687514" cy="1355726"/>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Grafik 21"/>
                            <pic:cNvPicPr>
                              <a:picLocks noChangeAspect="1" noChangeArrowheads="1"/>
                            </pic:cNvPicPr>
                          </pic:nvPicPr>
                          <pic:blipFill>
                            <a:blip r:embed="rId25" cstate="email">
                              <a:lum contrast="18000"/>
                              <a:extLst>
                                <a:ext uri="{28A0092B-C50C-407E-A947-70E740481C1C}">
                                  <a14:useLocalDpi xmlns:a14="http://schemas.microsoft.com/office/drawing/2010/main"/>
                                </a:ext>
                              </a:extLst>
                            </a:blip>
                            <a:srcRect/>
                            <a:stretch>
                              <a:fillRect/>
                            </a:stretch>
                          </pic:blipFill>
                          <pic:spPr bwMode="auto">
                            <a:xfrm>
                              <a:off x="-1" y="1176504"/>
                              <a:ext cx="1687514" cy="1333363"/>
                            </a:xfrm>
                            <a:prstGeom prst="rect">
                              <a:avLst/>
                            </a:prstGeom>
                            <a:noFill/>
                            <a:ln w="28575">
                              <a:solidFill>
                                <a:srgbClr val="008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2" name="Text Box 17"/>
                          <wps:cNvSpPr txBox="1">
                            <a:spLocks noChangeArrowheads="1"/>
                          </wps:cNvSpPr>
                          <wps:spPr bwMode="auto">
                            <a:xfrm>
                              <a:off x="4" y="967252"/>
                              <a:ext cx="1687940" cy="392081"/>
                            </a:xfrm>
                            <a:prstGeom prst="rect">
                              <a:avLst/>
                            </a:prstGeom>
                            <a:solidFill>
                              <a:sysClr val="window" lastClr="FFFFFF"/>
                            </a:solidFill>
                            <a:ln w="28575">
                              <a:solidFill>
                                <a:srgbClr val="008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17A5A7E" w14:textId="77777777" w:rsidR="003E7BF5" w:rsidRPr="00380CE4" w:rsidRDefault="003E7BF5" w:rsidP="0046631A">
                                <w:pPr>
                                  <w:pStyle w:val="NormalWeb"/>
                                  <w:kinsoku w:val="0"/>
                                  <w:overflowPunct w:val="0"/>
                                  <w:spacing w:before="0" w:after="0"/>
                                  <w:jc w:val="center"/>
                                  <w:textAlignment w:val="baseline"/>
                                  <w:rPr>
                                    <w:sz w:val="21"/>
                                    <w:szCs w:val="21"/>
                                  </w:rPr>
                                </w:pPr>
                                <w:r w:rsidRPr="00380CE4">
                                  <w:rPr>
                                    <w:rFonts w:ascii="Arial" w:hAnsi="Arial" w:cstheme="minorBidi"/>
                                    <w:color w:val="000000" w:themeColor="text1"/>
                                    <w:kern w:val="24"/>
                                    <w:sz w:val="21"/>
                                    <w:szCs w:val="21"/>
                                  </w:rPr>
                                  <w:t>Collection</w:t>
                                </w:r>
                              </w:p>
                            </w:txbxContent>
                          </wps:txbx>
                          <wps:bodyPr lIns="36000" tIns="36000" rIns="36000" bIns="36000">
                            <a:noAutofit/>
                          </wps:bodyPr>
                        </wps:wsp>
                        <wps:wsp>
                          <wps:cNvPr id="23" name="Text Box 18"/>
                          <wps:cNvSpPr txBox="1">
                            <a:spLocks noChangeArrowheads="1"/>
                          </wps:cNvSpPr>
                          <wps:spPr bwMode="auto">
                            <a:xfrm>
                              <a:off x="6252006" y="1901344"/>
                              <a:ext cx="1687157" cy="384655"/>
                            </a:xfrm>
                            <a:prstGeom prst="rect">
                              <a:avLst/>
                            </a:prstGeom>
                            <a:solidFill>
                              <a:sysClr val="window" lastClr="FFFFFF"/>
                            </a:solidFill>
                            <a:ln w="28575">
                              <a:solidFill>
                                <a:srgbClr val="0066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B695A50" w14:textId="77777777" w:rsidR="003E7BF5" w:rsidRPr="00380CE4" w:rsidRDefault="003E7BF5" w:rsidP="0046631A">
                                <w:pPr>
                                  <w:pStyle w:val="NormalWeb"/>
                                  <w:kinsoku w:val="0"/>
                                  <w:overflowPunct w:val="0"/>
                                  <w:spacing w:before="0" w:after="0"/>
                                  <w:jc w:val="center"/>
                                  <w:textAlignment w:val="baseline"/>
                                  <w:rPr>
                                    <w:sz w:val="21"/>
                                    <w:szCs w:val="21"/>
                                  </w:rPr>
                                </w:pPr>
                                <w:r w:rsidRPr="00380CE4">
                                  <w:rPr>
                                    <w:rFonts w:ascii="Arial" w:hAnsi="Arial" w:cstheme="minorBidi"/>
                                    <w:color w:val="000000" w:themeColor="text1"/>
                                    <w:kern w:val="24"/>
                                    <w:sz w:val="21"/>
                                    <w:szCs w:val="21"/>
                                  </w:rPr>
                                  <w:t>Transition</w:t>
                                </w:r>
                              </w:p>
                            </w:txbxContent>
                          </wps:txbx>
                          <wps:bodyPr wrap="square" lIns="36000" tIns="36000" rIns="36000" bIns="36000">
                            <a:noAutofit/>
                          </wps:bodyPr>
                        </wps:wsp>
                        <wps:wsp>
                          <wps:cNvPr id="25" name="Text Box 20"/>
                          <wps:cNvSpPr txBox="1">
                            <a:spLocks noChangeArrowheads="1"/>
                          </wps:cNvSpPr>
                          <wps:spPr bwMode="auto">
                            <a:xfrm>
                              <a:off x="-26155" y="2809988"/>
                              <a:ext cx="1701020" cy="366389"/>
                            </a:xfrm>
                            <a:prstGeom prst="rect">
                              <a:avLst/>
                            </a:prstGeom>
                            <a:solidFill>
                              <a:sysClr val="window" lastClr="FFFFFF"/>
                            </a:solidFill>
                            <a:ln w="2857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A44A812" w14:textId="77777777" w:rsidR="003E7BF5" w:rsidRDefault="003E7BF5" w:rsidP="0046631A">
                                <w:pPr>
                                  <w:pStyle w:val="NormalWeb"/>
                                  <w:kinsoku w:val="0"/>
                                  <w:overflowPunct w:val="0"/>
                                  <w:spacing w:before="0" w:after="0"/>
                                  <w:jc w:val="center"/>
                                  <w:textAlignment w:val="baseline"/>
                                </w:pPr>
                                <w:r w:rsidRPr="00380CE4">
                                  <w:rPr>
                                    <w:rFonts w:ascii="Arial" w:hAnsi="Arial" w:cstheme="minorBidi"/>
                                    <w:color w:val="000000" w:themeColor="text1"/>
                                    <w:kern w:val="24"/>
                                    <w:sz w:val="21"/>
                                    <w:szCs w:val="21"/>
                                  </w:rPr>
                                  <w:t>Unloading</w:t>
                                </w:r>
                              </w:p>
                            </w:txbxContent>
                          </wps:txbx>
                          <wps:bodyPr wrap="square" lIns="18000" tIns="18000" rIns="36000" bIns="36000">
                            <a:noAutofit/>
                          </wps:bodyPr>
                        </wps:wsp>
                        <pic:pic xmlns:pic="http://schemas.openxmlformats.org/drawingml/2006/picture">
                          <pic:nvPicPr>
                            <pic:cNvPr id="27" name="Grafik 27"/>
                            <pic:cNvPicPr>
                              <a:picLocks noChangeAspect="1" noChangeArrowheads="1"/>
                            </pic:cNvPicPr>
                          </pic:nvPicPr>
                          <pic:blipFill>
                            <a:blip r:embed="rId26" cstate="email">
                              <a:lum bright="18000" contrast="18000"/>
                              <a:extLst>
                                <a:ext uri="{28A0092B-C50C-407E-A947-70E740481C1C}">
                                  <a14:useLocalDpi xmlns:a14="http://schemas.microsoft.com/office/drawing/2010/main"/>
                                </a:ext>
                              </a:extLst>
                            </a:blip>
                            <a:srcRect/>
                            <a:stretch>
                              <a:fillRect/>
                            </a:stretch>
                          </pic:blipFill>
                          <pic:spPr bwMode="auto">
                            <a:xfrm>
                              <a:off x="6263443" y="2509867"/>
                              <a:ext cx="1675720" cy="1307222"/>
                            </a:xfrm>
                            <a:prstGeom prst="rect">
                              <a:avLst/>
                            </a:prstGeom>
                            <a:noFill/>
                            <a:ln w="28575">
                              <a:solidFill>
                                <a:srgbClr val="FF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8" name="Picture 2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1848495" y="0"/>
                              <a:ext cx="4291011" cy="42814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s:wsp>
                        <wps:cNvPr id="24" name="Text Box 19"/>
                        <wps:cNvSpPr txBox="1">
                          <a:spLocks noChangeArrowheads="1"/>
                        </wps:cNvSpPr>
                        <wps:spPr bwMode="auto">
                          <a:xfrm>
                            <a:off x="4262284" y="2514600"/>
                            <a:ext cx="1144270" cy="260985"/>
                          </a:xfrm>
                          <a:prstGeom prst="rect">
                            <a:avLst/>
                          </a:prstGeom>
                          <a:solidFill>
                            <a:sysClr val="window" lastClr="FFFFFF"/>
                          </a:solidFill>
                          <a:ln w="285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A2514C5" w14:textId="77777777" w:rsidR="003E7BF5" w:rsidRPr="00380CE4" w:rsidRDefault="003E7BF5" w:rsidP="0046631A">
                              <w:pPr>
                                <w:pStyle w:val="NormalWeb"/>
                                <w:kinsoku w:val="0"/>
                                <w:overflowPunct w:val="0"/>
                                <w:spacing w:before="0" w:after="0"/>
                                <w:jc w:val="center"/>
                                <w:textAlignment w:val="baseline"/>
                                <w:rPr>
                                  <w:sz w:val="21"/>
                                  <w:szCs w:val="21"/>
                                </w:rPr>
                              </w:pPr>
                              <w:r w:rsidRPr="00380CE4">
                                <w:rPr>
                                  <w:rFonts w:ascii="Arial" w:hAnsi="Arial" w:cstheme="minorBidi"/>
                                  <w:color w:val="000000" w:themeColor="text1"/>
                                  <w:kern w:val="24"/>
                                  <w:sz w:val="21"/>
                                  <w:szCs w:val="21"/>
                                </w:rPr>
                                <w:t>Breaks</w:t>
                              </w:r>
                            </w:p>
                          </w:txbxContent>
                        </wps:txbx>
                        <wps:bodyPr wrap="square" lIns="36000" tIns="36000" rIns="36000" bIns="36000">
                          <a:noAutofit/>
                        </wps:bodyPr>
                      </wps:wsp>
                    </wpg:wgp>
                  </a:graphicData>
                </a:graphic>
                <wp14:sizeRelH relativeFrom="margin">
                  <wp14:pctWidth>0</wp14:pctWidth>
                </wp14:sizeRelH>
                <wp14:sizeRelV relativeFrom="margin">
                  <wp14:pctHeight>0</wp14:pctHeight>
                </wp14:sizeRelV>
              </wp:anchor>
            </w:drawing>
          </mc:Choice>
          <mc:Fallback>
            <w:pict>
              <v:group w14:anchorId="4EDA9BEC" id="Gruppieren 8" o:spid="_x0000_s1036" style="position:absolute;left:0;text-align:left;margin-left:6.5pt;margin-top:-.15pt;width:429.75pt;height:252pt;z-index:-251658240;mso-width-relative:margin;mso-height-relative:margin" coordsize="54140,29076" o:gfxdata="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">
                <v:group id="Gruppieren 1" o:spid="_x0000_s1037" style="position:absolute;width:54140;height:29076" coordorigin="-261" coordsize="79783,4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o:lock v:ext="edit" aspectratio="t"/>
                  <v:shape id="Picture 14" o:spid="_x0000_s1038" type="#_x0000_t75" alt="Entladen" style="position:absolute;left:-130;top:31894;width:16874;height:10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" stroked="t" strokecolor="windowText" strokeweight="2.25pt">
                    <v:imagedata r:id="rId28" o:title="Entladen" gain="74473f" blacklevel="5898f"/>
                  </v:shape>
                  <v:shape id="Picture 15" o:spid="_x0000_s1039" type="#_x0000_t75" alt="Umfahrt" style="position:absolute;left:62646;top:7361;width:16876;height:13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" stroked="t" strokecolor="blue" strokeweight="2.25pt">
                    <v:imagedata r:id="rId29" o:title="Umfahrt" gain="74473f" blacklevel="3932f"/>
                  </v:shape>
                  <v:shape id="Grafik 21" o:spid="_x0000_s1040" type="#_x0000_t75" style="position:absolute;top:11765;width:16875;height:1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" fillcolor="#5b9bd5 [3204]" stroked="t" strokecolor="green" strokeweight="2.25pt">
                    <v:imagedata r:id="rId30" o:title="" gain="79922f"/>
                    <v:shadow color="#e7e6e6 [3214]"/>
                  </v:shape>
                  <v:shapetype id="_x0000_t202" coordsize="21600,21600" o:spt="202" path="m,l,21600r21600,l21600,xe">
                    <v:stroke joinstyle="miter"/>
                    <v:path gradientshapeok="t" o:connecttype="rect"/>
                  </v:shapetype>
                  <v:shape id="Text Box 17" o:spid="_x0000_s1041" type="#_x0000_t202" style="position:absolute;top:9672;width:16879;height: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" fillcolor="window" strokecolor="green" strokeweight="2.25pt">
                    <v:shadow color="#e7e6e6 [3214]"/>
                    <v:textbox inset="1mm,1mm,1mm,1mm">
                      <w:txbxContent>
                        <w:p w14:paraId="317A5A7E" w14:textId="77777777" w:rsidR="003E7BF5" w:rsidRPr="00380CE4" w:rsidRDefault="003E7BF5" w:rsidP="0046631A">
                          <w:pPr>
                            <w:pStyle w:val="NormalWeb"/>
                            <w:kinsoku w:val="0"/>
                            <w:overflowPunct w:val="0"/>
                            <w:spacing w:before="0" w:after="0"/>
                            <w:jc w:val="center"/>
                            <w:textAlignment w:val="baseline"/>
                            <w:rPr>
                              <w:sz w:val="21"/>
                              <w:szCs w:val="21"/>
                            </w:rPr>
                          </w:pPr>
                          <w:r w:rsidRPr="00380CE4">
                            <w:rPr>
                              <w:rFonts w:ascii="Arial" w:hAnsi="Arial" w:cstheme="minorBidi"/>
                              <w:color w:val="000000" w:themeColor="text1"/>
                              <w:kern w:val="24"/>
                              <w:sz w:val="21"/>
                              <w:szCs w:val="21"/>
                            </w:rPr>
                            <w:t>Collection</w:t>
                          </w:r>
                        </w:p>
                      </w:txbxContent>
                    </v:textbox>
                  </v:shape>
                  <v:shape id="Text Box 18" o:spid="_x0000_s1042" type="#_x0000_t202" style="position:absolute;left:62520;top:19013;width:16871;height:3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" fillcolor="window" strokecolor="#06f" strokeweight="2.25pt">
                    <v:shadow color="#e7e6e6 [3214]"/>
                    <v:textbox inset="1mm,1mm,1mm,1mm">
                      <w:txbxContent>
                        <w:p w14:paraId="7B695A50" w14:textId="77777777" w:rsidR="003E7BF5" w:rsidRPr="00380CE4" w:rsidRDefault="003E7BF5" w:rsidP="0046631A">
                          <w:pPr>
                            <w:pStyle w:val="NormalWeb"/>
                            <w:kinsoku w:val="0"/>
                            <w:overflowPunct w:val="0"/>
                            <w:spacing w:before="0" w:after="0"/>
                            <w:jc w:val="center"/>
                            <w:textAlignment w:val="baseline"/>
                            <w:rPr>
                              <w:sz w:val="21"/>
                              <w:szCs w:val="21"/>
                            </w:rPr>
                          </w:pPr>
                          <w:r w:rsidRPr="00380CE4">
                            <w:rPr>
                              <w:rFonts w:ascii="Arial" w:hAnsi="Arial" w:cstheme="minorBidi"/>
                              <w:color w:val="000000" w:themeColor="text1"/>
                              <w:kern w:val="24"/>
                              <w:sz w:val="21"/>
                              <w:szCs w:val="21"/>
                            </w:rPr>
                            <w:t>Transition</w:t>
                          </w:r>
                        </w:p>
                      </w:txbxContent>
                    </v:textbox>
                  </v:shape>
                  <v:shape id="Text Box 20" o:spid="_x0000_s1043" type="#_x0000_t202" style="position:absolute;left:-261;top:28099;width:17009;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" fillcolor="window" strokecolor="windowText" strokeweight="2.25pt">
                    <v:shadow color="#e7e6e6 [3214]"/>
                    <v:textbox inset=".5mm,.5mm,1mm,1mm">
                      <w:txbxContent>
                        <w:p w14:paraId="7A44A812" w14:textId="77777777" w:rsidR="003E7BF5" w:rsidRDefault="003E7BF5" w:rsidP="0046631A">
                          <w:pPr>
                            <w:pStyle w:val="NormalWeb"/>
                            <w:kinsoku w:val="0"/>
                            <w:overflowPunct w:val="0"/>
                            <w:spacing w:before="0" w:after="0"/>
                            <w:jc w:val="center"/>
                            <w:textAlignment w:val="baseline"/>
                          </w:pPr>
                          <w:r w:rsidRPr="00380CE4">
                            <w:rPr>
                              <w:rFonts w:ascii="Arial" w:hAnsi="Arial" w:cstheme="minorBidi"/>
                              <w:color w:val="000000" w:themeColor="text1"/>
                              <w:kern w:val="24"/>
                              <w:sz w:val="21"/>
                              <w:szCs w:val="21"/>
                            </w:rPr>
                            <w:t>Unloading</w:t>
                          </w:r>
                        </w:p>
                      </w:txbxContent>
                    </v:textbox>
                  </v:shape>
                  <v:shape id="Grafik 27" o:spid="_x0000_s1044" type="#_x0000_t75" style="position:absolute;left:62634;top:25098;width:16757;height:1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" fillcolor="#5b9bd5 [3204]" stroked="t" strokecolor="red" strokeweight="2.25pt">
                    <v:imagedata r:id="rId31" o:title="" gain="79922f" blacklevel="5898f"/>
                    <v:shadow color="#e7e6e6 [3214]"/>
                  </v:shape>
                  <v:shape id="Picture 22" o:spid="_x0000_s1045" type="#_x0000_t75" style="position:absolute;left:18484;width:42911;height:4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" fillcolor="#5b9bd5 [3204]" strokecolor="black [3213]">
                    <v:imagedata r:id="rId32" o:title=""/>
                    <v:shadow color="#e7e6e6 [3214]"/>
                  </v:shape>
                </v:group>
                <v:shape id="Text Box 19" o:spid="_x0000_s1046" type="#_x0000_t202" style="position:absolute;left:42622;top:25146;width:1144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" fillcolor="window" strokecolor="red" strokeweight="2.25pt">
                  <v:shadow color="#e7e6e6 [3214]"/>
                  <v:textbox inset="1mm,1mm,1mm,1mm">
                    <w:txbxContent>
                      <w:p w14:paraId="4A2514C5" w14:textId="77777777" w:rsidR="003E7BF5" w:rsidRPr="00380CE4" w:rsidRDefault="003E7BF5" w:rsidP="0046631A">
                        <w:pPr>
                          <w:pStyle w:val="NormalWeb"/>
                          <w:kinsoku w:val="0"/>
                          <w:overflowPunct w:val="0"/>
                          <w:spacing w:before="0" w:after="0"/>
                          <w:jc w:val="center"/>
                          <w:textAlignment w:val="baseline"/>
                          <w:rPr>
                            <w:sz w:val="21"/>
                            <w:szCs w:val="21"/>
                          </w:rPr>
                        </w:pPr>
                        <w:r w:rsidRPr="00380CE4">
                          <w:rPr>
                            <w:rFonts w:ascii="Arial" w:hAnsi="Arial" w:cstheme="minorBidi"/>
                            <w:color w:val="000000" w:themeColor="text1"/>
                            <w:kern w:val="24"/>
                            <w:sz w:val="21"/>
                            <w:szCs w:val="21"/>
                          </w:rPr>
                          <w:t>Breaks</w:t>
                        </w:r>
                      </w:p>
                    </w:txbxContent>
                  </v:textbox>
                </v:shape>
                <w10:wrap type="tight"/>
              </v:group>
            </w:pict>
          </mc:Fallback>
        </mc:AlternateContent>
      </w:r>
    </w:p>
    <w:p w14:paraId="6B3B53F7" w14:textId="77777777" w:rsidR="0046631A" w:rsidRDefault="0046631A" w:rsidP="0046631A">
      <w:pPr>
        <w:rPr>
          <w:lang w:val="en-US"/>
        </w:rPr>
      </w:pPr>
    </w:p>
    <w:p w14:paraId="03E4D8DF" w14:textId="77777777" w:rsidR="00843088" w:rsidRDefault="00843088" w:rsidP="002F0A89">
      <w:pPr>
        <w:spacing w:before="240"/>
        <w:rPr>
          <w:sz w:val="20"/>
          <w:szCs w:val="20"/>
          <w:lang w:val="en-US"/>
        </w:rPr>
      </w:pPr>
      <w:bookmarkStart w:id="28" w:name="_Ref530670818"/>
      <w:bookmarkStart w:id="29" w:name="_Toc531005622"/>
    </w:p>
    <w:p w14:paraId="5E110ADD" w14:textId="3205493A" w:rsidR="0046631A" w:rsidRPr="00843088" w:rsidRDefault="0046631A" w:rsidP="00843088">
      <w:pPr>
        <w:jc w:val="center"/>
        <w:rPr>
          <w:rFonts w:cstheme="minorBidi"/>
          <w:color w:val="000000" w:themeColor="text1"/>
          <w:kern w:val="24"/>
          <w:sz w:val="20"/>
          <w:szCs w:val="20"/>
          <w:lang w:val="en-US"/>
        </w:rPr>
      </w:pPr>
      <w:bookmarkStart w:id="30" w:name="_Toc34843557"/>
      <w:r w:rsidRPr="00843088">
        <w:rPr>
          <w:sz w:val="20"/>
          <w:szCs w:val="20"/>
          <w:lang w:val="en-US"/>
        </w:rPr>
        <w:t xml:space="preserve">Figure </w:t>
      </w:r>
      <w:r w:rsidRPr="00843088">
        <w:rPr>
          <w:sz w:val="20"/>
          <w:szCs w:val="20"/>
        </w:rPr>
        <w:fldChar w:fldCharType="begin"/>
      </w:r>
      <w:r w:rsidRPr="00843088">
        <w:rPr>
          <w:sz w:val="20"/>
          <w:szCs w:val="20"/>
          <w:lang w:val="en-US"/>
        </w:rPr>
        <w:instrText xml:space="preserve"> SEQ Figure \* ARABIC </w:instrText>
      </w:r>
      <w:r w:rsidRPr="00843088">
        <w:rPr>
          <w:sz w:val="20"/>
          <w:szCs w:val="20"/>
        </w:rPr>
        <w:fldChar w:fldCharType="separate"/>
      </w:r>
      <w:r w:rsidR="001B0389" w:rsidRPr="00843088">
        <w:rPr>
          <w:noProof/>
          <w:sz w:val="20"/>
          <w:szCs w:val="20"/>
          <w:lang w:val="en-US"/>
        </w:rPr>
        <w:t>4</w:t>
      </w:r>
      <w:r w:rsidRPr="00843088">
        <w:rPr>
          <w:sz w:val="20"/>
          <w:szCs w:val="20"/>
        </w:rPr>
        <w:fldChar w:fldCharType="end"/>
      </w:r>
      <w:bookmarkEnd w:id="28"/>
      <w:r w:rsidRPr="00843088">
        <w:rPr>
          <w:sz w:val="20"/>
          <w:szCs w:val="20"/>
          <w:lang w:val="en-US"/>
        </w:rPr>
        <w:t>:</w:t>
      </w:r>
      <w:r w:rsidR="00BB11C9">
        <w:rPr>
          <w:lang w:val="en-GB"/>
        </w:rPr>
        <w:tab/>
      </w:r>
      <w:r w:rsidR="00BB11C9">
        <w:rPr>
          <w:lang w:val="en-GB"/>
        </w:rPr>
        <w:tab/>
      </w:r>
      <w:r w:rsidRPr="00843088">
        <w:rPr>
          <w:sz w:val="20"/>
          <w:szCs w:val="20"/>
          <w:lang w:val="en-US"/>
        </w:rPr>
        <w:t>Time and process division of a collection tour</w:t>
      </w:r>
      <w:bookmarkEnd w:id="29"/>
      <w:r w:rsidR="00927C77" w:rsidRPr="00843088">
        <w:rPr>
          <w:sz w:val="20"/>
          <w:szCs w:val="20"/>
          <w:lang w:val="en-US"/>
        </w:rPr>
        <w:t xml:space="preserve"> (theoretical example)</w:t>
      </w:r>
      <w:bookmarkEnd w:id="30"/>
    </w:p>
    <w:p w14:paraId="513C9B5D" w14:textId="476D9C84" w:rsidR="002F0A89" w:rsidRDefault="002F0A89" w:rsidP="002F0A89">
      <w:pPr>
        <w:pStyle w:val="Heading2"/>
        <w:rPr>
          <w:lang w:val="en-GB"/>
        </w:rPr>
      </w:pPr>
      <w:bookmarkStart w:id="31" w:name="_Ref531952062"/>
      <w:bookmarkStart w:id="32" w:name="_Ref33178108"/>
      <w:bookmarkStart w:id="33" w:name="_Toc34843526"/>
      <w:r w:rsidRPr="002F0A89">
        <w:rPr>
          <w:lang w:val="en-GB"/>
        </w:rPr>
        <w:lastRenderedPageBreak/>
        <w:t>Implementation</w:t>
      </w:r>
      <w:bookmarkEnd w:id="31"/>
      <w:bookmarkEnd w:id="32"/>
      <w:bookmarkEnd w:id="33"/>
    </w:p>
    <w:p w14:paraId="7D14FF2A" w14:textId="39A32713" w:rsidR="003B3A47" w:rsidRDefault="00D015AC" w:rsidP="002F0A89">
      <w:pPr>
        <w:rPr>
          <w:lang w:val="en-GB"/>
        </w:rPr>
      </w:pPr>
      <w:r>
        <w:rPr>
          <w:lang w:val="en-GB"/>
        </w:rPr>
        <w:t xml:space="preserve">Escorting by separate car was </w:t>
      </w:r>
      <w:r w:rsidR="003B3A47">
        <w:rPr>
          <w:lang w:val="en-GB"/>
        </w:rPr>
        <w:t xml:space="preserve">the option </w:t>
      </w:r>
      <w:r>
        <w:rPr>
          <w:lang w:val="en-GB"/>
        </w:rPr>
        <w:t xml:space="preserve">eventually </w:t>
      </w:r>
      <w:r w:rsidR="003B3A47">
        <w:rPr>
          <w:lang w:val="en-GB"/>
        </w:rPr>
        <w:t xml:space="preserve">chosen </w:t>
      </w:r>
      <w:r>
        <w:rPr>
          <w:lang w:val="en-GB"/>
        </w:rPr>
        <w:t xml:space="preserve">as it ensured the </w:t>
      </w:r>
      <w:r w:rsidR="00546A44">
        <w:rPr>
          <w:lang w:val="en-GB"/>
        </w:rPr>
        <w:t xml:space="preserve">most practical </w:t>
      </w:r>
      <w:r>
        <w:rPr>
          <w:lang w:val="en-GB"/>
        </w:rPr>
        <w:t xml:space="preserve">solution and </w:t>
      </w:r>
      <w:r w:rsidR="00546A44">
        <w:rPr>
          <w:lang w:val="en-GB"/>
        </w:rPr>
        <w:t xml:space="preserve">better </w:t>
      </w:r>
      <w:r>
        <w:rPr>
          <w:lang w:val="en-GB"/>
        </w:rPr>
        <w:t>sight on all processes throughout the collection tour</w:t>
      </w:r>
      <w:r w:rsidR="00546A44">
        <w:rPr>
          <w:lang w:val="en-GB"/>
        </w:rPr>
        <w:t>s</w:t>
      </w:r>
      <w:r w:rsidR="003B3A47" w:rsidRPr="003B3A47">
        <w:rPr>
          <w:lang w:val="en-GB"/>
        </w:rPr>
        <w:t xml:space="preserve"> </w:t>
      </w:r>
      <w:r w:rsidR="003B3A47">
        <w:rPr>
          <w:lang w:val="en-GB"/>
        </w:rPr>
        <w:t xml:space="preserve">in the </w:t>
      </w:r>
      <w:r w:rsidR="00546A44">
        <w:rPr>
          <w:lang w:val="en-GB"/>
        </w:rPr>
        <w:t xml:space="preserve">municipal </w:t>
      </w:r>
      <w:r w:rsidR="003B3A47">
        <w:rPr>
          <w:lang w:val="en-GB"/>
        </w:rPr>
        <w:t>territory of Tsageri</w:t>
      </w:r>
      <w:r>
        <w:rPr>
          <w:lang w:val="en-GB"/>
        </w:rPr>
        <w:t>. T</w:t>
      </w:r>
      <w:r w:rsidR="00823FAA">
        <w:rPr>
          <w:lang w:val="en-GB"/>
        </w:rPr>
        <w:t xml:space="preserve">he escorts </w:t>
      </w:r>
      <w:r>
        <w:rPr>
          <w:lang w:val="en-GB"/>
        </w:rPr>
        <w:t xml:space="preserve">were conducted with </w:t>
      </w:r>
      <w:r w:rsidR="002F0A89">
        <w:rPr>
          <w:lang w:val="en-GB"/>
        </w:rPr>
        <w:t xml:space="preserve">a </w:t>
      </w:r>
      <w:r w:rsidR="00823FAA">
        <w:rPr>
          <w:lang w:val="en-GB"/>
        </w:rPr>
        <w:t>4WD-</w:t>
      </w:r>
      <w:r w:rsidR="002F0A89">
        <w:rPr>
          <w:lang w:val="en-GB"/>
        </w:rPr>
        <w:t>car and team of three persons (</w:t>
      </w:r>
      <w:r w:rsidR="00546A44">
        <w:rPr>
          <w:lang w:val="en-GB"/>
        </w:rPr>
        <w:t>one</w:t>
      </w:r>
      <w:r w:rsidR="002F0A89">
        <w:rPr>
          <w:lang w:val="en-GB"/>
        </w:rPr>
        <w:t xml:space="preserve"> expert/driver, two persons </w:t>
      </w:r>
      <w:r w:rsidR="00823FAA">
        <w:rPr>
          <w:lang w:val="en-GB"/>
        </w:rPr>
        <w:t>doing</w:t>
      </w:r>
      <w:r w:rsidR="002F0A89">
        <w:rPr>
          <w:lang w:val="en-GB"/>
        </w:rPr>
        <w:t xml:space="preserve"> </w:t>
      </w:r>
      <w:r w:rsidR="00546A44">
        <w:rPr>
          <w:lang w:val="en-GB"/>
        </w:rPr>
        <w:t xml:space="preserve">the time recording and on-the-spot </w:t>
      </w:r>
      <w:r w:rsidR="00876642">
        <w:rPr>
          <w:lang w:val="en-GB"/>
        </w:rPr>
        <w:t xml:space="preserve">container </w:t>
      </w:r>
      <w:r w:rsidR="00546A44">
        <w:rPr>
          <w:lang w:val="en-GB"/>
        </w:rPr>
        <w:t>checks</w:t>
      </w:r>
      <w:r w:rsidR="002F0A89">
        <w:rPr>
          <w:lang w:val="en-GB"/>
        </w:rPr>
        <w:t xml:space="preserve">). </w:t>
      </w:r>
      <w:r w:rsidR="003B3A47">
        <w:rPr>
          <w:lang w:val="en-GB"/>
        </w:rPr>
        <w:t xml:space="preserve">The decision which tours are to be escorted during each campaign was made in dependence from the actual tour schedules in the respective period and arrangements achieved about with the municipal administration and </w:t>
      </w:r>
      <w:r w:rsidR="003B3A47" w:rsidRPr="00823FAA">
        <w:rPr>
          <w:lang w:val="en-GB"/>
        </w:rPr>
        <w:t>communal service</w:t>
      </w:r>
      <w:r w:rsidR="00546A44">
        <w:rPr>
          <w:lang w:val="en-GB"/>
        </w:rPr>
        <w:t>s</w:t>
      </w:r>
      <w:r w:rsidR="003B3A47">
        <w:rPr>
          <w:lang w:val="en-GB"/>
        </w:rPr>
        <w:t xml:space="preserve">. </w:t>
      </w:r>
      <w:r w:rsidR="002341B7">
        <w:rPr>
          <w:lang w:val="en-GB"/>
        </w:rPr>
        <w:t>A</w:t>
      </w:r>
      <w:r w:rsidR="003B3A47">
        <w:rPr>
          <w:lang w:val="en-GB"/>
        </w:rPr>
        <w:t xml:space="preserve">ttention was paid </w:t>
      </w:r>
      <w:r w:rsidR="002341B7">
        <w:rPr>
          <w:lang w:val="en-GB"/>
        </w:rPr>
        <w:t>in these decisions t</w:t>
      </w:r>
      <w:r w:rsidR="003B3A47">
        <w:rPr>
          <w:lang w:val="en-GB"/>
        </w:rPr>
        <w:t xml:space="preserve">hat all tours would be escorted at least once and </w:t>
      </w:r>
      <w:r w:rsidR="002341B7">
        <w:rPr>
          <w:lang w:val="en-GB"/>
        </w:rPr>
        <w:t>that tour escorts in specific structures of</w:t>
      </w:r>
      <w:r w:rsidR="003B3A47">
        <w:rPr>
          <w:lang w:val="en-GB"/>
        </w:rPr>
        <w:t xml:space="preserve"> </w:t>
      </w:r>
      <w:r w:rsidR="002341B7">
        <w:rPr>
          <w:lang w:val="en-GB"/>
        </w:rPr>
        <w:t>settlement would be repeated in different seasons.</w:t>
      </w:r>
    </w:p>
    <w:p w14:paraId="0E87A80A" w14:textId="77777777" w:rsidR="002341B7" w:rsidRDefault="002341B7" w:rsidP="002341B7">
      <w:pPr>
        <w:rPr>
          <w:lang w:val="en-GB"/>
        </w:rPr>
      </w:pPr>
      <w:r>
        <w:rPr>
          <w:lang w:val="en-GB"/>
        </w:rPr>
        <w:t xml:space="preserve">Data which characterise the different collection tours are displayed in </w:t>
      </w:r>
      <w:r>
        <w:rPr>
          <w:lang w:val="en-GB"/>
        </w:rPr>
        <w:fldChar w:fldCharType="begin"/>
      </w:r>
      <w:r>
        <w:rPr>
          <w:lang w:val="en-GB"/>
        </w:rPr>
        <w:instrText xml:space="preserve"> REF _Ref529810388 \h </w:instrText>
      </w:r>
      <w:r>
        <w:rPr>
          <w:lang w:val="en-GB"/>
        </w:rPr>
      </w:r>
      <w:r>
        <w:rPr>
          <w:lang w:val="en-GB"/>
        </w:rPr>
        <w:fldChar w:fldCharType="separate"/>
      </w:r>
      <w:r w:rsidRPr="00491EA8">
        <w:rPr>
          <w:lang w:val="en-US"/>
        </w:rPr>
        <w:t xml:space="preserve">Table </w:t>
      </w:r>
      <w:r>
        <w:rPr>
          <w:noProof/>
          <w:lang w:val="en-US"/>
        </w:rPr>
        <w:t>1</w:t>
      </w:r>
      <w:r>
        <w:rPr>
          <w:lang w:val="en-GB"/>
        </w:rPr>
        <w:fldChar w:fldCharType="end"/>
      </w:r>
      <w:r>
        <w:rPr>
          <w:lang w:val="en-GB"/>
        </w:rPr>
        <w:t>.</w:t>
      </w:r>
    </w:p>
    <w:p w14:paraId="05464D18" w14:textId="40AAF1E6" w:rsidR="002341B7" w:rsidRPr="00031015" w:rsidRDefault="002341B7" w:rsidP="002341B7">
      <w:pPr>
        <w:rPr>
          <w:sz w:val="20"/>
          <w:szCs w:val="20"/>
          <w:lang w:val="en-US"/>
        </w:rPr>
      </w:pPr>
      <w:bookmarkStart w:id="34" w:name="_Ref529810388"/>
      <w:bookmarkStart w:id="35" w:name="_Ref529810382"/>
      <w:bookmarkStart w:id="36" w:name="_Ref531952028"/>
      <w:bookmarkStart w:id="37" w:name="_Toc34397610"/>
      <w:r w:rsidRPr="00031015">
        <w:rPr>
          <w:sz w:val="20"/>
          <w:szCs w:val="20"/>
          <w:lang w:val="en-US"/>
        </w:rPr>
        <w:t xml:space="preserve">Table </w:t>
      </w:r>
      <w:r w:rsidRPr="00031015">
        <w:rPr>
          <w:sz w:val="20"/>
          <w:szCs w:val="20"/>
        </w:rPr>
        <w:fldChar w:fldCharType="begin"/>
      </w:r>
      <w:r w:rsidRPr="00031015">
        <w:rPr>
          <w:sz w:val="20"/>
          <w:szCs w:val="20"/>
          <w:lang w:val="en-US"/>
        </w:rPr>
        <w:instrText xml:space="preserve"> SEQ Table \* ARABIC </w:instrText>
      </w:r>
      <w:r w:rsidRPr="00031015">
        <w:rPr>
          <w:sz w:val="20"/>
          <w:szCs w:val="20"/>
        </w:rPr>
        <w:fldChar w:fldCharType="separate"/>
      </w:r>
      <w:r w:rsidRPr="00031015">
        <w:rPr>
          <w:noProof/>
          <w:sz w:val="20"/>
          <w:szCs w:val="20"/>
          <w:lang w:val="en-US"/>
        </w:rPr>
        <w:t>1</w:t>
      </w:r>
      <w:r w:rsidRPr="00031015">
        <w:rPr>
          <w:sz w:val="20"/>
          <w:szCs w:val="20"/>
        </w:rPr>
        <w:fldChar w:fldCharType="end"/>
      </w:r>
      <w:bookmarkEnd w:id="34"/>
      <w:r w:rsidRPr="00031015">
        <w:rPr>
          <w:sz w:val="20"/>
          <w:szCs w:val="20"/>
          <w:lang w:val="en-US"/>
        </w:rPr>
        <w:t>: Key data for the collection tours escort</w:t>
      </w:r>
      <w:bookmarkEnd w:id="35"/>
      <w:r w:rsidRPr="00031015">
        <w:rPr>
          <w:sz w:val="20"/>
          <w:szCs w:val="20"/>
          <w:lang w:val="en-US"/>
        </w:rPr>
        <w:t>ed</w:t>
      </w:r>
      <w:bookmarkEnd w:id="36"/>
      <w:r w:rsidRPr="00031015">
        <w:rPr>
          <w:sz w:val="20"/>
          <w:szCs w:val="20"/>
          <w:lang w:val="en-US"/>
        </w:rPr>
        <w:t xml:space="preserve"> and origin of analy</w:t>
      </w:r>
      <w:r w:rsidR="00031015" w:rsidRPr="00031015">
        <w:rPr>
          <w:sz w:val="20"/>
          <w:szCs w:val="20"/>
          <w:lang w:val="en-US"/>
        </w:rPr>
        <w:t>z</w:t>
      </w:r>
      <w:r w:rsidRPr="00031015">
        <w:rPr>
          <w:sz w:val="20"/>
          <w:szCs w:val="20"/>
          <w:lang w:val="en-US"/>
        </w:rPr>
        <w:t>ed waste samples</w:t>
      </w:r>
      <w:bookmarkEnd w:id="37"/>
      <w:r w:rsidRPr="00031015">
        <w:rPr>
          <w:sz w:val="20"/>
          <w:szCs w:val="20"/>
          <w:lang w:val="en-US"/>
        </w:rPr>
        <w:t xml:space="preserve"> </w:t>
      </w:r>
    </w:p>
    <w:tbl>
      <w:tblPr>
        <w:tblStyle w:val="TableGrid3"/>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4011"/>
        <w:gridCol w:w="887"/>
        <w:gridCol w:w="1559"/>
        <w:gridCol w:w="1701"/>
      </w:tblGrid>
      <w:tr w:rsidR="002341B7" w:rsidRPr="00E1086C" w14:paraId="2C020354" w14:textId="77777777" w:rsidTr="006A17C5">
        <w:trPr>
          <w:cnfStyle w:val="100000000000" w:firstRow="1" w:lastRow="0" w:firstColumn="0" w:lastColumn="0" w:oddVBand="0" w:evenVBand="0" w:oddHBand="0" w:evenHBand="0" w:firstRowFirstColumn="0" w:firstRowLastColumn="0" w:lastRowFirstColumn="0" w:lastRowLastColumn="0"/>
          <w:tblHeader/>
        </w:trPr>
        <w:tc>
          <w:tcPr>
            <w:tcW w:w="914" w:type="dxa"/>
            <w:tcBorders>
              <w:bottom w:val="double" w:sz="4" w:space="0" w:color="auto"/>
            </w:tcBorders>
            <w:shd w:val="clear" w:color="auto" w:fill="FFFF99"/>
          </w:tcPr>
          <w:p w14:paraId="750853CD" w14:textId="77777777" w:rsidR="002341B7" w:rsidRPr="002F0A89" w:rsidRDefault="002341B7" w:rsidP="006A17C5">
            <w:pPr>
              <w:spacing w:before="60" w:after="60" w:line="200" w:lineRule="exact"/>
              <w:jc w:val="center"/>
              <w:rPr>
                <w:rFonts w:asciiTheme="minorHAnsi" w:hAnsiTheme="minorHAnsi"/>
                <w:b/>
                <w:sz w:val="20"/>
                <w:lang w:val="en-US"/>
              </w:rPr>
            </w:pPr>
            <w:r>
              <w:rPr>
                <w:rFonts w:asciiTheme="minorHAnsi" w:hAnsiTheme="minorHAnsi"/>
                <w:b/>
                <w:sz w:val="20"/>
                <w:lang w:val="en-GB"/>
              </w:rPr>
              <w:t>Tour i</w:t>
            </w:r>
            <w:r w:rsidRPr="002F0A89">
              <w:rPr>
                <w:rFonts w:asciiTheme="minorHAnsi" w:hAnsiTheme="minorHAnsi"/>
                <w:b/>
                <w:sz w:val="20"/>
                <w:lang w:val="en-GB"/>
              </w:rPr>
              <w:t>ndex</w:t>
            </w:r>
          </w:p>
        </w:tc>
        <w:tc>
          <w:tcPr>
            <w:tcW w:w="4011" w:type="dxa"/>
            <w:tcBorders>
              <w:bottom w:val="double" w:sz="4" w:space="0" w:color="auto"/>
            </w:tcBorders>
            <w:shd w:val="clear" w:color="auto" w:fill="FFFF99"/>
          </w:tcPr>
          <w:p w14:paraId="5B83E79E" w14:textId="77777777" w:rsidR="002341B7" w:rsidRPr="002F0A89" w:rsidRDefault="002341B7" w:rsidP="006A17C5">
            <w:pPr>
              <w:spacing w:before="60" w:after="60" w:line="200" w:lineRule="exact"/>
              <w:jc w:val="center"/>
              <w:rPr>
                <w:rFonts w:asciiTheme="minorHAnsi" w:hAnsiTheme="minorHAnsi"/>
                <w:b/>
                <w:sz w:val="20"/>
                <w:lang w:val="en-GB"/>
              </w:rPr>
            </w:pPr>
            <w:r>
              <w:rPr>
                <w:rFonts w:asciiTheme="minorHAnsi" w:hAnsiTheme="minorHAnsi"/>
                <w:b/>
                <w:sz w:val="20"/>
                <w:lang w:val="en-GB"/>
              </w:rPr>
              <w:t xml:space="preserve">Tour routing </w:t>
            </w:r>
            <w:r>
              <w:rPr>
                <w:rFonts w:asciiTheme="minorHAnsi" w:hAnsiTheme="minorHAnsi"/>
                <w:b/>
                <w:sz w:val="20"/>
                <w:lang w:val="en-GB"/>
              </w:rPr>
              <w:br/>
              <w:t>(main locations served)</w:t>
            </w:r>
          </w:p>
        </w:tc>
        <w:tc>
          <w:tcPr>
            <w:tcW w:w="887" w:type="dxa"/>
            <w:tcBorders>
              <w:bottom w:val="double" w:sz="4" w:space="0" w:color="auto"/>
            </w:tcBorders>
            <w:shd w:val="clear" w:color="auto" w:fill="FFFF99"/>
          </w:tcPr>
          <w:p w14:paraId="6E5973E2" w14:textId="77777777" w:rsidR="002341B7" w:rsidRPr="002F0A89" w:rsidRDefault="002341B7" w:rsidP="006A17C5">
            <w:pPr>
              <w:spacing w:before="60" w:after="60" w:line="200" w:lineRule="exact"/>
              <w:jc w:val="center"/>
              <w:rPr>
                <w:rFonts w:asciiTheme="minorHAnsi" w:hAnsiTheme="minorHAnsi"/>
                <w:b/>
                <w:sz w:val="20"/>
                <w:lang w:val="en-GB"/>
              </w:rPr>
            </w:pPr>
            <w:r>
              <w:rPr>
                <w:rFonts w:asciiTheme="minorHAnsi" w:hAnsiTheme="minorHAnsi"/>
                <w:b/>
                <w:sz w:val="20"/>
                <w:lang w:val="en-GB"/>
              </w:rPr>
              <w:t>T</w:t>
            </w:r>
            <w:r w:rsidRPr="002F0A89">
              <w:rPr>
                <w:rFonts w:asciiTheme="minorHAnsi" w:hAnsiTheme="minorHAnsi"/>
                <w:b/>
                <w:sz w:val="20"/>
                <w:lang w:val="en-GB"/>
              </w:rPr>
              <w:t>our</w:t>
            </w:r>
            <w:r>
              <w:rPr>
                <w:rFonts w:asciiTheme="minorHAnsi" w:hAnsiTheme="minorHAnsi"/>
                <w:b/>
                <w:sz w:val="20"/>
                <w:lang w:val="en-GB"/>
              </w:rPr>
              <w:t xml:space="preserve"> length</w:t>
            </w:r>
          </w:p>
        </w:tc>
        <w:tc>
          <w:tcPr>
            <w:tcW w:w="1559" w:type="dxa"/>
            <w:tcBorders>
              <w:bottom w:val="double" w:sz="4" w:space="0" w:color="auto"/>
            </w:tcBorders>
            <w:shd w:val="clear" w:color="auto" w:fill="FFFF99"/>
          </w:tcPr>
          <w:p w14:paraId="78BF9CFC" w14:textId="77777777" w:rsidR="002341B7" w:rsidRPr="002F0A89" w:rsidRDefault="002341B7" w:rsidP="006A17C5">
            <w:pPr>
              <w:spacing w:before="60" w:after="60" w:line="200" w:lineRule="exact"/>
              <w:jc w:val="center"/>
              <w:rPr>
                <w:rFonts w:asciiTheme="minorHAnsi" w:hAnsiTheme="minorHAnsi"/>
                <w:b/>
                <w:sz w:val="20"/>
                <w:lang w:val="en-GB"/>
              </w:rPr>
            </w:pPr>
            <w:r w:rsidRPr="002F0A89">
              <w:rPr>
                <w:rFonts w:asciiTheme="minorHAnsi" w:hAnsiTheme="minorHAnsi"/>
                <w:b/>
                <w:sz w:val="20"/>
                <w:lang w:val="en-GB"/>
              </w:rPr>
              <w:t xml:space="preserve">No. of served </w:t>
            </w:r>
            <w:r>
              <w:rPr>
                <w:rFonts w:asciiTheme="minorHAnsi" w:hAnsiTheme="minorHAnsi"/>
                <w:b/>
                <w:sz w:val="20"/>
                <w:lang w:val="en-GB"/>
              </w:rPr>
              <w:t>sites/containers</w:t>
            </w:r>
            <w:r w:rsidRPr="002F0A89">
              <w:rPr>
                <w:rFonts w:asciiTheme="minorHAnsi" w:hAnsiTheme="minorHAnsi"/>
                <w:b/>
                <w:sz w:val="20"/>
                <w:lang w:val="en-GB"/>
              </w:rPr>
              <w:t xml:space="preserve"> </w:t>
            </w:r>
          </w:p>
        </w:tc>
        <w:tc>
          <w:tcPr>
            <w:tcW w:w="1701" w:type="dxa"/>
            <w:tcBorders>
              <w:bottom w:val="double" w:sz="4" w:space="0" w:color="auto"/>
            </w:tcBorders>
            <w:shd w:val="clear" w:color="auto" w:fill="FFFF99"/>
          </w:tcPr>
          <w:p w14:paraId="69F6615C" w14:textId="77777777" w:rsidR="002341B7" w:rsidRPr="002F0A89" w:rsidRDefault="002341B7" w:rsidP="006A17C5">
            <w:pPr>
              <w:spacing w:before="60" w:after="60" w:line="200" w:lineRule="exact"/>
              <w:jc w:val="center"/>
              <w:rPr>
                <w:rFonts w:asciiTheme="minorHAnsi" w:hAnsiTheme="minorHAnsi"/>
                <w:b/>
                <w:sz w:val="20"/>
                <w:lang w:val="en-GB"/>
              </w:rPr>
            </w:pPr>
            <w:r w:rsidRPr="002F0A89">
              <w:rPr>
                <w:rFonts w:asciiTheme="minorHAnsi" w:hAnsiTheme="minorHAnsi"/>
                <w:b/>
                <w:sz w:val="20"/>
                <w:lang w:val="en-US"/>
              </w:rPr>
              <w:t>Date</w:t>
            </w:r>
            <w:r>
              <w:rPr>
                <w:rFonts w:asciiTheme="minorHAnsi" w:hAnsiTheme="minorHAnsi"/>
                <w:b/>
                <w:sz w:val="20"/>
                <w:lang w:val="en-US"/>
              </w:rPr>
              <w:t xml:space="preserve">s </w:t>
            </w:r>
            <w:r w:rsidRPr="002F0A89">
              <w:rPr>
                <w:rFonts w:asciiTheme="minorHAnsi" w:hAnsiTheme="minorHAnsi"/>
                <w:b/>
                <w:sz w:val="20"/>
                <w:lang w:val="en-US"/>
              </w:rPr>
              <w:t xml:space="preserve">of </w:t>
            </w:r>
            <w:r>
              <w:rPr>
                <w:rFonts w:asciiTheme="minorHAnsi" w:hAnsiTheme="minorHAnsi"/>
                <w:b/>
                <w:sz w:val="20"/>
                <w:lang w:val="en-US"/>
              </w:rPr>
              <w:t>escorts</w:t>
            </w:r>
          </w:p>
        </w:tc>
      </w:tr>
      <w:tr w:rsidR="002341B7" w:rsidRPr="00E1086C" w14:paraId="66F6A713" w14:textId="77777777" w:rsidTr="006A17C5">
        <w:tc>
          <w:tcPr>
            <w:tcW w:w="914" w:type="dxa"/>
          </w:tcPr>
          <w:p w14:paraId="64467F7C" w14:textId="77777777" w:rsidR="002341B7" w:rsidRPr="002F0A89" w:rsidRDefault="002341B7" w:rsidP="006A17C5">
            <w:pPr>
              <w:spacing w:before="60" w:after="60"/>
              <w:jc w:val="center"/>
              <w:rPr>
                <w:rFonts w:asciiTheme="minorHAnsi" w:hAnsiTheme="minorHAnsi"/>
                <w:sz w:val="20"/>
                <w:lang w:val="en-GB"/>
              </w:rPr>
            </w:pPr>
            <w:r w:rsidRPr="002F0A89">
              <w:rPr>
                <w:rFonts w:asciiTheme="minorHAnsi" w:hAnsiTheme="minorHAnsi"/>
                <w:sz w:val="20"/>
                <w:lang w:val="en-GB"/>
              </w:rPr>
              <w:t>TCC*</w:t>
            </w:r>
          </w:p>
        </w:tc>
        <w:tc>
          <w:tcPr>
            <w:tcW w:w="4011" w:type="dxa"/>
          </w:tcPr>
          <w:p w14:paraId="7F95AD4E" w14:textId="77777777" w:rsidR="002341B7" w:rsidRPr="002F0A89" w:rsidRDefault="002341B7" w:rsidP="006A17C5">
            <w:pPr>
              <w:spacing w:before="60" w:after="60"/>
              <w:jc w:val="center"/>
              <w:rPr>
                <w:rFonts w:asciiTheme="minorHAnsi" w:hAnsiTheme="minorHAnsi"/>
                <w:sz w:val="20"/>
                <w:lang w:val="en-GB"/>
              </w:rPr>
            </w:pPr>
            <w:r w:rsidRPr="002F0A89">
              <w:rPr>
                <w:rFonts w:asciiTheme="minorHAnsi" w:hAnsiTheme="minorHAnsi"/>
                <w:sz w:val="20"/>
                <w:lang w:val="en-GB"/>
              </w:rPr>
              <w:t>Tsageri town</w:t>
            </w:r>
            <w:r>
              <w:rPr>
                <w:rFonts w:asciiTheme="minorHAnsi" w:hAnsiTheme="minorHAnsi"/>
                <w:sz w:val="20"/>
                <w:lang w:val="en-GB"/>
              </w:rPr>
              <w:t xml:space="preserve"> (</w:t>
            </w:r>
            <w:r w:rsidRPr="002F0A89">
              <w:rPr>
                <w:rFonts w:asciiTheme="minorHAnsi" w:hAnsiTheme="minorHAnsi"/>
                <w:sz w:val="20"/>
                <w:lang w:val="en-GB"/>
              </w:rPr>
              <w:t>commercial</w:t>
            </w:r>
            <w:r>
              <w:rPr>
                <w:rFonts w:asciiTheme="minorHAnsi" w:hAnsiTheme="minorHAnsi"/>
                <w:sz w:val="20"/>
                <w:lang w:val="en-GB"/>
              </w:rPr>
              <w:t>)</w:t>
            </w:r>
            <w:r w:rsidRPr="002F0A89">
              <w:rPr>
                <w:rFonts w:asciiTheme="minorHAnsi" w:hAnsiTheme="minorHAnsi"/>
                <w:sz w:val="20"/>
                <w:lang w:val="en-GB"/>
              </w:rPr>
              <w:t xml:space="preserve"> centre</w:t>
            </w:r>
          </w:p>
        </w:tc>
        <w:tc>
          <w:tcPr>
            <w:tcW w:w="887" w:type="dxa"/>
          </w:tcPr>
          <w:p w14:paraId="2C2693CE" w14:textId="77777777" w:rsidR="002341B7" w:rsidRPr="002F0A89" w:rsidRDefault="002341B7" w:rsidP="006A17C5">
            <w:pPr>
              <w:spacing w:before="60" w:after="60"/>
              <w:jc w:val="center"/>
              <w:rPr>
                <w:rFonts w:asciiTheme="minorHAnsi" w:hAnsiTheme="minorHAnsi"/>
                <w:sz w:val="20"/>
                <w:lang w:val="en-GB"/>
              </w:rPr>
            </w:pPr>
            <w:r>
              <w:rPr>
                <w:rFonts w:asciiTheme="minorHAnsi" w:hAnsiTheme="minorHAnsi"/>
                <w:sz w:val="20"/>
                <w:lang w:val="en-GB"/>
              </w:rPr>
              <w:t>9 km, 11 km</w:t>
            </w:r>
          </w:p>
        </w:tc>
        <w:tc>
          <w:tcPr>
            <w:tcW w:w="1559" w:type="dxa"/>
            <w:vAlign w:val="center"/>
          </w:tcPr>
          <w:p w14:paraId="5F011316" w14:textId="77777777" w:rsidR="002341B7" w:rsidRPr="002F0A89" w:rsidRDefault="002341B7" w:rsidP="006A17C5">
            <w:pPr>
              <w:spacing w:before="60" w:after="60"/>
              <w:jc w:val="center"/>
              <w:rPr>
                <w:rFonts w:asciiTheme="minorHAnsi" w:hAnsiTheme="minorHAnsi"/>
                <w:sz w:val="20"/>
                <w:lang w:val="en-GB"/>
              </w:rPr>
            </w:pPr>
            <w:r>
              <w:rPr>
                <w:rFonts w:asciiTheme="minorHAnsi" w:hAnsiTheme="minorHAnsi"/>
                <w:sz w:val="20"/>
                <w:lang w:val="en-GB"/>
              </w:rPr>
              <w:t>69/82,</w:t>
            </w:r>
            <w:r>
              <w:rPr>
                <w:rFonts w:asciiTheme="minorHAnsi" w:hAnsiTheme="minorHAnsi"/>
                <w:sz w:val="20"/>
                <w:lang w:val="en-GB"/>
              </w:rPr>
              <w:br/>
              <w:t>70/78</w:t>
            </w:r>
          </w:p>
        </w:tc>
        <w:tc>
          <w:tcPr>
            <w:tcW w:w="1701" w:type="dxa"/>
          </w:tcPr>
          <w:p w14:paraId="4746173F" w14:textId="77777777" w:rsidR="002341B7" w:rsidRPr="002F0A89" w:rsidRDefault="002341B7" w:rsidP="006A17C5">
            <w:pPr>
              <w:spacing w:before="60" w:after="60"/>
              <w:jc w:val="center"/>
              <w:rPr>
                <w:rFonts w:asciiTheme="minorHAnsi" w:hAnsiTheme="minorHAnsi"/>
                <w:sz w:val="20"/>
                <w:lang w:val="en-GB"/>
              </w:rPr>
            </w:pPr>
            <w:r>
              <w:rPr>
                <w:rFonts w:asciiTheme="minorHAnsi" w:hAnsiTheme="minorHAnsi"/>
                <w:sz w:val="20"/>
                <w:lang w:val="en-GB"/>
              </w:rPr>
              <w:t>15+18/9/18</w:t>
            </w:r>
            <w:r>
              <w:rPr>
                <w:rFonts w:asciiTheme="minorHAnsi" w:hAnsiTheme="minorHAnsi"/>
                <w:sz w:val="20"/>
                <w:lang w:val="en-GB"/>
              </w:rPr>
              <w:br/>
              <w:t>4/5/19, 9/8/19</w:t>
            </w:r>
          </w:p>
        </w:tc>
      </w:tr>
      <w:tr w:rsidR="002341B7" w:rsidRPr="00E1086C" w14:paraId="19A7DA31" w14:textId="77777777" w:rsidTr="006A17C5">
        <w:tc>
          <w:tcPr>
            <w:tcW w:w="914" w:type="dxa"/>
          </w:tcPr>
          <w:p w14:paraId="1F745FEB" w14:textId="77777777" w:rsidR="002341B7" w:rsidRPr="002F0A89" w:rsidRDefault="002341B7" w:rsidP="006A17C5">
            <w:pPr>
              <w:spacing w:before="60" w:after="60"/>
              <w:jc w:val="center"/>
              <w:rPr>
                <w:rFonts w:asciiTheme="minorHAnsi" w:hAnsiTheme="minorHAnsi"/>
                <w:sz w:val="20"/>
                <w:lang w:val="en-GB"/>
              </w:rPr>
            </w:pPr>
            <w:r w:rsidRPr="002F0A89">
              <w:rPr>
                <w:rFonts w:asciiTheme="minorHAnsi" w:hAnsiTheme="minorHAnsi"/>
                <w:sz w:val="20"/>
                <w:lang w:val="en-GB"/>
              </w:rPr>
              <w:t>TRP</w:t>
            </w:r>
            <w:r>
              <w:rPr>
                <w:rFonts w:asciiTheme="minorHAnsi" w:hAnsiTheme="minorHAnsi"/>
                <w:sz w:val="20"/>
                <w:lang w:val="en-GB"/>
              </w:rPr>
              <w:t>*</w:t>
            </w:r>
          </w:p>
        </w:tc>
        <w:tc>
          <w:tcPr>
            <w:tcW w:w="4011" w:type="dxa"/>
          </w:tcPr>
          <w:p w14:paraId="4E906FF2" w14:textId="77777777" w:rsidR="002341B7" w:rsidRPr="002F0A89" w:rsidRDefault="002341B7" w:rsidP="006A17C5">
            <w:pPr>
              <w:spacing w:before="60" w:after="60"/>
              <w:jc w:val="center"/>
              <w:rPr>
                <w:rFonts w:asciiTheme="minorHAnsi" w:hAnsiTheme="minorHAnsi"/>
                <w:sz w:val="20"/>
                <w:lang w:val="en-GB"/>
              </w:rPr>
            </w:pPr>
            <w:r w:rsidRPr="002F0A89">
              <w:rPr>
                <w:rFonts w:asciiTheme="minorHAnsi" w:hAnsiTheme="minorHAnsi"/>
                <w:sz w:val="20"/>
                <w:lang w:val="en-GB"/>
              </w:rPr>
              <w:t>Tsageri town</w:t>
            </w:r>
            <w:r>
              <w:rPr>
                <w:rFonts w:asciiTheme="minorHAnsi" w:hAnsiTheme="minorHAnsi"/>
                <w:sz w:val="20"/>
                <w:lang w:val="en-GB"/>
              </w:rPr>
              <w:t xml:space="preserve"> </w:t>
            </w:r>
            <w:r w:rsidRPr="002F0A89">
              <w:rPr>
                <w:rFonts w:asciiTheme="minorHAnsi" w:hAnsiTheme="minorHAnsi"/>
                <w:sz w:val="20"/>
                <w:lang w:val="en-GB"/>
              </w:rPr>
              <w:t>residential part</w:t>
            </w:r>
          </w:p>
        </w:tc>
        <w:tc>
          <w:tcPr>
            <w:tcW w:w="887" w:type="dxa"/>
          </w:tcPr>
          <w:p w14:paraId="16236BE3" w14:textId="77777777" w:rsidR="002341B7" w:rsidRPr="002F0A89" w:rsidRDefault="002341B7" w:rsidP="006A17C5">
            <w:pPr>
              <w:spacing w:before="60" w:after="60"/>
              <w:jc w:val="center"/>
              <w:rPr>
                <w:rFonts w:asciiTheme="minorHAnsi" w:hAnsiTheme="minorHAnsi"/>
                <w:sz w:val="20"/>
                <w:lang w:val="en-GB"/>
              </w:rPr>
            </w:pPr>
            <w:r>
              <w:rPr>
                <w:rFonts w:asciiTheme="minorHAnsi" w:hAnsiTheme="minorHAnsi"/>
                <w:sz w:val="20"/>
                <w:lang w:val="en-GB"/>
              </w:rPr>
              <w:t>4 km</w:t>
            </w:r>
          </w:p>
        </w:tc>
        <w:tc>
          <w:tcPr>
            <w:tcW w:w="1559" w:type="dxa"/>
            <w:vAlign w:val="center"/>
          </w:tcPr>
          <w:p w14:paraId="67EE9630" w14:textId="77777777" w:rsidR="002341B7" w:rsidRPr="002F0A89" w:rsidRDefault="002341B7" w:rsidP="006A17C5">
            <w:pPr>
              <w:spacing w:before="60" w:after="60"/>
              <w:jc w:val="center"/>
              <w:rPr>
                <w:rFonts w:asciiTheme="minorHAnsi" w:hAnsiTheme="minorHAnsi"/>
                <w:sz w:val="20"/>
                <w:lang w:val="en-GB"/>
              </w:rPr>
            </w:pPr>
            <w:r>
              <w:rPr>
                <w:rFonts w:asciiTheme="minorHAnsi" w:hAnsiTheme="minorHAnsi"/>
                <w:sz w:val="20"/>
                <w:lang w:val="en-GB"/>
              </w:rPr>
              <w:t>29/29</w:t>
            </w:r>
          </w:p>
        </w:tc>
        <w:tc>
          <w:tcPr>
            <w:tcW w:w="1701" w:type="dxa"/>
          </w:tcPr>
          <w:p w14:paraId="4704AE84" w14:textId="77777777" w:rsidR="002341B7" w:rsidRPr="002F0A89" w:rsidRDefault="002341B7" w:rsidP="006A17C5">
            <w:pPr>
              <w:spacing w:before="60" w:after="60"/>
              <w:jc w:val="center"/>
              <w:rPr>
                <w:rFonts w:asciiTheme="minorHAnsi" w:hAnsiTheme="minorHAnsi"/>
                <w:sz w:val="20"/>
                <w:lang w:val="en-GB"/>
              </w:rPr>
            </w:pPr>
            <w:r>
              <w:rPr>
                <w:rFonts w:asciiTheme="minorHAnsi" w:hAnsiTheme="minorHAnsi"/>
                <w:sz w:val="20"/>
                <w:lang w:val="en-GB"/>
              </w:rPr>
              <w:t>15/9/18</w:t>
            </w:r>
          </w:p>
        </w:tc>
      </w:tr>
      <w:tr w:rsidR="002341B7" w:rsidRPr="00E1086C" w14:paraId="4F9B1003" w14:textId="77777777" w:rsidTr="006A17C5">
        <w:tc>
          <w:tcPr>
            <w:tcW w:w="914" w:type="dxa"/>
          </w:tcPr>
          <w:p w14:paraId="576A5447" w14:textId="77777777" w:rsidR="002341B7" w:rsidRPr="002F0A89" w:rsidRDefault="002341B7" w:rsidP="006A17C5">
            <w:pPr>
              <w:spacing w:before="60" w:after="60"/>
              <w:jc w:val="center"/>
              <w:rPr>
                <w:rFonts w:asciiTheme="minorHAnsi" w:hAnsiTheme="minorHAnsi"/>
                <w:sz w:val="20"/>
                <w:lang w:val="en-GB"/>
              </w:rPr>
            </w:pPr>
            <w:r w:rsidRPr="002F0A89">
              <w:rPr>
                <w:rFonts w:asciiTheme="minorHAnsi" w:hAnsiTheme="minorHAnsi"/>
                <w:sz w:val="20"/>
                <w:lang w:val="en-GB"/>
              </w:rPr>
              <w:t>TLP</w:t>
            </w:r>
            <w:r>
              <w:rPr>
                <w:rFonts w:asciiTheme="minorHAnsi" w:hAnsiTheme="minorHAnsi"/>
                <w:sz w:val="20"/>
                <w:lang w:val="en-GB"/>
              </w:rPr>
              <w:t>*</w:t>
            </w:r>
          </w:p>
        </w:tc>
        <w:tc>
          <w:tcPr>
            <w:tcW w:w="4011" w:type="dxa"/>
          </w:tcPr>
          <w:p w14:paraId="253016C4" w14:textId="77777777" w:rsidR="002341B7" w:rsidRPr="002F0A89" w:rsidRDefault="002341B7" w:rsidP="006A17C5">
            <w:pPr>
              <w:spacing w:before="60" w:after="60"/>
              <w:jc w:val="center"/>
              <w:rPr>
                <w:rFonts w:asciiTheme="minorHAnsi" w:hAnsiTheme="minorHAnsi"/>
                <w:sz w:val="20"/>
                <w:lang w:val="en-GB"/>
              </w:rPr>
            </w:pPr>
            <w:r w:rsidRPr="002F0A89">
              <w:rPr>
                <w:rFonts w:asciiTheme="minorHAnsi" w:hAnsiTheme="minorHAnsi"/>
                <w:sz w:val="20"/>
                <w:lang w:val="en-GB"/>
              </w:rPr>
              <w:t>Tsageri lower part-road settlement</w:t>
            </w:r>
            <w:r>
              <w:rPr>
                <w:rFonts w:asciiTheme="minorHAnsi" w:hAnsiTheme="minorHAnsi"/>
                <w:sz w:val="20"/>
                <w:lang w:val="en-GB"/>
              </w:rPr>
              <w:t xml:space="preserve">s </w:t>
            </w:r>
            <w:r w:rsidRPr="00A22F18">
              <w:rPr>
                <w:rFonts w:asciiTheme="minorHAnsi" w:hAnsiTheme="minorHAnsi"/>
                <w:sz w:val="18"/>
                <w:szCs w:val="18"/>
                <w:lang w:val="en-GB"/>
              </w:rPr>
              <w:t>(Kveda Ts.)</w:t>
            </w:r>
          </w:p>
        </w:tc>
        <w:tc>
          <w:tcPr>
            <w:tcW w:w="887" w:type="dxa"/>
          </w:tcPr>
          <w:p w14:paraId="40E6110E" w14:textId="77777777" w:rsidR="002341B7" w:rsidRPr="002F0A89" w:rsidRDefault="002341B7" w:rsidP="006A17C5">
            <w:pPr>
              <w:spacing w:before="60" w:after="60"/>
              <w:jc w:val="center"/>
              <w:rPr>
                <w:rFonts w:asciiTheme="minorHAnsi" w:hAnsiTheme="minorHAnsi"/>
                <w:sz w:val="20"/>
                <w:lang w:val="en-GB"/>
              </w:rPr>
            </w:pPr>
            <w:r>
              <w:rPr>
                <w:rFonts w:asciiTheme="minorHAnsi" w:hAnsiTheme="minorHAnsi"/>
                <w:sz w:val="20"/>
                <w:lang w:val="en-GB"/>
              </w:rPr>
              <w:t>16 km,</w:t>
            </w:r>
            <w:r>
              <w:rPr>
                <w:rFonts w:asciiTheme="minorHAnsi" w:hAnsiTheme="minorHAnsi"/>
                <w:sz w:val="20"/>
                <w:lang w:val="en-GB"/>
              </w:rPr>
              <w:br/>
              <w:t>19 km</w:t>
            </w:r>
          </w:p>
        </w:tc>
        <w:tc>
          <w:tcPr>
            <w:tcW w:w="1559" w:type="dxa"/>
            <w:vAlign w:val="center"/>
          </w:tcPr>
          <w:p w14:paraId="5529143C" w14:textId="77777777" w:rsidR="002341B7" w:rsidRPr="002F0A89" w:rsidRDefault="002341B7" w:rsidP="006A17C5">
            <w:pPr>
              <w:spacing w:before="60" w:after="60"/>
              <w:jc w:val="center"/>
              <w:rPr>
                <w:rFonts w:asciiTheme="minorHAnsi" w:hAnsiTheme="minorHAnsi"/>
                <w:sz w:val="20"/>
                <w:lang w:val="en-GB"/>
              </w:rPr>
            </w:pPr>
            <w:r>
              <w:rPr>
                <w:rFonts w:asciiTheme="minorHAnsi" w:hAnsiTheme="minorHAnsi"/>
                <w:sz w:val="20"/>
                <w:lang w:val="en-GB"/>
              </w:rPr>
              <w:t xml:space="preserve">40/40, </w:t>
            </w:r>
            <w:r>
              <w:rPr>
                <w:rFonts w:asciiTheme="minorHAnsi" w:hAnsiTheme="minorHAnsi"/>
                <w:sz w:val="20"/>
                <w:lang w:val="en-GB"/>
              </w:rPr>
              <w:br/>
              <w:t>50/50</w:t>
            </w:r>
          </w:p>
        </w:tc>
        <w:tc>
          <w:tcPr>
            <w:tcW w:w="1701" w:type="dxa"/>
          </w:tcPr>
          <w:p w14:paraId="23FA2CF2" w14:textId="77777777" w:rsidR="002341B7" w:rsidRPr="002F0A89" w:rsidRDefault="002341B7" w:rsidP="006A17C5">
            <w:pPr>
              <w:spacing w:before="60" w:after="60"/>
              <w:jc w:val="center"/>
              <w:rPr>
                <w:rFonts w:asciiTheme="minorHAnsi" w:hAnsiTheme="minorHAnsi"/>
                <w:sz w:val="20"/>
                <w:lang w:val="en-GB"/>
              </w:rPr>
            </w:pPr>
            <w:r>
              <w:rPr>
                <w:rFonts w:asciiTheme="minorHAnsi" w:hAnsiTheme="minorHAnsi"/>
                <w:sz w:val="20"/>
                <w:lang w:val="en-GB"/>
              </w:rPr>
              <w:t xml:space="preserve">15/9/18 </w:t>
            </w:r>
            <w:r>
              <w:rPr>
                <w:rFonts w:asciiTheme="minorHAnsi" w:hAnsiTheme="minorHAnsi"/>
                <w:sz w:val="20"/>
                <w:lang w:val="en-GB"/>
              </w:rPr>
              <w:br/>
              <w:t xml:space="preserve">4/5/19 </w:t>
            </w:r>
          </w:p>
        </w:tc>
      </w:tr>
      <w:tr w:rsidR="002341B7" w:rsidRPr="00E1086C" w14:paraId="23A0C804" w14:textId="77777777" w:rsidTr="006A17C5">
        <w:tc>
          <w:tcPr>
            <w:tcW w:w="914" w:type="dxa"/>
          </w:tcPr>
          <w:p w14:paraId="0AC2239A" w14:textId="77777777" w:rsidR="002341B7" w:rsidRPr="002F0A89" w:rsidRDefault="002341B7" w:rsidP="006A17C5">
            <w:pPr>
              <w:spacing w:before="60" w:after="60"/>
              <w:jc w:val="center"/>
              <w:rPr>
                <w:rFonts w:asciiTheme="minorHAnsi" w:hAnsiTheme="minorHAnsi"/>
                <w:sz w:val="20"/>
                <w:lang w:val="en-GB"/>
              </w:rPr>
            </w:pPr>
            <w:r>
              <w:rPr>
                <w:rFonts w:asciiTheme="minorHAnsi" w:hAnsiTheme="minorHAnsi"/>
                <w:sz w:val="20"/>
                <w:lang w:val="en-GB"/>
              </w:rPr>
              <w:t>RUR (OLA)</w:t>
            </w:r>
          </w:p>
        </w:tc>
        <w:tc>
          <w:tcPr>
            <w:tcW w:w="4011" w:type="dxa"/>
          </w:tcPr>
          <w:p w14:paraId="54DC7C9F" w14:textId="77777777" w:rsidR="002341B7" w:rsidRPr="002F0A89" w:rsidRDefault="002341B7" w:rsidP="006A17C5">
            <w:pPr>
              <w:spacing w:before="60" w:after="60"/>
              <w:jc w:val="center"/>
              <w:rPr>
                <w:rFonts w:asciiTheme="minorHAnsi" w:hAnsiTheme="minorHAnsi"/>
                <w:sz w:val="20"/>
                <w:lang w:val="en-GB"/>
              </w:rPr>
            </w:pPr>
            <w:r w:rsidRPr="002F0A89">
              <w:rPr>
                <w:rFonts w:asciiTheme="minorHAnsi" w:hAnsiTheme="minorHAnsi"/>
                <w:sz w:val="20"/>
                <w:lang w:val="en-GB"/>
              </w:rPr>
              <w:t>Lailashi-Tabori-Alpana-Tvishi-Zogishi-Spatagori-Lajana-Orbeli</w:t>
            </w:r>
          </w:p>
        </w:tc>
        <w:tc>
          <w:tcPr>
            <w:tcW w:w="887" w:type="dxa"/>
          </w:tcPr>
          <w:p w14:paraId="29A5CA03" w14:textId="77777777" w:rsidR="002341B7" w:rsidRPr="002F0A89" w:rsidRDefault="002341B7" w:rsidP="006A17C5">
            <w:pPr>
              <w:spacing w:before="60" w:after="60"/>
              <w:jc w:val="center"/>
              <w:rPr>
                <w:rFonts w:asciiTheme="minorHAnsi" w:hAnsiTheme="minorHAnsi"/>
                <w:sz w:val="20"/>
                <w:lang w:val="en-GB"/>
              </w:rPr>
            </w:pPr>
            <w:r>
              <w:rPr>
                <w:rFonts w:asciiTheme="minorHAnsi" w:hAnsiTheme="minorHAnsi"/>
                <w:sz w:val="20"/>
                <w:lang w:val="en-GB"/>
              </w:rPr>
              <w:t>98 km, 99 km</w:t>
            </w:r>
          </w:p>
        </w:tc>
        <w:tc>
          <w:tcPr>
            <w:tcW w:w="1559" w:type="dxa"/>
            <w:vAlign w:val="center"/>
          </w:tcPr>
          <w:p w14:paraId="58439E4B" w14:textId="77777777" w:rsidR="002341B7" w:rsidRPr="002F0A89" w:rsidRDefault="002341B7" w:rsidP="006A17C5">
            <w:pPr>
              <w:spacing w:before="60" w:after="60"/>
              <w:jc w:val="center"/>
              <w:rPr>
                <w:rFonts w:asciiTheme="minorHAnsi" w:hAnsiTheme="minorHAnsi"/>
                <w:sz w:val="20"/>
                <w:lang w:val="en-GB"/>
              </w:rPr>
            </w:pPr>
            <w:r>
              <w:rPr>
                <w:rFonts w:asciiTheme="minorHAnsi" w:hAnsiTheme="minorHAnsi"/>
                <w:sz w:val="20"/>
                <w:lang w:val="en-GB"/>
              </w:rPr>
              <w:t>37/41,</w:t>
            </w:r>
            <w:r>
              <w:rPr>
                <w:rFonts w:asciiTheme="minorHAnsi" w:hAnsiTheme="minorHAnsi"/>
                <w:sz w:val="20"/>
                <w:lang w:val="en-GB"/>
              </w:rPr>
              <w:br/>
              <w:t>42/44</w:t>
            </w:r>
          </w:p>
        </w:tc>
        <w:tc>
          <w:tcPr>
            <w:tcW w:w="1701" w:type="dxa"/>
          </w:tcPr>
          <w:p w14:paraId="351C8ED8" w14:textId="77777777" w:rsidR="002341B7" w:rsidRDefault="002341B7" w:rsidP="006A17C5">
            <w:pPr>
              <w:spacing w:before="60" w:after="60"/>
              <w:jc w:val="center"/>
              <w:rPr>
                <w:rFonts w:asciiTheme="minorHAnsi" w:hAnsiTheme="minorHAnsi"/>
                <w:sz w:val="20"/>
                <w:lang w:val="en-GB"/>
              </w:rPr>
            </w:pPr>
            <w:r>
              <w:rPr>
                <w:rFonts w:asciiTheme="minorHAnsi" w:hAnsiTheme="minorHAnsi"/>
                <w:sz w:val="20"/>
                <w:lang w:val="en-GB"/>
              </w:rPr>
              <w:t xml:space="preserve">17/9/18, </w:t>
            </w:r>
            <w:r>
              <w:rPr>
                <w:rFonts w:asciiTheme="minorHAnsi" w:hAnsiTheme="minorHAnsi"/>
                <w:sz w:val="20"/>
                <w:lang w:val="en-GB"/>
              </w:rPr>
              <w:br/>
              <w:t>10/8/19</w:t>
            </w:r>
          </w:p>
        </w:tc>
      </w:tr>
      <w:tr w:rsidR="002341B7" w:rsidRPr="00E1086C" w14:paraId="0E6350FD" w14:textId="77777777" w:rsidTr="006A17C5">
        <w:tc>
          <w:tcPr>
            <w:tcW w:w="914" w:type="dxa"/>
          </w:tcPr>
          <w:p w14:paraId="6A26093B" w14:textId="77777777" w:rsidR="002341B7" w:rsidRDefault="002341B7" w:rsidP="006A17C5">
            <w:pPr>
              <w:spacing w:before="60" w:after="60"/>
              <w:jc w:val="center"/>
              <w:rPr>
                <w:rFonts w:asciiTheme="minorHAnsi" w:hAnsiTheme="minorHAnsi"/>
                <w:sz w:val="20"/>
                <w:lang w:val="en-GB"/>
              </w:rPr>
            </w:pPr>
            <w:r>
              <w:rPr>
                <w:rFonts w:asciiTheme="minorHAnsi" w:hAnsiTheme="minorHAnsi"/>
                <w:sz w:val="20"/>
                <w:lang w:val="en-GB"/>
              </w:rPr>
              <w:t>RUR (OGL)</w:t>
            </w:r>
          </w:p>
        </w:tc>
        <w:tc>
          <w:tcPr>
            <w:tcW w:w="4011" w:type="dxa"/>
          </w:tcPr>
          <w:p w14:paraId="503D1D16" w14:textId="77777777" w:rsidR="002341B7" w:rsidRPr="002F0A89" w:rsidRDefault="002341B7" w:rsidP="006A17C5">
            <w:pPr>
              <w:spacing w:before="60" w:after="60"/>
              <w:jc w:val="center"/>
              <w:rPr>
                <w:rFonts w:asciiTheme="minorHAnsi" w:hAnsiTheme="minorHAnsi"/>
                <w:sz w:val="20"/>
                <w:lang w:val="en-GB"/>
              </w:rPr>
            </w:pPr>
            <w:r>
              <w:rPr>
                <w:rFonts w:asciiTheme="minorHAnsi" w:hAnsiTheme="minorHAnsi"/>
                <w:sz w:val="20"/>
                <w:lang w:val="en-GB"/>
              </w:rPr>
              <w:t>Okureshi-Kulbaki-Green Lake resort-Makhashi-Lasuriashi-Dekhviri</w:t>
            </w:r>
          </w:p>
        </w:tc>
        <w:tc>
          <w:tcPr>
            <w:tcW w:w="887" w:type="dxa"/>
            <w:vAlign w:val="center"/>
          </w:tcPr>
          <w:p w14:paraId="5391AA1C" w14:textId="77777777" w:rsidR="002341B7" w:rsidRPr="002F0A89" w:rsidRDefault="002341B7" w:rsidP="006A17C5">
            <w:pPr>
              <w:spacing w:before="60" w:after="60"/>
              <w:jc w:val="center"/>
              <w:rPr>
                <w:rFonts w:asciiTheme="minorHAnsi" w:hAnsiTheme="minorHAnsi"/>
                <w:sz w:val="20"/>
                <w:lang w:val="en-GB"/>
              </w:rPr>
            </w:pPr>
            <w:r>
              <w:rPr>
                <w:rFonts w:asciiTheme="minorHAnsi" w:hAnsiTheme="minorHAnsi"/>
                <w:sz w:val="20"/>
                <w:lang w:val="en-GB"/>
              </w:rPr>
              <w:t>81 km</w:t>
            </w:r>
          </w:p>
        </w:tc>
        <w:tc>
          <w:tcPr>
            <w:tcW w:w="1559" w:type="dxa"/>
            <w:vAlign w:val="center"/>
          </w:tcPr>
          <w:p w14:paraId="1637DB33" w14:textId="77777777" w:rsidR="002341B7" w:rsidRPr="002F0A89" w:rsidRDefault="002341B7" w:rsidP="006A17C5">
            <w:pPr>
              <w:spacing w:before="60" w:after="60"/>
              <w:jc w:val="center"/>
              <w:rPr>
                <w:rFonts w:asciiTheme="minorHAnsi" w:hAnsiTheme="minorHAnsi"/>
                <w:sz w:val="20"/>
                <w:lang w:val="en-GB"/>
              </w:rPr>
            </w:pPr>
            <w:r>
              <w:rPr>
                <w:rFonts w:asciiTheme="minorHAnsi" w:hAnsiTheme="minorHAnsi"/>
                <w:sz w:val="20"/>
                <w:lang w:val="en-GB"/>
              </w:rPr>
              <w:t>35/39</w:t>
            </w:r>
          </w:p>
        </w:tc>
        <w:tc>
          <w:tcPr>
            <w:tcW w:w="1701" w:type="dxa"/>
            <w:vAlign w:val="center"/>
          </w:tcPr>
          <w:p w14:paraId="77E103FF" w14:textId="77777777" w:rsidR="002341B7" w:rsidRDefault="002341B7" w:rsidP="006A17C5">
            <w:pPr>
              <w:spacing w:before="60" w:after="60"/>
              <w:jc w:val="center"/>
              <w:rPr>
                <w:rFonts w:asciiTheme="minorHAnsi" w:hAnsiTheme="minorHAnsi"/>
                <w:sz w:val="20"/>
                <w:lang w:val="en-GB"/>
              </w:rPr>
            </w:pPr>
            <w:r>
              <w:rPr>
                <w:rFonts w:asciiTheme="minorHAnsi" w:hAnsiTheme="minorHAnsi"/>
                <w:sz w:val="20"/>
                <w:lang w:val="en-GB"/>
              </w:rPr>
              <w:t>6/5/19</w:t>
            </w:r>
          </w:p>
        </w:tc>
      </w:tr>
      <w:tr w:rsidR="002341B7" w:rsidRPr="00E1086C" w14:paraId="01451BA4" w14:textId="77777777" w:rsidTr="006A17C5">
        <w:tc>
          <w:tcPr>
            <w:tcW w:w="914" w:type="dxa"/>
          </w:tcPr>
          <w:p w14:paraId="1326BD6C" w14:textId="77777777" w:rsidR="002341B7" w:rsidRPr="002F0A89" w:rsidRDefault="002341B7" w:rsidP="006A17C5">
            <w:pPr>
              <w:spacing w:before="60" w:after="60"/>
              <w:jc w:val="center"/>
              <w:rPr>
                <w:rFonts w:asciiTheme="minorHAnsi" w:hAnsiTheme="minorHAnsi"/>
                <w:sz w:val="20"/>
                <w:lang w:val="en-GB"/>
              </w:rPr>
            </w:pPr>
            <w:r>
              <w:rPr>
                <w:rFonts w:asciiTheme="minorHAnsi" w:hAnsiTheme="minorHAnsi"/>
                <w:sz w:val="20"/>
                <w:lang w:val="en-GB"/>
              </w:rPr>
              <w:t>Lentekhi</w:t>
            </w:r>
          </w:p>
        </w:tc>
        <w:tc>
          <w:tcPr>
            <w:tcW w:w="4011" w:type="dxa"/>
          </w:tcPr>
          <w:p w14:paraId="503DA4F6" w14:textId="77777777" w:rsidR="002341B7" w:rsidRPr="002F0A89" w:rsidRDefault="002341B7" w:rsidP="006A17C5">
            <w:pPr>
              <w:spacing w:before="60" w:after="60"/>
              <w:jc w:val="center"/>
              <w:rPr>
                <w:rFonts w:asciiTheme="minorHAnsi" w:hAnsiTheme="minorHAnsi"/>
                <w:sz w:val="20"/>
                <w:lang w:val="en-GB"/>
              </w:rPr>
            </w:pPr>
            <w:r w:rsidRPr="002F0A89">
              <w:rPr>
                <w:rFonts w:asciiTheme="minorHAnsi" w:hAnsiTheme="minorHAnsi"/>
                <w:sz w:val="20"/>
                <w:lang w:val="en-GB"/>
              </w:rPr>
              <w:t>Lentheki town</w:t>
            </w:r>
            <w:r>
              <w:rPr>
                <w:rFonts w:asciiTheme="minorHAnsi" w:hAnsiTheme="minorHAnsi"/>
                <w:sz w:val="20"/>
                <w:lang w:val="en-GB"/>
              </w:rPr>
              <w:t xml:space="preserve"> area </w:t>
            </w:r>
            <w:r w:rsidRPr="00C35EE6">
              <w:rPr>
                <w:rFonts w:asciiTheme="minorHAnsi" w:hAnsiTheme="minorHAnsi"/>
                <w:sz w:val="18"/>
                <w:szCs w:val="18"/>
                <w:lang w:val="en-GB"/>
              </w:rPr>
              <w:t>(no rout</w:t>
            </w:r>
            <w:r>
              <w:rPr>
                <w:rFonts w:asciiTheme="minorHAnsi" w:hAnsiTheme="minorHAnsi"/>
                <w:sz w:val="18"/>
                <w:szCs w:val="18"/>
                <w:lang w:val="en-GB"/>
              </w:rPr>
              <w:t>e records</w:t>
            </w:r>
            <w:r w:rsidRPr="00C35EE6">
              <w:rPr>
                <w:rFonts w:asciiTheme="minorHAnsi" w:hAnsiTheme="minorHAnsi"/>
                <w:sz w:val="18"/>
                <w:szCs w:val="18"/>
                <w:lang w:val="en-GB"/>
              </w:rPr>
              <w:t xml:space="preserve"> available)</w:t>
            </w:r>
          </w:p>
        </w:tc>
        <w:tc>
          <w:tcPr>
            <w:tcW w:w="887" w:type="dxa"/>
          </w:tcPr>
          <w:p w14:paraId="67EE4B34" w14:textId="77777777" w:rsidR="002341B7" w:rsidRPr="002F0A89" w:rsidRDefault="002341B7" w:rsidP="006A17C5">
            <w:pPr>
              <w:spacing w:before="60" w:after="60"/>
              <w:jc w:val="center"/>
              <w:rPr>
                <w:rFonts w:asciiTheme="minorHAnsi" w:hAnsiTheme="minorHAnsi"/>
                <w:sz w:val="20"/>
                <w:lang w:val="en-GB"/>
              </w:rPr>
            </w:pPr>
            <w:r>
              <w:rPr>
                <w:rFonts w:asciiTheme="minorHAnsi" w:hAnsiTheme="minorHAnsi"/>
                <w:sz w:val="20"/>
                <w:lang w:val="en-GB"/>
              </w:rPr>
              <w:t>n.a.</w:t>
            </w:r>
          </w:p>
        </w:tc>
        <w:tc>
          <w:tcPr>
            <w:tcW w:w="1559" w:type="dxa"/>
          </w:tcPr>
          <w:p w14:paraId="3BC801ED" w14:textId="77777777" w:rsidR="002341B7" w:rsidRPr="002F0A89" w:rsidRDefault="002341B7" w:rsidP="006A17C5">
            <w:pPr>
              <w:spacing w:before="60" w:after="60"/>
              <w:jc w:val="center"/>
              <w:rPr>
                <w:rFonts w:asciiTheme="minorHAnsi" w:hAnsiTheme="minorHAnsi"/>
                <w:sz w:val="20"/>
                <w:lang w:val="en-GB"/>
              </w:rPr>
            </w:pPr>
            <w:r>
              <w:rPr>
                <w:rFonts w:asciiTheme="minorHAnsi" w:hAnsiTheme="minorHAnsi"/>
                <w:sz w:val="20"/>
                <w:lang w:val="en-GB"/>
              </w:rPr>
              <w:t>n.a.</w:t>
            </w:r>
          </w:p>
        </w:tc>
        <w:tc>
          <w:tcPr>
            <w:tcW w:w="1701" w:type="dxa"/>
          </w:tcPr>
          <w:p w14:paraId="02FEBA7E" w14:textId="77777777" w:rsidR="002341B7" w:rsidRPr="002F0A89" w:rsidRDefault="002341B7" w:rsidP="006A17C5">
            <w:pPr>
              <w:spacing w:before="60" w:after="60"/>
              <w:jc w:val="center"/>
              <w:rPr>
                <w:rFonts w:asciiTheme="minorHAnsi" w:hAnsiTheme="minorHAnsi"/>
                <w:sz w:val="20"/>
                <w:lang w:val="en-GB"/>
              </w:rPr>
            </w:pPr>
            <w:r>
              <w:rPr>
                <w:rFonts w:asciiTheme="minorHAnsi" w:hAnsiTheme="minorHAnsi"/>
                <w:sz w:val="20"/>
                <w:lang w:val="en-GB"/>
              </w:rPr>
              <w:t xml:space="preserve">14/9/18, 7/5/19 </w:t>
            </w:r>
            <w:r>
              <w:rPr>
                <w:rFonts w:asciiTheme="minorHAnsi" w:hAnsiTheme="minorHAnsi"/>
                <w:sz w:val="20"/>
                <w:lang w:val="en-GB"/>
              </w:rPr>
              <w:br/>
            </w:r>
            <w:r w:rsidRPr="00C35EE6">
              <w:rPr>
                <w:rFonts w:asciiTheme="minorHAnsi" w:hAnsiTheme="minorHAnsi"/>
                <w:sz w:val="18"/>
                <w:szCs w:val="18"/>
                <w:lang w:val="en-GB"/>
              </w:rPr>
              <w:t>(sampling only)</w:t>
            </w:r>
          </w:p>
        </w:tc>
      </w:tr>
      <w:tr w:rsidR="002341B7" w:rsidRPr="00E1086C" w14:paraId="6B658050" w14:textId="77777777" w:rsidTr="006A17C5">
        <w:tc>
          <w:tcPr>
            <w:tcW w:w="914" w:type="dxa"/>
          </w:tcPr>
          <w:p w14:paraId="534207F8" w14:textId="77777777" w:rsidR="002341B7" w:rsidRPr="002F0A89" w:rsidRDefault="002341B7" w:rsidP="006A17C5">
            <w:pPr>
              <w:spacing w:before="60" w:after="60"/>
              <w:jc w:val="center"/>
              <w:rPr>
                <w:rFonts w:asciiTheme="minorHAnsi" w:hAnsiTheme="minorHAnsi"/>
                <w:sz w:val="20"/>
                <w:lang w:val="en-GB"/>
              </w:rPr>
            </w:pPr>
            <w:r>
              <w:rPr>
                <w:rFonts w:asciiTheme="minorHAnsi" w:hAnsiTheme="minorHAnsi"/>
                <w:sz w:val="20"/>
                <w:lang w:val="en-GB"/>
              </w:rPr>
              <w:t>Lentekhi</w:t>
            </w:r>
          </w:p>
        </w:tc>
        <w:tc>
          <w:tcPr>
            <w:tcW w:w="4011" w:type="dxa"/>
          </w:tcPr>
          <w:p w14:paraId="27389812" w14:textId="77777777" w:rsidR="002341B7" w:rsidRPr="002F0A89" w:rsidRDefault="002341B7" w:rsidP="006A17C5">
            <w:pPr>
              <w:spacing w:before="60" w:after="60"/>
              <w:jc w:val="center"/>
              <w:rPr>
                <w:rFonts w:asciiTheme="minorHAnsi" w:hAnsiTheme="minorHAnsi"/>
                <w:sz w:val="20"/>
                <w:lang w:val="en-GB"/>
              </w:rPr>
            </w:pPr>
            <w:r>
              <w:rPr>
                <w:rFonts w:asciiTheme="minorHAnsi" w:hAnsiTheme="minorHAnsi"/>
                <w:sz w:val="20"/>
                <w:lang w:val="en-GB"/>
              </w:rPr>
              <w:t xml:space="preserve">Village tour </w:t>
            </w:r>
            <w:r w:rsidRPr="00C35EE6">
              <w:rPr>
                <w:rFonts w:asciiTheme="minorHAnsi" w:hAnsiTheme="minorHAnsi"/>
                <w:sz w:val="18"/>
                <w:szCs w:val="18"/>
                <w:lang w:val="en-GB"/>
              </w:rPr>
              <w:t>(no rout</w:t>
            </w:r>
            <w:r>
              <w:rPr>
                <w:rFonts w:asciiTheme="minorHAnsi" w:hAnsiTheme="minorHAnsi"/>
                <w:sz w:val="18"/>
                <w:szCs w:val="18"/>
                <w:lang w:val="en-GB"/>
              </w:rPr>
              <w:t>e records</w:t>
            </w:r>
            <w:r w:rsidRPr="00C35EE6">
              <w:rPr>
                <w:rFonts w:asciiTheme="minorHAnsi" w:hAnsiTheme="minorHAnsi"/>
                <w:sz w:val="18"/>
                <w:szCs w:val="18"/>
                <w:lang w:val="en-GB"/>
              </w:rPr>
              <w:t xml:space="preserve"> available)</w:t>
            </w:r>
          </w:p>
        </w:tc>
        <w:tc>
          <w:tcPr>
            <w:tcW w:w="887" w:type="dxa"/>
          </w:tcPr>
          <w:p w14:paraId="412EAF40" w14:textId="77777777" w:rsidR="002341B7" w:rsidRPr="002F0A89" w:rsidRDefault="002341B7" w:rsidP="006A17C5">
            <w:pPr>
              <w:spacing w:before="60" w:after="60"/>
              <w:jc w:val="center"/>
              <w:rPr>
                <w:rFonts w:asciiTheme="minorHAnsi" w:hAnsiTheme="minorHAnsi"/>
                <w:sz w:val="20"/>
                <w:lang w:val="en-GB"/>
              </w:rPr>
            </w:pPr>
            <w:r>
              <w:rPr>
                <w:rFonts w:asciiTheme="minorHAnsi" w:hAnsiTheme="minorHAnsi"/>
                <w:sz w:val="20"/>
                <w:lang w:val="en-GB"/>
              </w:rPr>
              <w:t>n.a.</w:t>
            </w:r>
          </w:p>
        </w:tc>
        <w:tc>
          <w:tcPr>
            <w:tcW w:w="1559" w:type="dxa"/>
          </w:tcPr>
          <w:p w14:paraId="3705F362" w14:textId="77777777" w:rsidR="002341B7" w:rsidRPr="002F0A89" w:rsidRDefault="002341B7" w:rsidP="006A17C5">
            <w:pPr>
              <w:spacing w:before="60" w:after="60"/>
              <w:jc w:val="center"/>
              <w:rPr>
                <w:rFonts w:asciiTheme="minorHAnsi" w:hAnsiTheme="minorHAnsi"/>
                <w:sz w:val="20"/>
                <w:lang w:val="en-GB"/>
              </w:rPr>
            </w:pPr>
            <w:r>
              <w:rPr>
                <w:rFonts w:asciiTheme="minorHAnsi" w:hAnsiTheme="minorHAnsi"/>
                <w:sz w:val="20"/>
                <w:lang w:val="en-GB"/>
              </w:rPr>
              <w:t>n.a.</w:t>
            </w:r>
          </w:p>
        </w:tc>
        <w:tc>
          <w:tcPr>
            <w:tcW w:w="1701" w:type="dxa"/>
          </w:tcPr>
          <w:p w14:paraId="7A56B4DD" w14:textId="77777777" w:rsidR="002341B7" w:rsidRPr="002F0A89" w:rsidRDefault="002341B7" w:rsidP="006A17C5">
            <w:pPr>
              <w:spacing w:before="60" w:after="60"/>
              <w:jc w:val="center"/>
              <w:rPr>
                <w:rFonts w:asciiTheme="minorHAnsi" w:hAnsiTheme="minorHAnsi"/>
                <w:sz w:val="20"/>
                <w:lang w:val="en-GB"/>
              </w:rPr>
            </w:pPr>
            <w:r>
              <w:rPr>
                <w:rFonts w:asciiTheme="minorHAnsi" w:hAnsiTheme="minorHAnsi"/>
                <w:sz w:val="20"/>
                <w:lang w:val="en-GB"/>
              </w:rPr>
              <w:t>7/5/19, 9/8/19</w:t>
            </w:r>
            <w:r>
              <w:rPr>
                <w:rFonts w:asciiTheme="minorHAnsi" w:hAnsiTheme="minorHAnsi"/>
                <w:sz w:val="20"/>
                <w:lang w:val="en-GB"/>
              </w:rPr>
              <w:br/>
            </w:r>
            <w:r w:rsidRPr="00C35EE6">
              <w:rPr>
                <w:rFonts w:asciiTheme="minorHAnsi" w:hAnsiTheme="minorHAnsi"/>
                <w:sz w:val="18"/>
                <w:szCs w:val="18"/>
                <w:lang w:val="en-GB"/>
              </w:rPr>
              <w:t>(sampling only)</w:t>
            </w:r>
          </w:p>
        </w:tc>
      </w:tr>
    </w:tbl>
    <w:p w14:paraId="2FF86AFC" w14:textId="77777777" w:rsidR="002341B7" w:rsidRPr="00D07407" w:rsidRDefault="002341B7" w:rsidP="002341B7">
      <w:pPr>
        <w:rPr>
          <w:sz w:val="20"/>
          <w:szCs w:val="20"/>
          <w:lang w:val="en-GB"/>
        </w:rPr>
      </w:pPr>
      <w:r w:rsidRPr="00D07407">
        <w:rPr>
          <w:sz w:val="20"/>
          <w:szCs w:val="20"/>
          <w:lang w:val="en-GB"/>
        </w:rPr>
        <w:t xml:space="preserve">* </w:t>
      </w:r>
      <w:r w:rsidRPr="00D07407">
        <w:rPr>
          <w:i/>
          <w:sz w:val="20"/>
          <w:szCs w:val="20"/>
          <w:lang w:val="en-GB"/>
        </w:rPr>
        <w:t xml:space="preserve">Note that these normally represent only sections within continuous day tours (parts of the Monday, Wednesday and Friday tour according to the regular schedule, see </w:t>
      </w:r>
      <w:r w:rsidRPr="00D07407">
        <w:rPr>
          <w:i/>
          <w:sz w:val="20"/>
          <w:szCs w:val="20"/>
          <w:lang w:val="en-GB"/>
        </w:rPr>
        <w:fldChar w:fldCharType="begin"/>
      </w:r>
      <w:r w:rsidRPr="00D07407">
        <w:rPr>
          <w:i/>
          <w:sz w:val="20"/>
          <w:szCs w:val="20"/>
          <w:lang w:val="en-GB"/>
        </w:rPr>
        <w:instrText xml:space="preserve"> REF _Ref530672035 \h  \* MERGEFORMAT </w:instrText>
      </w:r>
      <w:r w:rsidRPr="00D07407">
        <w:rPr>
          <w:i/>
          <w:sz w:val="20"/>
          <w:szCs w:val="20"/>
          <w:lang w:val="en-GB"/>
        </w:rPr>
      </w:r>
      <w:r w:rsidRPr="00D07407">
        <w:rPr>
          <w:i/>
          <w:sz w:val="20"/>
          <w:szCs w:val="20"/>
          <w:lang w:val="en-GB"/>
        </w:rPr>
        <w:fldChar w:fldCharType="separate"/>
      </w:r>
      <w:r w:rsidRPr="00D07407">
        <w:rPr>
          <w:i/>
          <w:sz w:val="20"/>
          <w:szCs w:val="20"/>
          <w:lang w:val="en-US"/>
        </w:rPr>
        <w:t xml:space="preserve">Figure </w:t>
      </w:r>
      <w:r w:rsidRPr="00D07407">
        <w:rPr>
          <w:i/>
          <w:noProof/>
          <w:sz w:val="20"/>
          <w:szCs w:val="20"/>
          <w:lang w:val="en-US"/>
        </w:rPr>
        <w:t>2</w:t>
      </w:r>
      <w:r w:rsidRPr="00D07407">
        <w:rPr>
          <w:i/>
          <w:sz w:val="20"/>
          <w:szCs w:val="20"/>
          <w:lang w:val="en-GB"/>
        </w:rPr>
        <w:fldChar w:fldCharType="end"/>
      </w:r>
      <w:r w:rsidRPr="00D07407">
        <w:rPr>
          <w:i/>
          <w:sz w:val="20"/>
          <w:szCs w:val="20"/>
          <w:lang w:val="en-GB"/>
        </w:rPr>
        <w:t>) which had been split up for analytical purposes to cover urban</w:t>
      </w:r>
      <w:r w:rsidRPr="00BD4E53">
        <w:rPr>
          <w:i/>
          <w:sz w:val="20"/>
          <w:szCs w:val="20"/>
          <w:lang w:val="en-GB"/>
        </w:rPr>
        <w:t xml:space="preserve"> </w:t>
      </w:r>
      <w:r>
        <w:rPr>
          <w:i/>
          <w:sz w:val="20"/>
          <w:szCs w:val="20"/>
          <w:lang w:val="en-GB"/>
        </w:rPr>
        <w:t xml:space="preserve">and semi-urban type areas and </w:t>
      </w:r>
      <w:r w:rsidRPr="00D07407">
        <w:rPr>
          <w:i/>
          <w:sz w:val="20"/>
          <w:szCs w:val="20"/>
          <w:lang w:val="en-GB"/>
        </w:rPr>
        <w:t>obtain waste sample from the</w:t>
      </w:r>
      <w:r>
        <w:rPr>
          <w:i/>
          <w:sz w:val="20"/>
          <w:szCs w:val="20"/>
          <w:lang w:val="en-GB"/>
        </w:rPr>
        <w:t>se</w:t>
      </w:r>
      <w:r w:rsidRPr="00D07407">
        <w:rPr>
          <w:i/>
          <w:sz w:val="20"/>
          <w:szCs w:val="20"/>
          <w:lang w:val="en-GB"/>
        </w:rPr>
        <w:t xml:space="preserve"> separately. In that way the collection practice, tour indices and composition of the waste in the different </w:t>
      </w:r>
      <w:r>
        <w:rPr>
          <w:i/>
          <w:sz w:val="20"/>
          <w:szCs w:val="20"/>
          <w:lang w:val="en-GB"/>
        </w:rPr>
        <w:t xml:space="preserve">structures </w:t>
      </w:r>
      <w:r w:rsidRPr="00D07407">
        <w:rPr>
          <w:i/>
          <w:sz w:val="20"/>
          <w:szCs w:val="20"/>
          <w:lang w:val="en-GB"/>
        </w:rPr>
        <w:t xml:space="preserve">of Tsageri </w:t>
      </w:r>
      <w:r>
        <w:rPr>
          <w:i/>
          <w:sz w:val="20"/>
          <w:szCs w:val="20"/>
          <w:lang w:val="en-GB"/>
        </w:rPr>
        <w:t>town</w:t>
      </w:r>
      <w:r w:rsidRPr="00D07407">
        <w:rPr>
          <w:i/>
          <w:sz w:val="20"/>
          <w:szCs w:val="20"/>
          <w:lang w:val="en-GB"/>
        </w:rPr>
        <w:t xml:space="preserve"> could be specifically examined and eventually compared. Differences in milage and sites must be attributed to this artificial division of the tour into sections.</w:t>
      </w:r>
    </w:p>
    <w:p w14:paraId="1357D486" w14:textId="53326FA6" w:rsidR="009672D9" w:rsidRDefault="00823FAA" w:rsidP="002F0A89">
      <w:pPr>
        <w:rPr>
          <w:lang w:val="en-GB"/>
        </w:rPr>
      </w:pPr>
      <w:r>
        <w:rPr>
          <w:lang w:val="en-GB"/>
        </w:rPr>
        <w:t xml:space="preserve">The sampling and sorting analyses subsequently </w:t>
      </w:r>
      <w:r w:rsidR="00414C81">
        <w:rPr>
          <w:lang w:val="en-GB"/>
        </w:rPr>
        <w:t>executed</w:t>
      </w:r>
      <w:r w:rsidR="00422476">
        <w:rPr>
          <w:lang w:val="en-GB"/>
        </w:rPr>
        <w:t xml:space="preserve"> </w:t>
      </w:r>
      <w:r>
        <w:rPr>
          <w:lang w:val="en-GB"/>
        </w:rPr>
        <w:t xml:space="preserve">on the waste </w:t>
      </w:r>
      <w:r w:rsidR="002341B7">
        <w:rPr>
          <w:lang w:val="en-GB"/>
        </w:rPr>
        <w:t xml:space="preserve">collected on each tour </w:t>
      </w:r>
      <w:r>
        <w:rPr>
          <w:lang w:val="en-GB"/>
        </w:rPr>
        <w:t xml:space="preserve">were done </w:t>
      </w:r>
      <w:r w:rsidR="00414C81">
        <w:rPr>
          <w:lang w:val="en-GB"/>
        </w:rPr>
        <w:t>by</w:t>
      </w:r>
      <w:r>
        <w:rPr>
          <w:lang w:val="en-GB"/>
        </w:rPr>
        <w:t xml:space="preserve"> the same team. As part of the practical training </w:t>
      </w:r>
      <w:r w:rsidR="00422476">
        <w:rPr>
          <w:lang w:val="en-GB"/>
        </w:rPr>
        <w:t>conducted in August 2019</w:t>
      </w:r>
      <w:r w:rsidR="00414C81">
        <w:rPr>
          <w:lang w:val="en-GB"/>
        </w:rPr>
        <w:t xml:space="preserve">, </w:t>
      </w:r>
      <w:r w:rsidR="00A26EF2">
        <w:rPr>
          <w:lang w:val="en-GB"/>
        </w:rPr>
        <w:t xml:space="preserve">the </w:t>
      </w:r>
      <w:r w:rsidR="00414C81">
        <w:rPr>
          <w:lang w:val="en-GB"/>
        </w:rPr>
        <w:t xml:space="preserve">staff sent by 10 municipalities </w:t>
      </w:r>
      <w:r w:rsidR="00A26EF2">
        <w:rPr>
          <w:lang w:val="en-GB"/>
        </w:rPr>
        <w:t>was introduced and integrated into the</w:t>
      </w:r>
      <w:r w:rsidR="00414C81">
        <w:rPr>
          <w:lang w:val="en-GB"/>
        </w:rPr>
        <w:t xml:space="preserve"> tour escorts and sorting analyses </w:t>
      </w:r>
      <w:r w:rsidR="00A26EF2">
        <w:rPr>
          <w:lang w:val="en-GB"/>
        </w:rPr>
        <w:t xml:space="preserve">directly in the field </w:t>
      </w:r>
      <w:r w:rsidR="00A26EF2" w:rsidRPr="009672D9">
        <w:rPr>
          <w:lang w:val="en-GB"/>
        </w:rPr>
        <w:t>(</w:t>
      </w:r>
      <w:r w:rsidR="00A26EF2" w:rsidRPr="00121A85">
        <w:rPr>
          <w:i/>
          <w:lang w:val="en-GB"/>
        </w:rPr>
        <w:t>see</w:t>
      </w:r>
      <w:r w:rsidR="00A26EF2" w:rsidRPr="009672D9">
        <w:rPr>
          <w:lang w:val="en-GB"/>
        </w:rPr>
        <w:t xml:space="preserve"> </w:t>
      </w:r>
      <w:r w:rsidR="009672D9" w:rsidRPr="0061334A">
        <w:rPr>
          <w:highlight w:val="lightGray"/>
          <w:lang w:val="en-GB"/>
        </w:rPr>
        <w:fldChar w:fldCharType="begin"/>
      </w:r>
      <w:r w:rsidR="009672D9" w:rsidRPr="0061334A">
        <w:rPr>
          <w:highlight w:val="lightGray"/>
          <w:lang w:val="en-GB"/>
        </w:rPr>
        <w:instrText xml:space="preserve"> REF _Ref29294298 \h  \* MERGEFORMAT </w:instrText>
      </w:r>
      <w:r w:rsidR="009672D9" w:rsidRPr="0061334A">
        <w:rPr>
          <w:highlight w:val="lightGray"/>
          <w:lang w:val="en-GB"/>
        </w:rPr>
      </w:r>
      <w:r w:rsidR="009672D9" w:rsidRPr="0061334A">
        <w:rPr>
          <w:highlight w:val="lightGray"/>
          <w:lang w:val="en-GB"/>
        </w:rPr>
        <w:fldChar w:fldCharType="separate"/>
      </w:r>
      <w:r w:rsidR="0061334A" w:rsidRPr="0061334A">
        <w:rPr>
          <w:highlight w:val="lightGray"/>
          <w:lang w:val="en-US"/>
        </w:rPr>
        <w:t xml:space="preserve">Picture </w:t>
      </w:r>
      <w:r w:rsidR="0061334A" w:rsidRPr="0061334A">
        <w:rPr>
          <w:noProof/>
          <w:highlight w:val="lightGray"/>
          <w:lang w:val="en-US"/>
        </w:rPr>
        <w:t>4</w:t>
      </w:r>
      <w:r w:rsidR="009672D9" w:rsidRPr="0061334A">
        <w:rPr>
          <w:highlight w:val="lightGray"/>
          <w:lang w:val="en-GB"/>
        </w:rPr>
        <w:fldChar w:fldCharType="end"/>
      </w:r>
      <w:r w:rsidR="00A26EF2" w:rsidRPr="009672D9">
        <w:rPr>
          <w:lang w:val="en-GB"/>
        </w:rPr>
        <w:t>).</w:t>
      </w:r>
      <w:r w:rsidR="00A26EF2">
        <w:rPr>
          <w:lang w:val="en-GB"/>
        </w:rPr>
        <w:t xml:space="preserve"> Later on the core team performed additional escorts and sorting analyses again alone in order to complete the campaign.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3083"/>
        <w:gridCol w:w="3083"/>
      </w:tblGrid>
      <w:tr w:rsidR="00E1086C" w:rsidRPr="009672D9" w14:paraId="5F1E2759" w14:textId="77777777" w:rsidTr="00E1086C">
        <w:trPr>
          <w:trHeight w:val="2301"/>
        </w:trPr>
        <w:tc>
          <w:tcPr>
            <w:tcW w:w="2926" w:type="dxa"/>
            <w:vAlign w:val="center"/>
          </w:tcPr>
          <w:p w14:paraId="2B80C5DD" w14:textId="3417FD27" w:rsidR="009672D9" w:rsidRDefault="00E1086C" w:rsidP="00D51807">
            <w:pPr>
              <w:jc w:val="center"/>
              <w:rPr>
                <w:lang w:val="en-US"/>
              </w:rPr>
            </w:pPr>
            <w:r>
              <w:rPr>
                <w:noProof/>
              </w:rPr>
              <w:drawing>
                <wp:inline distT="0" distB="0" distL="0" distR="0" wp14:anchorId="17578F2C" wp14:editId="7541F3C3">
                  <wp:extent cx="1895255" cy="1421546"/>
                  <wp:effectExtent l="0" t="0" r="0" b="762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78.JPG"/>
                          <pic:cNvPicPr/>
                        </pic:nvPicPr>
                        <pic:blipFill>
                          <a:blip r:embed="rId33" cstate="email">
                            <a:extLst>
                              <a:ext uri="{28A0092B-C50C-407E-A947-70E740481C1C}">
                                <a14:useLocalDpi xmlns:a14="http://schemas.microsoft.com/office/drawing/2010/main"/>
                              </a:ext>
                            </a:extLst>
                          </a:blip>
                          <a:stretch>
                            <a:fillRect/>
                          </a:stretch>
                        </pic:blipFill>
                        <pic:spPr>
                          <a:xfrm>
                            <a:off x="0" y="0"/>
                            <a:ext cx="1893843" cy="1420487"/>
                          </a:xfrm>
                          <a:prstGeom prst="rect">
                            <a:avLst/>
                          </a:prstGeom>
                        </pic:spPr>
                      </pic:pic>
                    </a:graphicData>
                  </a:graphic>
                </wp:inline>
              </w:drawing>
            </w:r>
          </w:p>
        </w:tc>
        <w:tc>
          <w:tcPr>
            <w:tcW w:w="3126" w:type="dxa"/>
            <w:vAlign w:val="center"/>
          </w:tcPr>
          <w:p w14:paraId="06337712" w14:textId="1FDD72BD" w:rsidR="009672D9" w:rsidRDefault="009672D9" w:rsidP="00D51807">
            <w:pPr>
              <w:jc w:val="center"/>
              <w:rPr>
                <w:lang w:val="en-US"/>
              </w:rPr>
            </w:pPr>
            <w:r>
              <w:rPr>
                <w:noProof/>
              </w:rPr>
              <w:drawing>
                <wp:inline distT="0" distB="0" distL="0" distR="0" wp14:anchorId="0D87869E" wp14:editId="7E3172A0">
                  <wp:extent cx="1933680" cy="1450365"/>
                  <wp:effectExtent l="0" t="0" r="9525"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85.JPG"/>
                          <pic:cNvPicPr/>
                        </pic:nvPicPr>
                        <pic:blipFill>
                          <a:blip r:embed="rId34" cstate="email">
                            <a:extLst>
                              <a:ext uri="{28A0092B-C50C-407E-A947-70E740481C1C}">
                                <a14:useLocalDpi xmlns:a14="http://schemas.microsoft.com/office/drawing/2010/main"/>
                              </a:ext>
                            </a:extLst>
                          </a:blip>
                          <a:stretch>
                            <a:fillRect/>
                          </a:stretch>
                        </pic:blipFill>
                        <pic:spPr>
                          <a:xfrm>
                            <a:off x="0" y="0"/>
                            <a:ext cx="1933680" cy="1450365"/>
                          </a:xfrm>
                          <a:prstGeom prst="rect">
                            <a:avLst/>
                          </a:prstGeom>
                        </pic:spPr>
                      </pic:pic>
                    </a:graphicData>
                  </a:graphic>
                </wp:inline>
              </w:drawing>
            </w:r>
          </w:p>
        </w:tc>
        <w:tc>
          <w:tcPr>
            <w:tcW w:w="3126" w:type="dxa"/>
          </w:tcPr>
          <w:p w14:paraId="7F6BA176" w14:textId="48B942D0" w:rsidR="009672D9" w:rsidRDefault="009672D9" w:rsidP="00D51807">
            <w:pPr>
              <w:jc w:val="center"/>
              <w:rPr>
                <w:lang w:val="en-US"/>
              </w:rPr>
            </w:pPr>
            <w:r>
              <w:rPr>
                <w:noProof/>
              </w:rPr>
              <w:drawing>
                <wp:inline distT="0" distB="0" distL="0" distR="0" wp14:anchorId="0644FBA9" wp14:editId="4A076ED1">
                  <wp:extent cx="1937087" cy="1452282"/>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SortExercTsag08-2019_1.jpg"/>
                          <pic:cNvPicPr/>
                        </pic:nvPicPr>
                        <pic:blipFill>
                          <a:blip r:embed="rId35" cstate="email">
                            <a:extLst>
                              <a:ext uri="{28A0092B-C50C-407E-A947-70E740481C1C}">
                                <a14:useLocalDpi xmlns:a14="http://schemas.microsoft.com/office/drawing/2010/main"/>
                              </a:ext>
                            </a:extLst>
                          </a:blip>
                          <a:stretch>
                            <a:fillRect/>
                          </a:stretch>
                        </pic:blipFill>
                        <pic:spPr>
                          <a:xfrm>
                            <a:off x="0" y="0"/>
                            <a:ext cx="1944693" cy="1457985"/>
                          </a:xfrm>
                          <a:prstGeom prst="rect">
                            <a:avLst/>
                          </a:prstGeom>
                        </pic:spPr>
                      </pic:pic>
                    </a:graphicData>
                  </a:graphic>
                </wp:inline>
              </w:drawing>
            </w:r>
          </w:p>
        </w:tc>
      </w:tr>
    </w:tbl>
    <w:p w14:paraId="22D8685C" w14:textId="446D7A70" w:rsidR="009672D9" w:rsidRPr="0006342F" w:rsidRDefault="009672D9" w:rsidP="009672D9">
      <w:pPr>
        <w:pStyle w:val="Caption"/>
        <w:spacing w:before="0"/>
        <w:jc w:val="center"/>
        <w:rPr>
          <w:b w:val="0"/>
          <w:lang w:val="en-US"/>
        </w:rPr>
      </w:pPr>
      <w:bookmarkStart w:id="38" w:name="_Ref29294298"/>
      <w:bookmarkStart w:id="39" w:name="_Toc34397595"/>
      <w:r w:rsidRPr="0006342F">
        <w:rPr>
          <w:b w:val="0"/>
        </w:rPr>
        <w:t xml:space="preserve">Picture </w:t>
      </w:r>
      <w:r w:rsidRPr="0006342F">
        <w:rPr>
          <w:b w:val="0"/>
        </w:rPr>
        <w:fldChar w:fldCharType="begin"/>
      </w:r>
      <w:r w:rsidRPr="0006342F">
        <w:rPr>
          <w:b w:val="0"/>
        </w:rPr>
        <w:instrText xml:space="preserve"> SEQ Picture \* ARABIC </w:instrText>
      </w:r>
      <w:r w:rsidRPr="0006342F">
        <w:rPr>
          <w:b w:val="0"/>
        </w:rPr>
        <w:fldChar w:fldCharType="separate"/>
      </w:r>
      <w:r w:rsidR="002341B7">
        <w:rPr>
          <w:b w:val="0"/>
          <w:noProof/>
        </w:rPr>
        <w:t>4</w:t>
      </w:r>
      <w:r w:rsidRPr="0006342F">
        <w:rPr>
          <w:b w:val="0"/>
        </w:rPr>
        <w:fldChar w:fldCharType="end"/>
      </w:r>
      <w:bookmarkEnd w:id="38"/>
      <w:r w:rsidRPr="0006342F">
        <w:rPr>
          <w:b w:val="0"/>
          <w:lang w:val="en-US"/>
        </w:rPr>
        <w:t xml:space="preserve">: </w:t>
      </w:r>
      <w:r>
        <w:rPr>
          <w:b w:val="0"/>
          <w:lang w:val="en-US"/>
        </w:rPr>
        <w:t>Waste sampling and sorting analyses with municipal staff from the region during the practical training conducted in August 2019 at the landfill in Tsageri</w:t>
      </w:r>
      <w:bookmarkEnd w:id="39"/>
      <w:r>
        <w:rPr>
          <w:b w:val="0"/>
          <w:lang w:val="en-US"/>
        </w:rPr>
        <w:t xml:space="preserve"> </w:t>
      </w:r>
    </w:p>
    <w:p w14:paraId="6D9BB87B" w14:textId="08AB9697" w:rsidR="00FE65BB" w:rsidRDefault="007A58FE" w:rsidP="002F0A89">
      <w:pPr>
        <w:rPr>
          <w:lang w:val="en-GB"/>
        </w:rPr>
      </w:pPr>
      <w:r>
        <w:rPr>
          <w:lang w:val="en-US"/>
        </w:rPr>
        <w:lastRenderedPageBreak/>
        <w:t>H</w:t>
      </w:r>
      <w:r>
        <w:rPr>
          <w:lang w:val="en-GB"/>
        </w:rPr>
        <w:t>andheld Garmin™ GPS devices were helping the team during each tour escort to store geo data and produce t</w:t>
      </w:r>
      <w:r w:rsidR="002341B7">
        <w:rPr>
          <w:lang w:val="en-GB"/>
        </w:rPr>
        <w:t xml:space="preserve">racking records. </w:t>
      </w:r>
      <w:r>
        <w:rPr>
          <w:lang w:val="en-GB"/>
        </w:rPr>
        <w:t xml:space="preserve">Such a </w:t>
      </w:r>
      <w:r w:rsidR="002F0A89">
        <w:rPr>
          <w:lang w:val="en-GB"/>
        </w:rPr>
        <w:t xml:space="preserve">tracking </w:t>
      </w:r>
      <w:r>
        <w:rPr>
          <w:lang w:val="en-GB"/>
        </w:rPr>
        <w:t>is serving</w:t>
      </w:r>
      <w:r w:rsidR="00BD4E53">
        <w:rPr>
          <w:lang w:val="en-GB"/>
        </w:rPr>
        <w:t xml:space="preserve"> a multitude of purposes</w:t>
      </w:r>
      <w:r w:rsidR="00D51807">
        <w:rPr>
          <w:lang w:val="en-GB"/>
        </w:rPr>
        <w:t>. I</w:t>
      </w:r>
      <w:r w:rsidR="00BD4E53">
        <w:rPr>
          <w:lang w:val="en-GB"/>
        </w:rPr>
        <w:t>t</w:t>
      </w:r>
      <w:r w:rsidR="00D51807">
        <w:rPr>
          <w:lang w:val="en-GB"/>
        </w:rPr>
        <w:t xml:space="preserve"> can </w:t>
      </w:r>
      <w:r w:rsidR="00BD4E53">
        <w:rPr>
          <w:lang w:val="en-GB"/>
        </w:rPr>
        <w:t>provide administration</w:t>
      </w:r>
      <w:r>
        <w:rPr>
          <w:lang w:val="en-GB"/>
        </w:rPr>
        <w:t>s</w:t>
      </w:r>
      <w:r w:rsidR="00BD4E53">
        <w:rPr>
          <w:lang w:val="en-GB"/>
        </w:rPr>
        <w:t xml:space="preserve"> and municipal services for the first time a mapping of the container stock </w:t>
      </w:r>
      <w:r w:rsidR="00BD4E53" w:rsidRPr="007A58FE">
        <w:rPr>
          <w:szCs w:val="22"/>
          <w:lang w:val="en-GB"/>
        </w:rPr>
        <w:t>and different tour routes</w:t>
      </w:r>
      <w:r w:rsidRPr="007A58FE">
        <w:rPr>
          <w:szCs w:val="22"/>
          <w:lang w:val="en-GB"/>
        </w:rPr>
        <w:t xml:space="preserve"> (</w:t>
      </w:r>
      <w:r w:rsidRPr="00121A85">
        <w:rPr>
          <w:i/>
          <w:szCs w:val="22"/>
          <w:lang w:val="en-GB"/>
        </w:rPr>
        <w:t>see</w:t>
      </w:r>
      <w:r w:rsidRPr="007A58FE">
        <w:rPr>
          <w:szCs w:val="22"/>
          <w:lang w:val="en-GB"/>
        </w:rPr>
        <w:t xml:space="preserve"> </w:t>
      </w:r>
      <w:r w:rsidRPr="007A58FE">
        <w:rPr>
          <w:szCs w:val="22"/>
          <w:lang w:val="en-GB"/>
        </w:rPr>
        <w:fldChar w:fldCharType="begin"/>
      </w:r>
      <w:r w:rsidRPr="007A58FE">
        <w:rPr>
          <w:szCs w:val="22"/>
          <w:lang w:val="en-GB"/>
        </w:rPr>
        <w:instrText xml:space="preserve"> REF _Ref29830241 \h </w:instrText>
      </w:r>
      <w:r>
        <w:rPr>
          <w:szCs w:val="22"/>
          <w:lang w:val="en-GB"/>
        </w:rPr>
        <w:instrText xml:space="preserve"> \* MERGEFORMAT </w:instrText>
      </w:r>
      <w:r w:rsidRPr="007A58FE">
        <w:rPr>
          <w:szCs w:val="22"/>
          <w:lang w:val="en-GB"/>
        </w:rPr>
      </w:r>
      <w:r w:rsidRPr="007A58FE">
        <w:rPr>
          <w:szCs w:val="22"/>
          <w:lang w:val="en-GB"/>
        </w:rPr>
        <w:fldChar w:fldCharType="separate"/>
      </w:r>
      <w:r w:rsidRPr="007A58FE">
        <w:rPr>
          <w:szCs w:val="22"/>
          <w:lang w:val="en-US"/>
        </w:rPr>
        <w:t xml:space="preserve">Picture </w:t>
      </w:r>
      <w:r w:rsidRPr="007A58FE">
        <w:rPr>
          <w:noProof/>
          <w:szCs w:val="22"/>
          <w:lang w:val="en-US"/>
        </w:rPr>
        <w:t>5</w:t>
      </w:r>
      <w:r w:rsidRPr="007A58FE">
        <w:rPr>
          <w:szCs w:val="22"/>
          <w:lang w:val="en-GB"/>
        </w:rPr>
        <w:fldChar w:fldCharType="end"/>
      </w:r>
      <w:r>
        <w:rPr>
          <w:szCs w:val="22"/>
          <w:lang w:val="en-GB"/>
        </w:rPr>
        <w:t xml:space="preserve"> ff.</w:t>
      </w:r>
      <w:r w:rsidRPr="007A58FE">
        <w:rPr>
          <w:szCs w:val="22"/>
          <w:lang w:val="en-GB"/>
        </w:rPr>
        <w:t>)</w:t>
      </w:r>
      <w:r w:rsidR="00FD6D15" w:rsidRPr="007A58FE">
        <w:rPr>
          <w:szCs w:val="22"/>
          <w:lang w:val="en-GB"/>
        </w:rPr>
        <w:t>,</w:t>
      </w:r>
      <w:r w:rsidR="00BD4E53" w:rsidRPr="007A58FE">
        <w:rPr>
          <w:szCs w:val="22"/>
          <w:lang w:val="en-GB"/>
        </w:rPr>
        <w:t xml:space="preserve"> </w:t>
      </w:r>
      <w:r w:rsidR="00453574" w:rsidRPr="007A58FE">
        <w:rPr>
          <w:szCs w:val="22"/>
          <w:lang w:val="en-GB"/>
        </w:rPr>
        <w:t xml:space="preserve">supplies </w:t>
      </w:r>
      <w:r>
        <w:rPr>
          <w:szCs w:val="22"/>
          <w:lang w:val="en-GB"/>
        </w:rPr>
        <w:t>a</w:t>
      </w:r>
      <w:r w:rsidR="00BD4E53" w:rsidRPr="007A58FE">
        <w:rPr>
          <w:szCs w:val="22"/>
          <w:lang w:val="en-GB"/>
        </w:rPr>
        <w:t xml:space="preserve"> means</w:t>
      </w:r>
      <w:r w:rsidR="00FD6D15" w:rsidRPr="007A58FE">
        <w:rPr>
          <w:szCs w:val="22"/>
          <w:lang w:val="en-GB"/>
        </w:rPr>
        <w:t xml:space="preserve"> to</w:t>
      </w:r>
      <w:r w:rsidR="00BD4E53" w:rsidRPr="007A58FE">
        <w:rPr>
          <w:szCs w:val="22"/>
          <w:lang w:val="en-GB"/>
        </w:rPr>
        <w:t xml:space="preserve"> </w:t>
      </w:r>
      <w:r w:rsidR="002F0A89" w:rsidRPr="007A58FE">
        <w:rPr>
          <w:szCs w:val="22"/>
          <w:lang w:val="en-GB"/>
        </w:rPr>
        <w:t>verif</w:t>
      </w:r>
      <w:r w:rsidR="00FD6D15" w:rsidRPr="007A58FE">
        <w:rPr>
          <w:szCs w:val="22"/>
          <w:lang w:val="en-GB"/>
        </w:rPr>
        <w:t xml:space="preserve">y </w:t>
      </w:r>
      <w:r w:rsidRPr="007A58FE">
        <w:rPr>
          <w:szCs w:val="22"/>
          <w:lang w:val="en-GB"/>
        </w:rPr>
        <w:t xml:space="preserve">collected tour </w:t>
      </w:r>
      <w:r w:rsidR="00FD6D15" w:rsidRPr="007A58FE">
        <w:rPr>
          <w:szCs w:val="22"/>
          <w:lang w:val="en-GB"/>
        </w:rPr>
        <w:t xml:space="preserve">information and </w:t>
      </w:r>
      <w:r w:rsidRPr="007A58FE">
        <w:rPr>
          <w:szCs w:val="22"/>
          <w:lang w:val="en-GB"/>
        </w:rPr>
        <w:t xml:space="preserve">to </w:t>
      </w:r>
      <w:r w:rsidR="00FD6D15" w:rsidRPr="007A58FE">
        <w:rPr>
          <w:szCs w:val="22"/>
          <w:lang w:val="en-GB"/>
        </w:rPr>
        <w:t xml:space="preserve">likewise undertake </w:t>
      </w:r>
      <w:r>
        <w:rPr>
          <w:szCs w:val="22"/>
          <w:lang w:val="en-GB"/>
        </w:rPr>
        <w:t>the</w:t>
      </w:r>
      <w:r w:rsidR="00FD6D15" w:rsidRPr="007A58FE">
        <w:rPr>
          <w:szCs w:val="22"/>
          <w:lang w:val="en-GB"/>
        </w:rPr>
        <w:t xml:space="preserve"> comparison</w:t>
      </w:r>
      <w:r w:rsidR="00FD6D15">
        <w:rPr>
          <w:lang w:val="en-GB"/>
        </w:rPr>
        <w:t xml:space="preserve"> of </w:t>
      </w:r>
      <w:r w:rsidR="002F0A89">
        <w:rPr>
          <w:lang w:val="en-GB"/>
        </w:rPr>
        <w:t xml:space="preserve">tour </w:t>
      </w:r>
      <w:r w:rsidR="00FD6D15">
        <w:rPr>
          <w:lang w:val="en-GB"/>
        </w:rPr>
        <w:t>data</w:t>
      </w:r>
      <w:r>
        <w:rPr>
          <w:lang w:val="en-GB"/>
        </w:rPr>
        <w:t xml:space="preserve"> (monitoring)</w:t>
      </w:r>
      <w:r w:rsidR="00FD6D15">
        <w:rPr>
          <w:lang w:val="en-GB"/>
        </w:rPr>
        <w:t xml:space="preserve">. These tour data are generated in the course of the tracking in that the geo positions </w:t>
      </w:r>
      <w:r w:rsidR="00D51807">
        <w:rPr>
          <w:lang w:val="en-GB"/>
        </w:rPr>
        <w:t>of</w:t>
      </w:r>
      <w:r w:rsidR="00FD6D15">
        <w:rPr>
          <w:lang w:val="en-GB"/>
        </w:rPr>
        <w:t xml:space="preserve"> each container site are stored together with </w:t>
      </w:r>
      <w:r w:rsidRPr="00422476">
        <w:rPr>
          <w:lang w:val="en-GB"/>
        </w:rPr>
        <w:t>geo-referenced</w:t>
      </w:r>
      <w:r>
        <w:rPr>
          <w:lang w:val="en-GB"/>
        </w:rPr>
        <w:t xml:space="preserve"> </w:t>
      </w:r>
      <w:r w:rsidR="00FD6D15">
        <w:rPr>
          <w:lang w:val="en-GB"/>
        </w:rPr>
        <w:t>photo images (</w:t>
      </w:r>
      <w:r w:rsidR="002F0A89">
        <w:rPr>
          <w:lang w:val="en-GB"/>
        </w:rPr>
        <w:t xml:space="preserve">JPG-files) </w:t>
      </w:r>
      <w:r w:rsidR="00FD6D15">
        <w:rPr>
          <w:lang w:val="en-GB"/>
        </w:rPr>
        <w:t xml:space="preserve">taken from them. </w:t>
      </w:r>
      <w:r w:rsidR="0058547E">
        <w:rPr>
          <w:lang w:val="en-GB"/>
        </w:rPr>
        <w:t xml:space="preserve">With the </w:t>
      </w:r>
      <w:r w:rsidR="00D51807">
        <w:rPr>
          <w:lang w:val="en-GB"/>
        </w:rPr>
        <w:t xml:space="preserve">data pool </w:t>
      </w:r>
      <w:r w:rsidR="0058547E">
        <w:rPr>
          <w:lang w:val="en-GB"/>
        </w:rPr>
        <w:t xml:space="preserve">obtained </w:t>
      </w:r>
      <w:r w:rsidR="002F0A89">
        <w:rPr>
          <w:lang w:val="en-GB"/>
        </w:rPr>
        <w:t xml:space="preserve">a data base on </w:t>
      </w:r>
      <w:r w:rsidR="00036BAD">
        <w:rPr>
          <w:lang w:val="en-GB"/>
        </w:rPr>
        <w:t>available</w:t>
      </w:r>
      <w:r w:rsidR="00D51807">
        <w:rPr>
          <w:lang w:val="en-GB"/>
        </w:rPr>
        <w:t xml:space="preserve"> </w:t>
      </w:r>
      <w:r w:rsidR="00036BAD">
        <w:rPr>
          <w:lang w:val="en-GB"/>
        </w:rPr>
        <w:t xml:space="preserve">container </w:t>
      </w:r>
      <w:r w:rsidR="00D51807">
        <w:rPr>
          <w:lang w:val="en-GB"/>
        </w:rPr>
        <w:t>sites</w:t>
      </w:r>
      <w:r w:rsidR="00036BAD">
        <w:rPr>
          <w:lang w:val="en-GB"/>
        </w:rPr>
        <w:t xml:space="preserve"> and</w:t>
      </w:r>
      <w:r w:rsidR="00D51807">
        <w:rPr>
          <w:lang w:val="en-GB"/>
        </w:rPr>
        <w:t xml:space="preserve"> </w:t>
      </w:r>
      <w:r w:rsidR="00E57B16">
        <w:rPr>
          <w:lang w:val="en-GB"/>
        </w:rPr>
        <w:t>stock</w:t>
      </w:r>
      <w:r w:rsidR="00D51807">
        <w:rPr>
          <w:lang w:val="en-GB"/>
        </w:rPr>
        <w:t xml:space="preserve"> including locations and physical state</w:t>
      </w:r>
      <w:r w:rsidR="00036BAD">
        <w:rPr>
          <w:lang w:val="en-GB"/>
        </w:rPr>
        <w:t>,</w:t>
      </w:r>
      <w:r w:rsidR="002F0A89">
        <w:rPr>
          <w:lang w:val="en-GB"/>
        </w:rPr>
        <w:t xml:space="preserve"> </w:t>
      </w:r>
      <w:r w:rsidR="00D51807">
        <w:rPr>
          <w:lang w:val="en-GB"/>
        </w:rPr>
        <w:t>and on performance parameters</w:t>
      </w:r>
      <w:r w:rsidR="0058547E" w:rsidRPr="0058547E">
        <w:rPr>
          <w:lang w:val="en-GB"/>
        </w:rPr>
        <w:t xml:space="preserve"> </w:t>
      </w:r>
      <w:r w:rsidR="0058547E">
        <w:rPr>
          <w:lang w:val="en-GB"/>
        </w:rPr>
        <w:t>can be created and continuously feed</w:t>
      </w:r>
      <w:r w:rsidR="00D51807">
        <w:rPr>
          <w:lang w:val="en-GB"/>
        </w:rPr>
        <w:t xml:space="preserve">. </w:t>
      </w:r>
      <w:r w:rsidR="0058547E">
        <w:rPr>
          <w:lang w:val="en-GB"/>
        </w:rPr>
        <w:t>T</w:t>
      </w:r>
      <w:r w:rsidR="00D51807">
        <w:rPr>
          <w:lang w:val="en-GB"/>
        </w:rPr>
        <w:t xml:space="preserve">ogether with </w:t>
      </w:r>
      <w:r w:rsidR="00E57B16">
        <w:rPr>
          <w:lang w:val="en-GB"/>
        </w:rPr>
        <w:t xml:space="preserve">other information </w:t>
      </w:r>
      <w:r w:rsidR="0058547E">
        <w:rPr>
          <w:lang w:val="en-GB"/>
        </w:rPr>
        <w:t xml:space="preserve">it provides </w:t>
      </w:r>
      <w:r w:rsidR="00D51807">
        <w:rPr>
          <w:lang w:val="en-GB"/>
        </w:rPr>
        <w:t>the basis</w:t>
      </w:r>
      <w:r w:rsidR="00E57B16">
        <w:rPr>
          <w:lang w:val="en-GB"/>
        </w:rPr>
        <w:t xml:space="preserve"> for</w:t>
      </w:r>
      <w:r w:rsidR="002F0A89">
        <w:rPr>
          <w:lang w:val="en-GB"/>
        </w:rPr>
        <w:t xml:space="preserve"> </w:t>
      </w:r>
      <w:r w:rsidR="00D51807">
        <w:rPr>
          <w:lang w:val="en-GB"/>
        </w:rPr>
        <w:t>a c</w:t>
      </w:r>
      <w:r w:rsidR="00E57B16">
        <w:rPr>
          <w:lang w:val="en-GB"/>
        </w:rPr>
        <w:t xml:space="preserve">ontainer management and </w:t>
      </w:r>
      <w:r w:rsidR="002F0A89">
        <w:rPr>
          <w:lang w:val="en-GB"/>
        </w:rPr>
        <w:t>monitoring</w:t>
      </w:r>
      <w:r w:rsidR="00E57B16">
        <w:rPr>
          <w:lang w:val="en-GB"/>
        </w:rPr>
        <w:t xml:space="preserve"> </w:t>
      </w:r>
      <w:r w:rsidR="00D51807">
        <w:rPr>
          <w:lang w:val="en-GB"/>
        </w:rPr>
        <w:t>system</w:t>
      </w:r>
      <w:r w:rsidR="002F0A89">
        <w:rPr>
          <w:lang w:val="en-GB"/>
        </w:rPr>
        <w:t>.</w:t>
      </w:r>
      <w:r w:rsidR="00D51807">
        <w:rPr>
          <w:lang w:val="en-GB"/>
        </w:rPr>
        <w:t xml:space="preserve"> </w:t>
      </w:r>
      <w:r w:rsidR="00031015">
        <w:rPr>
          <w:lang w:val="en-GB"/>
        </w:rPr>
        <w:t>O</w:t>
      </w:r>
      <w:r w:rsidR="00036BAD">
        <w:rPr>
          <w:lang w:val="en-GB"/>
        </w:rPr>
        <w:t xml:space="preserve">ne proposed component of such system has been drafted and introduced to the municipalities </w:t>
      </w:r>
      <w:r w:rsidR="00031015">
        <w:rPr>
          <w:lang w:val="en-GB"/>
        </w:rPr>
        <w:t xml:space="preserve">with a register format </w:t>
      </w:r>
      <w:r w:rsidR="00036BAD">
        <w:rPr>
          <w:lang w:val="en-GB"/>
        </w:rPr>
        <w:t>subsequent to the pilot studies</w:t>
      </w:r>
      <w:r w:rsidR="00031015">
        <w:rPr>
          <w:lang w:val="en-GB"/>
        </w:rPr>
        <w:t xml:space="preserve">. It </w:t>
      </w:r>
      <w:r w:rsidR="00036BAD">
        <w:rPr>
          <w:lang w:val="en-GB"/>
        </w:rPr>
        <w:t xml:space="preserve">is again </w:t>
      </w:r>
      <w:r w:rsidR="00031015">
        <w:rPr>
          <w:lang w:val="en-GB"/>
        </w:rPr>
        <w:t xml:space="preserve">briefly described and </w:t>
      </w:r>
      <w:r w:rsidR="00036BAD">
        <w:rPr>
          <w:lang w:val="en-GB"/>
        </w:rPr>
        <w:t>presented in this report</w:t>
      </w:r>
      <w:r w:rsidR="00031015">
        <w:rPr>
          <w:lang w:val="en-GB"/>
        </w:rPr>
        <w:t xml:space="preserve"> (</w:t>
      </w:r>
      <w:r w:rsidR="00031015" w:rsidRPr="00121A85">
        <w:rPr>
          <w:i/>
          <w:lang w:val="en-GB"/>
        </w:rPr>
        <w:t>see</w:t>
      </w:r>
      <w:r w:rsidR="00031015">
        <w:rPr>
          <w:lang w:val="en-GB"/>
        </w:rPr>
        <w:t xml:space="preserve"> </w:t>
      </w:r>
      <w:r w:rsidR="00F8144F" w:rsidRPr="0061334A">
        <w:rPr>
          <w:highlight w:val="lightGray"/>
          <w:lang w:val="en-GB"/>
        </w:rPr>
        <w:t>chapter</w:t>
      </w:r>
      <w:r w:rsidR="0061334A" w:rsidRPr="0061334A">
        <w:rPr>
          <w:highlight w:val="lightGray"/>
          <w:lang w:val="en-GB"/>
        </w:rPr>
        <w:t xml:space="preserve"> </w:t>
      </w:r>
      <w:r w:rsidR="0061334A" w:rsidRPr="0061334A">
        <w:rPr>
          <w:highlight w:val="lightGray"/>
          <w:lang w:val="en-GB"/>
        </w:rPr>
        <w:fldChar w:fldCharType="begin"/>
      </w:r>
      <w:r w:rsidR="0061334A" w:rsidRPr="0061334A">
        <w:rPr>
          <w:highlight w:val="lightGray"/>
          <w:lang w:val="en-GB"/>
        </w:rPr>
        <w:instrText xml:space="preserve"> REF _Ref34909438 \r \h </w:instrText>
      </w:r>
      <w:r w:rsidR="0061334A">
        <w:rPr>
          <w:highlight w:val="lightGray"/>
          <w:lang w:val="en-GB"/>
        </w:rPr>
        <w:instrText xml:space="preserve"> \* MERGEFORMAT </w:instrText>
      </w:r>
      <w:r w:rsidR="0061334A" w:rsidRPr="0061334A">
        <w:rPr>
          <w:highlight w:val="lightGray"/>
          <w:lang w:val="en-GB"/>
        </w:rPr>
      </w:r>
      <w:r w:rsidR="0061334A" w:rsidRPr="0061334A">
        <w:rPr>
          <w:highlight w:val="lightGray"/>
          <w:lang w:val="en-GB"/>
        </w:rPr>
        <w:fldChar w:fldCharType="separate"/>
      </w:r>
      <w:r w:rsidR="0061334A" w:rsidRPr="0061334A">
        <w:rPr>
          <w:highlight w:val="lightGray"/>
          <w:lang w:val="en-GB"/>
        </w:rPr>
        <w:t>6.4.2</w:t>
      </w:r>
      <w:r w:rsidR="0061334A" w:rsidRPr="0061334A">
        <w:rPr>
          <w:highlight w:val="lightGray"/>
          <w:lang w:val="en-GB"/>
        </w:rPr>
        <w:fldChar w:fldCharType="end"/>
      </w:r>
      <w:r w:rsidR="00031015">
        <w:rPr>
          <w:lang w:val="en-GB"/>
        </w:rPr>
        <w:t>)</w:t>
      </w:r>
      <w:r w:rsidR="00036BAD">
        <w:rPr>
          <w:lang w:val="en-GB"/>
        </w:rPr>
        <w:t xml:space="preserve">. </w:t>
      </w:r>
    </w:p>
    <w:p w14:paraId="6D9EF8E2" w14:textId="1BA2F9F6" w:rsidR="002F0A89" w:rsidRDefault="00876642" w:rsidP="00453574">
      <w:pPr>
        <w:keepNext/>
        <w:spacing w:after="0"/>
        <w:jc w:val="center"/>
      </w:pPr>
      <w:r w:rsidRPr="00876642">
        <w:rPr>
          <w:noProof/>
        </w:rPr>
        <w:drawing>
          <wp:inline distT="0" distB="0" distL="0" distR="0" wp14:anchorId="396062FD" wp14:editId="71141280">
            <wp:extent cx="4467225" cy="4619625"/>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477514" cy="4630265"/>
                    </a:xfrm>
                    <a:prstGeom prst="rect">
                      <a:avLst/>
                    </a:prstGeom>
                    <a:noFill/>
                    <a:ln>
                      <a:noFill/>
                    </a:ln>
                  </pic:spPr>
                </pic:pic>
              </a:graphicData>
            </a:graphic>
          </wp:inline>
        </w:drawing>
      </w:r>
    </w:p>
    <w:p w14:paraId="06BED5F0" w14:textId="59169C1C" w:rsidR="002F0A89" w:rsidRPr="00483BC4" w:rsidRDefault="00483BC4" w:rsidP="00876642">
      <w:pPr>
        <w:jc w:val="center"/>
        <w:rPr>
          <w:sz w:val="20"/>
          <w:szCs w:val="20"/>
          <w:lang w:val="en-US"/>
        </w:rPr>
      </w:pPr>
      <w:bookmarkStart w:id="40" w:name="_Ref29830241"/>
      <w:bookmarkStart w:id="41" w:name="_Toc531005623"/>
      <w:bookmarkStart w:id="42" w:name="_Toc34397596"/>
      <w:r w:rsidRPr="00483BC4">
        <w:rPr>
          <w:sz w:val="20"/>
          <w:szCs w:val="20"/>
          <w:lang w:val="en-US"/>
        </w:rPr>
        <w:t xml:space="preserve">Picture </w:t>
      </w:r>
      <w:r w:rsidRPr="00483BC4">
        <w:rPr>
          <w:sz w:val="20"/>
          <w:szCs w:val="20"/>
        </w:rPr>
        <w:fldChar w:fldCharType="begin"/>
      </w:r>
      <w:r w:rsidRPr="00483BC4">
        <w:rPr>
          <w:sz w:val="20"/>
          <w:szCs w:val="20"/>
          <w:lang w:val="en-US"/>
        </w:rPr>
        <w:instrText xml:space="preserve"> SEQ Picture \* ARABIC </w:instrText>
      </w:r>
      <w:r w:rsidRPr="00483BC4">
        <w:rPr>
          <w:sz w:val="20"/>
          <w:szCs w:val="20"/>
        </w:rPr>
        <w:fldChar w:fldCharType="separate"/>
      </w:r>
      <w:r w:rsidR="007A58FE">
        <w:rPr>
          <w:noProof/>
          <w:sz w:val="20"/>
          <w:szCs w:val="20"/>
          <w:lang w:val="en-US"/>
        </w:rPr>
        <w:t>5</w:t>
      </w:r>
      <w:r w:rsidRPr="00483BC4">
        <w:rPr>
          <w:sz w:val="20"/>
          <w:szCs w:val="20"/>
        </w:rPr>
        <w:fldChar w:fldCharType="end"/>
      </w:r>
      <w:bookmarkEnd w:id="40"/>
      <w:r w:rsidR="00123FB2" w:rsidRPr="00483BC4">
        <w:rPr>
          <w:sz w:val="20"/>
          <w:szCs w:val="20"/>
          <w:lang w:val="en-US"/>
        </w:rPr>
        <w:t xml:space="preserve">: </w:t>
      </w:r>
      <w:r w:rsidR="002F0A89" w:rsidRPr="00483BC4">
        <w:rPr>
          <w:sz w:val="20"/>
          <w:szCs w:val="20"/>
          <w:lang w:val="en-US"/>
        </w:rPr>
        <w:t>GPS track of collection tours</w:t>
      </w:r>
      <w:bookmarkEnd w:id="41"/>
      <w:r w:rsidR="002F0A89" w:rsidRPr="00483BC4">
        <w:rPr>
          <w:sz w:val="20"/>
          <w:szCs w:val="20"/>
          <w:lang w:val="en-US"/>
        </w:rPr>
        <w:t xml:space="preserve"> </w:t>
      </w:r>
      <w:r w:rsidR="00FD442F" w:rsidRPr="00483BC4">
        <w:rPr>
          <w:sz w:val="20"/>
          <w:szCs w:val="20"/>
          <w:lang w:val="en-US"/>
        </w:rPr>
        <w:t xml:space="preserve">escorted in </w:t>
      </w:r>
      <w:r w:rsidR="00876642" w:rsidRPr="00483BC4">
        <w:rPr>
          <w:sz w:val="20"/>
          <w:szCs w:val="20"/>
          <w:lang w:val="en-US"/>
        </w:rPr>
        <w:t>September 2018</w:t>
      </w:r>
      <w:r>
        <w:rPr>
          <w:sz w:val="20"/>
          <w:szCs w:val="20"/>
          <w:lang w:val="en-US"/>
        </w:rPr>
        <w:t xml:space="preserve">, TCC and </w:t>
      </w:r>
      <w:r w:rsidR="00123FB2" w:rsidRPr="00483BC4">
        <w:rPr>
          <w:sz w:val="20"/>
          <w:szCs w:val="20"/>
          <w:lang w:val="en-US"/>
        </w:rPr>
        <w:t>RUR</w:t>
      </w:r>
      <w:r w:rsidR="00876642" w:rsidRPr="00483BC4">
        <w:rPr>
          <w:sz w:val="20"/>
          <w:szCs w:val="20"/>
          <w:lang w:val="en-US"/>
        </w:rPr>
        <w:t xml:space="preserve"> (OLA)</w:t>
      </w:r>
      <w:r w:rsidR="00123FB2" w:rsidRPr="00483BC4">
        <w:rPr>
          <w:sz w:val="20"/>
          <w:szCs w:val="20"/>
          <w:lang w:val="en-US"/>
        </w:rPr>
        <w:t xml:space="preserve"> </w:t>
      </w:r>
      <w:r>
        <w:rPr>
          <w:sz w:val="20"/>
          <w:szCs w:val="20"/>
          <w:lang w:val="en-US"/>
        </w:rPr>
        <w:t xml:space="preserve">repeat </w:t>
      </w:r>
      <w:r w:rsidR="00123FB2" w:rsidRPr="00483BC4">
        <w:rPr>
          <w:sz w:val="20"/>
          <w:szCs w:val="20"/>
          <w:lang w:val="en-US"/>
        </w:rPr>
        <w:t>in August 2019</w:t>
      </w:r>
      <w:bookmarkEnd w:id="42"/>
    </w:p>
    <w:p w14:paraId="2534D220" w14:textId="4641B089" w:rsidR="00123FB2" w:rsidRDefault="00031015" w:rsidP="00453574">
      <w:pPr>
        <w:pStyle w:val="Hoofdtekst"/>
        <w:spacing w:after="0"/>
        <w:jc w:val="center"/>
      </w:pPr>
      <w:r>
        <w:rPr>
          <w:noProof/>
          <w:bdr w:val="none" w:sz="0" w:space="0" w:color="auto"/>
          <w:lang w:val="de-DE" w:eastAsia="de-DE"/>
        </w:rPr>
        <w:lastRenderedPageBreak/>
        <mc:AlternateContent>
          <mc:Choice Requires="wpg">
            <w:drawing>
              <wp:anchor distT="0" distB="0" distL="114300" distR="114300" simplePos="0" relativeHeight="251677696" behindDoc="0" locked="0" layoutInCell="1" allowOverlap="1" wp14:anchorId="611E59ED" wp14:editId="5E28D15D">
                <wp:simplePos x="0" y="0"/>
                <wp:positionH relativeFrom="column">
                  <wp:posOffset>2016125</wp:posOffset>
                </wp:positionH>
                <wp:positionV relativeFrom="paragraph">
                  <wp:posOffset>139700</wp:posOffset>
                </wp:positionV>
                <wp:extent cx="2249805" cy="1585595"/>
                <wp:effectExtent l="0" t="0" r="74295" b="14605"/>
                <wp:wrapNone/>
                <wp:docPr id="5" name="Gruppieren 5"/>
                <wp:cNvGraphicFramePr/>
                <a:graphic xmlns:a="http://schemas.openxmlformats.org/drawingml/2006/main">
                  <a:graphicData uri="http://schemas.microsoft.com/office/word/2010/wordprocessingGroup">
                    <wpg:wgp>
                      <wpg:cNvGrpSpPr/>
                      <wpg:grpSpPr>
                        <a:xfrm>
                          <a:off x="0" y="0"/>
                          <a:ext cx="2249805" cy="1585595"/>
                          <a:chOff x="0" y="0"/>
                          <a:chExt cx="2249805" cy="1585595"/>
                        </a:xfrm>
                      </wpg:grpSpPr>
                      <wps:wsp>
                        <wps:cNvPr id="62" name="Legende mit Linie 1 62"/>
                        <wps:cNvSpPr/>
                        <wps:spPr>
                          <a:xfrm>
                            <a:off x="1000125" y="504825"/>
                            <a:ext cx="368935" cy="234315"/>
                          </a:xfrm>
                          <a:prstGeom prst="borderCallout1">
                            <a:avLst>
                              <a:gd name="adj1" fmla="val 49071"/>
                              <a:gd name="adj2" fmla="val 101278"/>
                              <a:gd name="adj3" fmla="val 106546"/>
                              <a:gd name="adj4" fmla="val 175894"/>
                            </a:avLst>
                          </a:prstGeom>
                          <a:solidFill>
                            <a:srgbClr val="EEECE1">
                              <a:alpha val="60000"/>
                            </a:srgbClr>
                          </a:solidFill>
                          <a:ln w="15875" cap="flat" cmpd="sng" algn="ctr">
                            <a:solidFill>
                              <a:sysClr val="windowText" lastClr="000000"/>
                            </a:solidFill>
                            <a:prstDash val="solid"/>
                          </a:ln>
                          <a:effectLst/>
                        </wps:spPr>
                        <wps:txbx>
                          <w:txbxContent>
                            <w:p w14:paraId="11FEC388" w14:textId="77777777" w:rsidR="003E7BF5" w:rsidRPr="0058547E" w:rsidRDefault="003E7BF5" w:rsidP="002F0A89">
                              <w:pPr>
                                <w:spacing w:after="0" w:line="240" w:lineRule="exact"/>
                                <w:jc w:val="center"/>
                                <w:rPr>
                                  <w:color w:val="000000" w:themeColor="text1"/>
                                  <w:sz w:val="16"/>
                                  <w:szCs w:val="16"/>
                                </w:rPr>
                              </w:pPr>
                              <w:r w:rsidRPr="0058547E">
                                <w:rPr>
                                  <w:color w:val="000000" w:themeColor="text1"/>
                                  <w:sz w:val="16"/>
                                  <w:szCs w:val="16"/>
                                </w:rPr>
                                <w:t>TLP</w:t>
                              </w:r>
                            </w:p>
                          </w:txbxContent>
                        </wps:txbx>
                        <wps:bodyPr rot="0" spcFirstLastPara="0" vertOverflow="overflow" horzOverflow="overflow" vert="horz" wrap="square" lIns="18000" tIns="18000" rIns="36000" bIns="36000" numCol="1" spcCol="0" rtlCol="0" fromWordArt="0" anchor="ctr" anchorCtr="0" forceAA="0" compatLnSpc="1">
                          <a:prstTxWarp prst="textNoShape">
                            <a:avLst/>
                          </a:prstTxWarp>
                          <a:noAutofit/>
                        </wps:bodyPr>
                      </wps:wsp>
                      <wps:wsp>
                        <wps:cNvPr id="63" name="Legende mit Linie 1 63"/>
                        <wps:cNvSpPr/>
                        <wps:spPr>
                          <a:xfrm>
                            <a:off x="1552575" y="0"/>
                            <a:ext cx="368935" cy="234315"/>
                          </a:xfrm>
                          <a:prstGeom prst="borderCallout1">
                            <a:avLst>
                              <a:gd name="adj1" fmla="val 49071"/>
                              <a:gd name="adj2" fmla="val 101278"/>
                              <a:gd name="adj3" fmla="val 87627"/>
                              <a:gd name="adj4" fmla="val 206625"/>
                            </a:avLst>
                          </a:prstGeom>
                          <a:solidFill>
                            <a:srgbClr val="EEECE1">
                              <a:alpha val="60000"/>
                            </a:srgbClr>
                          </a:solidFill>
                          <a:ln w="15875" cap="flat" cmpd="sng" algn="ctr">
                            <a:solidFill>
                              <a:sysClr val="windowText" lastClr="000000"/>
                            </a:solidFill>
                            <a:prstDash val="solid"/>
                          </a:ln>
                          <a:effectLst/>
                        </wps:spPr>
                        <wps:txbx>
                          <w:txbxContent>
                            <w:p w14:paraId="596EFD78" w14:textId="77777777" w:rsidR="003E7BF5" w:rsidRPr="0058547E" w:rsidRDefault="003E7BF5" w:rsidP="002F0A89">
                              <w:pPr>
                                <w:spacing w:after="0" w:line="240" w:lineRule="exact"/>
                                <w:jc w:val="center"/>
                                <w:rPr>
                                  <w:color w:val="000000" w:themeColor="text1"/>
                                  <w:sz w:val="16"/>
                                  <w:szCs w:val="16"/>
                                </w:rPr>
                              </w:pPr>
                              <w:r w:rsidRPr="0058547E">
                                <w:rPr>
                                  <w:color w:val="000000" w:themeColor="text1"/>
                                  <w:sz w:val="16"/>
                                  <w:szCs w:val="16"/>
                                </w:rPr>
                                <w:t>TCC</w:t>
                              </w:r>
                            </w:p>
                          </w:txbxContent>
                        </wps:txbx>
                        <wps:bodyPr rot="0" spcFirstLastPara="0" vertOverflow="overflow" horzOverflow="overflow" vert="horz" wrap="square" lIns="18000" tIns="18000" rIns="36000" bIns="36000" numCol="1" spcCol="0" rtlCol="0" fromWordArt="0" anchor="ctr" anchorCtr="0" forceAA="0" compatLnSpc="1">
                          <a:prstTxWarp prst="textNoShape">
                            <a:avLst/>
                          </a:prstTxWarp>
                          <a:noAutofit/>
                        </wps:bodyPr>
                      </wps:wsp>
                      <wps:wsp>
                        <wps:cNvPr id="51" name="Legende mit Linie 1 51"/>
                        <wps:cNvSpPr/>
                        <wps:spPr>
                          <a:xfrm>
                            <a:off x="1819275" y="1171575"/>
                            <a:ext cx="430530" cy="242570"/>
                          </a:xfrm>
                          <a:prstGeom prst="borderCallout1">
                            <a:avLst>
                              <a:gd name="adj1" fmla="val 2269"/>
                              <a:gd name="adj2" fmla="val 717"/>
                              <a:gd name="adj3" fmla="val -52506"/>
                              <a:gd name="adj4" fmla="val -17868"/>
                            </a:avLst>
                          </a:prstGeom>
                          <a:solidFill>
                            <a:schemeClr val="bg2">
                              <a:alpha val="60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6212A0" w14:textId="77777777" w:rsidR="003E7BF5" w:rsidRPr="0058547E" w:rsidRDefault="003E7BF5" w:rsidP="00876642">
                              <w:pPr>
                                <w:spacing w:after="0" w:line="160" w:lineRule="exact"/>
                                <w:jc w:val="center"/>
                                <w:rPr>
                                  <w:color w:val="000000" w:themeColor="text1"/>
                                  <w:sz w:val="16"/>
                                  <w:szCs w:val="16"/>
                                </w:rPr>
                              </w:pPr>
                              <w:r w:rsidRPr="0058547E">
                                <w:rPr>
                                  <w:color w:val="000000" w:themeColor="text1"/>
                                  <w:sz w:val="16"/>
                                  <w:szCs w:val="16"/>
                                </w:rPr>
                                <w:t>RUR</w:t>
                              </w:r>
                              <w:r w:rsidRPr="0058547E">
                                <w:rPr>
                                  <w:color w:val="000000" w:themeColor="text1"/>
                                  <w:sz w:val="16"/>
                                  <w:szCs w:val="16"/>
                                </w:rPr>
                                <w:br/>
                                <w:t>(OGL)</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s:wsp>
                        <wps:cNvPr id="54" name="Legende mit Linie 1 54"/>
                        <wps:cNvSpPr/>
                        <wps:spPr>
                          <a:xfrm>
                            <a:off x="0" y="1343025"/>
                            <a:ext cx="430530" cy="242570"/>
                          </a:xfrm>
                          <a:prstGeom prst="borderCallout1">
                            <a:avLst>
                              <a:gd name="adj1" fmla="val 2269"/>
                              <a:gd name="adj2" fmla="val 46506"/>
                              <a:gd name="adj3" fmla="val -299390"/>
                              <a:gd name="adj4" fmla="val 42734"/>
                            </a:avLst>
                          </a:prstGeom>
                          <a:solidFill>
                            <a:schemeClr val="bg1">
                              <a:alpha val="60000"/>
                            </a:schemeClr>
                          </a:solidFill>
                          <a:ln w="15875" cap="flat" cmpd="sng" algn="ctr">
                            <a:solidFill>
                              <a:sysClr val="windowText" lastClr="000000"/>
                            </a:solidFill>
                            <a:prstDash val="solid"/>
                            <a:miter lim="800000"/>
                          </a:ln>
                          <a:effectLst/>
                        </wps:spPr>
                        <wps:txbx>
                          <w:txbxContent>
                            <w:p w14:paraId="5C9573CF" w14:textId="77777777" w:rsidR="003E7BF5" w:rsidRPr="0058547E" w:rsidRDefault="003E7BF5" w:rsidP="00876642">
                              <w:pPr>
                                <w:spacing w:after="0" w:line="160" w:lineRule="exact"/>
                                <w:jc w:val="center"/>
                                <w:rPr>
                                  <w:color w:val="000000" w:themeColor="text1"/>
                                  <w:sz w:val="16"/>
                                  <w:szCs w:val="16"/>
                                </w:rPr>
                              </w:pPr>
                              <w:r w:rsidRPr="0058547E">
                                <w:rPr>
                                  <w:color w:val="000000" w:themeColor="text1"/>
                                  <w:sz w:val="16"/>
                                  <w:szCs w:val="16"/>
                                </w:rPr>
                                <w:t>RUR</w:t>
                              </w:r>
                              <w:r w:rsidRPr="0058547E">
                                <w:rPr>
                                  <w:color w:val="000000" w:themeColor="text1"/>
                                  <w:sz w:val="16"/>
                                  <w:szCs w:val="16"/>
                                </w:rPr>
                                <w:br/>
                                <w:t>(OGL)</w:t>
                              </w: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wpg:wgp>
                  </a:graphicData>
                </a:graphic>
              </wp:anchor>
            </w:drawing>
          </mc:Choice>
          <mc:Fallback>
            <w:pict>
              <v:group w14:anchorId="611E59ED" id="Gruppieren 5" o:spid="_x0000_s1047" style="position:absolute;left:0;text-align:left;margin-left:158.75pt;margin-top:11pt;width:177.15pt;height:124.85pt;z-index:251677696" coordsize="22498,15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egende mit Linie 1 62" o:spid="_x0000_s1048" type="#_x0000_t47" style="position:absolute;left:10001;top:5048;width:3689;height:2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" adj="37993,23014,21876,10599" fillcolor="#eeece1" strokecolor="windowText" strokeweight="1.25pt">
                  <v:fill opacity="39321f"/>
                  <v:textbox inset=".5mm,.5mm,1mm,1mm">
                    <w:txbxContent>
                      <w:p w14:paraId="11FEC388" w14:textId="77777777" w:rsidR="003E7BF5" w:rsidRPr="0058547E" w:rsidRDefault="003E7BF5" w:rsidP="002F0A89">
                        <w:pPr>
                          <w:spacing w:after="0" w:line="240" w:lineRule="exact"/>
                          <w:jc w:val="center"/>
                          <w:rPr>
                            <w:color w:val="000000" w:themeColor="text1"/>
                            <w:sz w:val="16"/>
                            <w:szCs w:val="16"/>
                          </w:rPr>
                        </w:pPr>
                        <w:r w:rsidRPr="0058547E">
                          <w:rPr>
                            <w:color w:val="000000" w:themeColor="text1"/>
                            <w:sz w:val="16"/>
                            <w:szCs w:val="16"/>
                          </w:rPr>
                          <w:t>TLP</w:t>
                        </w:r>
                      </w:p>
                    </w:txbxContent>
                  </v:textbox>
                  <o:callout v:ext="edit" minusx="t" minusy="t"/>
                </v:shape>
                <v:shape id="Legende mit Linie 1 63" o:spid="_x0000_s1049" type="#_x0000_t47" style="position:absolute;left:15525;width:3690;height:2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" adj="44631,18927,21876,10599" fillcolor="#eeece1" strokecolor="windowText" strokeweight="1.25pt">
                  <v:fill opacity="39321f"/>
                  <v:textbox inset=".5mm,.5mm,1mm,1mm">
                    <w:txbxContent>
                      <w:p w14:paraId="596EFD78" w14:textId="77777777" w:rsidR="003E7BF5" w:rsidRPr="0058547E" w:rsidRDefault="003E7BF5" w:rsidP="002F0A89">
                        <w:pPr>
                          <w:spacing w:after="0" w:line="240" w:lineRule="exact"/>
                          <w:jc w:val="center"/>
                          <w:rPr>
                            <w:color w:val="000000" w:themeColor="text1"/>
                            <w:sz w:val="16"/>
                            <w:szCs w:val="16"/>
                          </w:rPr>
                        </w:pPr>
                        <w:r w:rsidRPr="0058547E">
                          <w:rPr>
                            <w:color w:val="000000" w:themeColor="text1"/>
                            <w:sz w:val="16"/>
                            <w:szCs w:val="16"/>
                          </w:rPr>
                          <w:t>TCC</w:t>
                        </w:r>
                      </w:p>
                    </w:txbxContent>
                  </v:textbox>
                  <o:callout v:ext="edit" minusx="t" minusy="t"/>
                </v:shape>
                <v:shape id="Legende mit Linie 1 51" o:spid="_x0000_s1050" type="#_x0000_t47" style="position:absolute;left:18192;top:11715;width:4306;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" adj="-3859,-11341,155,490" fillcolor="#e7e6e6 [3214]" strokecolor="black [3213]" strokeweight="1.25pt">
                  <v:fill opacity="39321f"/>
                  <v:textbox inset=".5mm,0,1mm,0">
                    <w:txbxContent>
                      <w:p w14:paraId="446212A0" w14:textId="77777777" w:rsidR="003E7BF5" w:rsidRPr="0058547E" w:rsidRDefault="003E7BF5" w:rsidP="00876642">
                        <w:pPr>
                          <w:spacing w:after="0" w:line="160" w:lineRule="exact"/>
                          <w:jc w:val="center"/>
                          <w:rPr>
                            <w:color w:val="000000" w:themeColor="text1"/>
                            <w:sz w:val="16"/>
                            <w:szCs w:val="16"/>
                          </w:rPr>
                        </w:pPr>
                        <w:r w:rsidRPr="0058547E">
                          <w:rPr>
                            <w:color w:val="000000" w:themeColor="text1"/>
                            <w:sz w:val="16"/>
                            <w:szCs w:val="16"/>
                          </w:rPr>
                          <w:t>RUR</w:t>
                        </w:r>
                        <w:r w:rsidRPr="0058547E">
                          <w:rPr>
                            <w:color w:val="000000" w:themeColor="text1"/>
                            <w:sz w:val="16"/>
                            <w:szCs w:val="16"/>
                          </w:rPr>
                          <w:br/>
                          <w:t>(OGL)</w:t>
                        </w:r>
                      </w:p>
                    </w:txbxContent>
                  </v:textbox>
                </v:shape>
                <v:shape id="Legende mit Linie 1 54" o:spid="_x0000_s1051" type="#_x0000_t47" style="position:absolute;top:13430;width:4305;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" adj="9231,-64668,10045,490" fillcolor="white [3212]" strokecolor="windowText" strokeweight="1.25pt">
                  <v:fill opacity="39321f"/>
                  <v:textbox inset=".5mm,0,1mm,0">
                    <w:txbxContent>
                      <w:p w14:paraId="5C9573CF" w14:textId="77777777" w:rsidR="003E7BF5" w:rsidRPr="0058547E" w:rsidRDefault="003E7BF5" w:rsidP="00876642">
                        <w:pPr>
                          <w:spacing w:after="0" w:line="160" w:lineRule="exact"/>
                          <w:jc w:val="center"/>
                          <w:rPr>
                            <w:color w:val="000000" w:themeColor="text1"/>
                            <w:sz w:val="16"/>
                            <w:szCs w:val="16"/>
                          </w:rPr>
                        </w:pPr>
                        <w:r w:rsidRPr="0058547E">
                          <w:rPr>
                            <w:color w:val="000000" w:themeColor="text1"/>
                            <w:sz w:val="16"/>
                            <w:szCs w:val="16"/>
                          </w:rPr>
                          <w:t>RUR</w:t>
                        </w:r>
                        <w:r w:rsidRPr="0058547E">
                          <w:rPr>
                            <w:color w:val="000000" w:themeColor="text1"/>
                            <w:sz w:val="16"/>
                            <w:szCs w:val="16"/>
                          </w:rPr>
                          <w:br/>
                          <w:t>(OGL)</w:t>
                        </w:r>
                      </w:p>
                    </w:txbxContent>
                  </v:textbox>
                </v:shape>
              </v:group>
            </w:pict>
          </mc:Fallback>
        </mc:AlternateContent>
      </w:r>
      <w:r w:rsidR="0058547E">
        <w:rPr>
          <w:noProof/>
          <w:bdr w:val="none" w:sz="0" w:space="0" w:color="auto"/>
          <w:lang w:val="de-DE" w:eastAsia="de-DE"/>
        </w:rPr>
        <mc:AlternateContent>
          <mc:Choice Requires="wps">
            <w:drawing>
              <wp:anchor distT="0" distB="0" distL="114300" distR="114300" simplePos="0" relativeHeight="251663360" behindDoc="0" locked="0" layoutInCell="1" allowOverlap="1" wp14:anchorId="0FA821E2" wp14:editId="6D317A27">
                <wp:simplePos x="0" y="0"/>
                <wp:positionH relativeFrom="column">
                  <wp:posOffset>2016125</wp:posOffset>
                </wp:positionH>
                <wp:positionV relativeFrom="paragraph">
                  <wp:posOffset>1482725</wp:posOffset>
                </wp:positionV>
                <wp:extent cx="430530" cy="242570"/>
                <wp:effectExtent l="0" t="0" r="45720" b="233680"/>
                <wp:wrapNone/>
                <wp:docPr id="61" name="Legende mit Linie 1 61"/>
                <wp:cNvGraphicFramePr/>
                <a:graphic xmlns:a="http://schemas.openxmlformats.org/drawingml/2006/main">
                  <a:graphicData uri="http://schemas.microsoft.com/office/word/2010/wordprocessingShape">
                    <wps:wsp>
                      <wps:cNvSpPr/>
                      <wps:spPr>
                        <a:xfrm>
                          <a:off x="0" y="0"/>
                          <a:ext cx="430530" cy="242570"/>
                        </a:xfrm>
                        <a:prstGeom prst="borderCallout1">
                          <a:avLst>
                            <a:gd name="adj1" fmla="val 97837"/>
                            <a:gd name="adj2" fmla="val 54529"/>
                            <a:gd name="adj3" fmla="val 178819"/>
                            <a:gd name="adj4" fmla="val 103983"/>
                          </a:avLst>
                        </a:prstGeom>
                        <a:solidFill>
                          <a:schemeClr val="bg1">
                            <a:alpha val="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2C76EA" w14:textId="70EFC221" w:rsidR="003E7BF5" w:rsidRPr="0058547E" w:rsidRDefault="003E7BF5" w:rsidP="00E8779F">
                            <w:pPr>
                              <w:spacing w:after="0" w:line="120" w:lineRule="exact"/>
                              <w:jc w:val="center"/>
                              <w:rPr>
                                <w:color w:val="000000" w:themeColor="text1"/>
                                <w:sz w:val="16"/>
                                <w:szCs w:val="16"/>
                              </w:rPr>
                            </w:pPr>
                          </w:p>
                        </w:txbxContent>
                      </wps:txbx>
                      <wps:bodyPr rot="0" spcFirstLastPara="0" vertOverflow="overflow" horzOverflow="overflow" vert="horz" wrap="square" lIns="18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A821E2" id="Legende mit Linie 1 61" o:spid="_x0000_s1052" type="#_x0000_t47" style="position:absolute;left:0;text-align:left;margin-left:158.75pt;margin-top:116.75pt;width:33.9pt;height:19.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" adj="22460,38625,11778,21133" fillcolor="white [3212]" strokecolor="black [3213]" strokeweight="1.25pt">
                <v:fill opacity="0"/>
                <v:textbox inset=".5mm,0,1mm,0">
                  <w:txbxContent>
                    <w:p w14:paraId="392C76EA" w14:textId="70EFC221" w:rsidR="003E7BF5" w:rsidRPr="0058547E" w:rsidRDefault="003E7BF5" w:rsidP="00E8779F">
                      <w:pPr>
                        <w:spacing w:after="0" w:line="120" w:lineRule="exact"/>
                        <w:jc w:val="center"/>
                        <w:rPr>
                          <w:color w:val="000000" w:themeColor="text1"/>
                          <w:sz w:val="16"/>
                          <w:szCs w:val="16"/>
                        </w:rPr>
                      </w:pPr>
                    </w:p>
                  </w:txbxContent>
                </v:textbox>
                <o:callout v:ext="edit" minusx="t" minusy="t"/>
              </v:shape>
            </w:pict>
          </mc:Fallback>
        </mc:AlternateContent>
      </w:r>
      <w:r w:rsidR="00FF7033">
        <w:rPr>
          <w:noProof/>
          <w:lang w:val="de-DE" w:eastAsia="de-DE"/>
        </w:rPr>
        <w:drawing>
          <wp:inline distT="0" distB="0" distL="0" distR="0" wp14:anchorId="5D32DD77" wp14:editId="1E281505">
            <wp:extent cx="4630971" cy="32766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ageri escorts_May2019.jpg"/>
                    <pic:cNvPicPr/>
                  </pic:nvPicPr>
                  <pic:blipFill>
                    <a:blip r:embed="rId37" cstate="email">
                      <a:extLst>
                        <a:ext uri="{28A0092B-C50C-407E-A947-70E740481C1C}">
                          <a14:useLocalDpi xmlns:a14="http://schemas.microsoft.com/office/drawing/2010/main"/>
                        </a:ext>
                      </a:extLst>
                    </a:blip>
                    <a:stretch>
                      <a:fillRect/>
                    </a:stretch>
                  </pic:blipFill>
                  <pic:spPr>
                    <a:xfrm>
                      <a:off x="0" y="0"/>
                      <a:ext cx="4634722" cy="3279254"/>
                    </a:xfrm>
                    <a:prstGeom prst="rect">
                      <a:avLst/>
                    </a:prstGeom>
                  </pic:spPr>
                </pic:pic>
              </a:graphicData>
            </a:graphic>
          </wp:inline>
        </w:drawing>
      </w:r>
    </w:p>
    <w:p w14:paraId="6313E87B" w14:textId="352120B6" w:rsidR="00123FB2" w:rsidRPr="00483BC4" w:rsidRDefault="00483BC4" w:rsidP="00876642">
      <w:pPr>
        <w:jc w:val="center"/>
        <w:rPr>
          <w:rFonts w:cstheme="minorBidi"/>
          <w:color w:val="000000" w:themeColor="text1"/>
          <w:kern w:val="24"/>
          <w:sz w:val="20"/>
          <w:szCs w:val="20"/>
          <w:lang w:val="en-US"/>
        </w:rPr>
      </w:pPr>
      <w:bookmarkStart w:id="43" w:name="_Toc34397597"/>
      <w:r w:rsidRPr="00483BC4">
        <w:rPr>
          <w:sz w:val="20"/>
          <w:szCs w:val="20"/>
          <w:lang w:val="en-US"/>
        </w:rPr>
        <w:t xml:space="preserve">Picture </w:t>
      </w:r>
      <w:r w:rsidRPr="00483BC4">
        <w:rPr>
          <w:sz w:val="20"/>
          <w:szCs w:val="20"/>
        </w:rPr>
        <w:fldChar w:fldCharType="begin"/>
      </w:r>
      <w:r w:rsidRPr="00483BC4">
        <w:rPr>
          <w:sz w:val="20"/>
          <w:szCs w:val="20"/>
          <w:lang w:val="en-US"/>
        </w:rPr>
        <w:instrText xml:space="preserve"> SEQ Picture \* ARABIC </w:instrText>
      </w:r>
      <w:r w:rsidRPr="00483BC4">
        <w:rPr>
          <w:sz w:val="20"/>
          <w:szCs w:val="20"/>
        </w:rPr>
        <w:fldChar w:fldCharType="separate"/>
      </w:r>
      <w:r>
        <w:rPr>
          <w:noProof/>
          <w:sz w:val="20"/>
          <w:szCs w:val="20"/>
          <w:lang w:val="en-US"/>
        </w:rPr>
        <w:t>6</w:t>
      </w:r>
      <w:r w:rsidRPr="00483BC4">
        <w:rPr>
          <w:sz w:val="20"/>
          <w:szCs w:val="20"/>
        </w:rPr>
        <w:fldChar w:fldCharType="end"/>
      </w:r>
      <w:r w:rsidR="00123FB2" w:rsidRPr="00483BC4">
        <w:rPr>
          <w:sz w:val="20"/>
          <w:szCs w:val="20"/>
          <w:lang w:val="en-US"/>
        </w:rPr>
        <w:t>: GPS track of the collection tours escorted in May 2019</w:t>
      </w:r>
      <w:bookmarkEnd w:id="43"/>
    </w:p>
    <w:p w14:paraId="6F13FF53" w14:textId="0DA13FBB" w:rsidR="00C869FA" w:rsidRDefault="00C869FA" w:rsidP="00371705">
      <w:pPr>
        <w:pStyle w:val="Heading2"/>
        <w:spacing w:after="200"/>
        <w:ind w:left="578" w:hanging="578"/>
        <w:rPr>
          <w:lang w:val="en-GB"/>
        </w:rPr>
      </w:pPr>
      <w:bookmarkStart w:id="44" w:name="_Toc34843527"/>
      <w:r w:rsidRPr="00C869FA">
        <w:rPr>
          <w:lang w:val="en-GB"/>
        </w:rPr>
        <w:t xml:space="preserve">Results </w:t>
      </w:r>
      <w:r w:rsidR="00F92FEC">
        <w:rPr>
          <w:lang w:val="en-GB"/>
        </w:rPr>
        <w:t>A</w:t>
      </w:r>
      <w:r w:rsidRPr="00C869FA">
        <w:rPr>
          <w:lang w:val="en-GB"/>
        </w:rPr>
        <w:t>nalyses</w:t>
      </w:r>
      <w:bookmarkEnd w:id="44"/>
    </w:p>
    <w:p w14:paraId="10DF2FA9" w14:textId="524436F1" w:rsidR="00C869FA" w:rsidRPr="001310B4" w:rsidRDefault="00C869FA" w:rsidP="00371705">
      <w:pPr>
        <w:pStyle w:val="Heading3"/>
        <w:keepLines/>
        <w:tabs>
          <w:tab w:val="clear" w:pos="0"/>
          <w:tab w:val="clear" w:pos="720"/>
          <w:tab w:val="left" w:pos="-3402"/>
          <w:tab w:val="left" w:pos="851"/>
          <w:tab w:val="num" w:pos="1985"/>
        </w:tabs>
        <w:spacing w:before="200" w:after="120"/>
        <w:ind w:left="1985" w:hanging="1985"/>
        <w:rPr>
          <w:lang w:val="en-GB"/>
        </w:rPr>
      </w:pPr>
      <w:bookmarkStart w:id="45" w:name="_Toc530998662"/>
      <w:bookmarkStart w:id="46" w:name="_Toc34843528"/>
      <w:r>
        <w:rPr>
          <w:lang w:val="en-GB"/>
        </w:rPr>
        <w:t>Quant</w:t>
      </w:r>
      <w:r w:rsidR="00BB4F13">
        <w:rPr>
          <w:lang w:val="en-GB"/>
        </w:rPr>
        <w:t>it</w:t>
      </w:r>
      <w:r>
        <w:rPr>
          <w:lang w:val="en-GB"/>
        </w:rPr>
        <w:t>ative evaluation</w:t>
      </w:r>
      <w:bookmarkEnd w:id="45"/>
      <w:bookmarkEnd w:id="46"/>
    </w:p>
    <w:p w14:paraId="13FF2CDA" w14:textId="2CAE4116" w:rsidR="00910265" w:rsidRPr="00910265" w:rsidRDefault="00910265" w:rsidP="00910265">
      <w:pPr>
        <w:pStyle w:val="Heading4"/>
        <w:keepLines/>
        <w:tabs>
          <w:tab w:val="left" w:pos="-3402"/>
        </w:tabs>
        <w:ind w:left="1276" w:hanging="1276"/>
        <w:rPr>
          <w:lang w:val="en-GB"/>
        </w:rPr>
      </w:pPr>
      <w:bookmarkStart w:id="47" w:name="_Toc34843529"/>
      <w:r>
        <w:rPr>
          <w:lang w:val="en-GB"/>
        </w:rPr>
        <w:t>Tour parameters</w:t>
      </w:r>
      <w:bookmarkEnd w:id="47"/>
    </w:p>
    <w:p w14:paraId="6D8EBB1C" w14:textId="05B5F4AF" w:rsidR="001E66EE" w:rsidRDefault="001E66EE" w:rsidP="00C869FA">
      <w:pPr>
        <w:rPr>
          <w:lang w:val="en-GB"/>
        </w:rPr>
      </w:pPr>
      <w:r>
        <w:rPr>
          <w:lang w:val="en-GB"/>
        </w:rPr>
        <w:t xml:space="preserve">Basis for the </w:t>
      </w:r>
      <w:r w:rsidR="00031015">
        <w:rPr>
          <w:lang w:val="en-GB"/>
        </w:rPr>
        <w:t xml:space="preserve">overall evaluation </w:t>
      </w:r>
      <w:r>
        <w:rPr>
          <w:lang w:val="en-GB"/>
        </w:rPr>
        <w:t xml:space="preserve">and recommendations towards a possible optimization of tour arrangements and collection efficiency </w:t>
      </w:r>
      <w:r w:rsidR="006A17C5">
        <w:rPr>
          <w:lang w:val="en-GB"/>
        </w:rPr>
        <w:t>(</w:t>
      </w:r>
      <w:r w:rsidR="006A17C5" w:rsidRPr="00121A85">
        <w:rPr>
          <w:i/>
          <w:lang w:val="en-GB"/>
        </w:rPr>
        <w:t>see</w:t>
      </w:r>
      <w:r w:rsidR="006A17C5">
        <w:rPr>
          <w:lang w:val="en-GB"/>
        </w:rPr>
        <w:t xml:space="preserve"> </w:t>
      </w:r>
      <w:r w:rsidR="00BB11C9" w:rsidRPr="00BB11C9">
        <w:rPr>
          <w:highlight w:val="lightGray"/>
          <w:lang w:val="en-GB"/>
        </w:rPr>
        <w:t xml:space="preserve">chapter </w:t>
      </w:r>
      <w:r w:rsidR="00BB11C9" w:rsidRPr="00BB11C9">
        <w:rPr>
          <w:highlight w:val="lightGray"/>
          <w:lang w:val="en-GB"/>
        </w:rPr>
        <w:fldChar w:fldCharType="begin"/>
      </w:r>
      <w:r w:rsidR="00BB11C9" w:rsidRPr="00BB11C9">
        <w:rPr>
          <w:highlight w:val="lightGray"/>
          <w:lang w:val="en-GB"/>
        </w:rPr>
        <w:instrText xml:space="preserve"> REF _Ref34735574 \r \h  \* MERGEFORMAT </w:instrText>
      </w:r>
      <w:r w:rsidR="00BB11C9" w:rsidRPr="00BB11C9">
        <w:rPr>
          <w:highlight w:val="lightGray"/>
          <w:lang w:val="en-GB"/>
        </w:rPr>
      </w:r>
      <w:r w:rsidR="00BB11C9" w:rsidRPr="00BB11C9">
        <w:rPr>
          <w:highlight w:val="lightGray"/>
          <w:lang w:val="en-GB"/>
        </w:rPr>
        <w:fldChar w:fldCharType="separate"/>
      </w:r>
      <w:r w:rsidR="0061334A">
        <w:rPr>
          <w:highlight w:val="lightGray"/>
          <w:lang w:val="en-GB"/>
        </w:rPr>
        <w:t>6.3.1.2</w:t>
      </w:r>
      <w:r w:rsidR="00BB11C9" w:rsidRPr="00BB11C9">
        <w:rPr>
          <w:highlight w:val="lightGray"/>
          <w:lang w:val="en-GB"/>
        </w:rPr>
        <w:fldChar w:fldCharType="end"/>
      </w:r>
      <w:r w:rsidR="006A17C5">
        <w:rPr>
          <w:lang w:val="en-GB"/>
        </w:rPr>
        <w:t xml:space="preserve">) </w:t>
      </w:r>
      <w:r>
        <w:rPr>
          <w:lang w:val="en-GB"/>
        </w:rPr>
        <w:t xml:space="preserve">are the observations and numerical results obtained from the tour escorts. </w:t>
      </w:r>
      <w:r w:rsidRPr="001E66EE">
        <w:rPr>
          <w:lang w:val="en-GB"/>
        </w:rPr>
        <w:t xml:space="preserve">These </w:t>
      </w:r>
      <w:r w:rsidR="008B5999">
        <w:rPr>
          <w:lang w:val="en-GB"/>
        </w:rPr>
        <w:t>are</w:t>
      </w:r>
      <w:r w:rsidRPr="001E66EE">
        <w:rPr>
          <w:lang w:val="en-GB"/>
        </w:rPr>
        <w:t xml:space="preserve"> presented here as a summary and in co</w:t>
      </w:r>
      <w:r w:rsidR="006A17C5">
        <w:rPr>
          <w:lang w:val="en-GB"/>
        </w:rPr>
        <w:t>mparison of the three campaigns, first.</w:t>
      </w:r>
    </w:p>
    <w:p w14:paraId="283C8F36" w14:textId="5785A8E3" w:rsidR="0003199B" w:rsidRDefault="0003199B" w:rsidP="00C869FA">
      <w:pPr>
        <w:rPr>
          <w:lang w:val="en-GB"/>
        </w:rPr>
      </w:pPr>
      <w:r>
        <w:rPr>
          <w:lang w:val="en-GB"/>
        </w:rPr>
        <w:t>At the moment of the investigations a</w:t>
      </w:r>
      <w:r w:rsidRPr="0003199B">
        <w:rPr>
          <w:lang w:val="en-GB"/>
        </w:rPr>
        <w:t xml:space="preserve">bout </w:t>
      </w:r>
      <w:r>
        <w:rPr>
          <w:lang w:val="en-GB"/>
        </w:rPr>
        <w:t xml:space="preserve">90% of the container locations (container sites) in the municipality of </w:t>
      </w:r>
      <w:r w:rsidRPr="0003199B">
        <w:rPr>
          <w:lang w:val="en-GB"/>
        </w:rPr>
        <w:t xml:space="preserve">Tsageri </w:t>
      </w:r>
      <w:r>
        <w:rPr>
          <w:lang w:val="en-GB"/>
        </w:rPr>
        <w:t>we</w:t>
      </w:r>
      <w:r w:rsidRPr="0003199B">
        <w:rPr>
          <w:lang w:val="en-GB"/>
        </w:rPr>
        <w:t>re equipped with only one container</w:t>
      </w:r>
      <w:r>
        <w:rPr>
          <w:lang w:val="en-GB"/>
        </w:rPr>
        <w:t xml:space="preserve">. Cases that more than two containers </w:t>
      </w:r>
      <w:r w:rsidR="008B5999">
        <w:rPr>
          <w:lang w:val="en-GB"/>
        </w:rPr>
        <w:t>have been</w:t>
      </w:r>
      <w:r>
        <w:rPr>
          <w:lang w:val="en-GB"/>
        </w:rPr>
        <w:t xml:space="preserve"> set up at the same site were found very rarely (&lt;1%) and only in the very centre of Tsageri</w:t>
      </w:r>
      <w:r w:rsidR="008B5999" w:rsidRPr="008B5999">
        <w:rPr>
          <w:lang w:val="en-GB"/>
        </w:rPr>
        <w:t xml:space="preserve"> </w:t>
      </w:r>
      <w:r w:rsidR="008B5999">
        <w:rPr>
          <w:lang w:val="en-GB"/>
        </w:rPr>
        <w:t>town</w:t>
      </w:r>
      <w:r>
        <w:rPr>
          <w:lang w:val="en-GB"/>
        </w:rPr>
        <w:t xml:space="preserve">. As can be seen in </w:t>
      </w:r>
      <w:r w:rsidR="00C869FA" w:rsidRPr="0003199B">
        <w:rPr>
          <w:lang w:val="en-GB"/>
        </w:rPr>
        <w:fldChar w:fldCharType="begin"/>
      </w:r>
      <w:r w:rsidR="00C869FA" w:rsidRPr="0003199B">
        <w:rPr>
          <w:lang w:val="en-GB"/>
        </w:rPr>
        <w:instrText xml:space="preserve"> REF _Ref528328256 \h </w:instrText>
      </w:r>
      <w:r w:rsidR="001E66EE" w:rsidRPr="0003199B">
        <w:rPr>
          <w:lang w:val="en-GB"/>
        </w:rPr>
        <w:instrText xml:space="preserve"> \* MERGEFORMAT </w:instrText>
      </w:r>
      <w:r w:rsidR="00C869FA" w:rsidRPr="0003199B">
        <w:rPr>
          <w:lang w:val="en-GB"/>
        </w:rPr>
      </w:r>
      <w:r w:rsidR="00C869FA" w:rsidRPr="0003199B">
        <w:rPr>
          <w:lang w:val="en-GB"/>
        </w:rPr>
        <w:fldChar w:fldCharType="separate"/>
      </w:r>
      <w:r w:rsidR="00C869FA" w:rsidRPr="0003199B">
        <w:rPr>
          <w:lang w:val="en-US"/>
        </w:rPr>
        <w:t xml:space="preserve">Figure </w:t>
      </w:r>
      <w:r w:rsidR="00C869FA" w:rsidRPr="0003199B">
        <w:rPr>
          <w:noProof/>
          <w:lang w:val="en-US"/>
        </w:rPr>
        <w:t>5</w:t>
      </w:r>
      <w:r w:rsidR="00C869FA" w:rsidRPr="0003199B">
        <w:rPr>
          <w:lang w:val="en-GB"/>
        </w:rPr>
        <w:fldChar w:fldCharType="end"/>
      </w:r>
      <w:r w:rsidR="00C869FA" w:rsidRPr="0003199B">
        <w:rPr>
          <w:lang w:val="en-GB"/>
        </w:rPr>
        <w:t xml:space="preserve"> </w:t>
      </w:r>
      <w:r>
        <w:rPr>
          <w:lang w:val="en-GB"/>
        </w:rPr>
        <w:t xml:space="preserve">this is not a static situation, however. When the collection tour serving the town centre was repeatedly escorted, no such case has anymore been observed. This seems to indicate that containers </w:t>
      </w:r>
      <w:r w:rsidR="00660F97">
        <w:rPr>
          <w:lang w:val="en-GB"/>
        </w:rPr>
        <w:t>might</w:t>
      </w:r>
      <w:r>
        <w:rPr>
          <w:lang w:val="en-GB"/>
        </w:rPr>
        <w:t xml:space="preserve"> either </w:t>
      </w:r>
      <w:r w:rsidR="00660F97">
        <w:rPr>
          <w:lang w:val="en-GB"/>
        </w:rPr>
        <w:t xml:space="preserve">be moved by </w:t>
      </w:r>
      <w:r>
        <w:rPr>
          <w:lang w:val="en-GB"/>
        </w:rPr>
        <w:t xml:space="preserve">the population </w:t>
      </w:r>
      <w:r w:rsidR="00660F97">
        <w:rPr>
          <w:lang w:val="en-GB"/>
        </w:rPr>
        <w:t>to places considered as being more convenient or that slight adjustments in the placing of containers are done by</w:t>
      </w:r>
      <w:r>
        <w:rPr>
          <w:lang w:val="en-GB"/>
        </w:rPr>
        <w:t xml:space="preserve"> </w:t>
      </w:r>
      <w:r w:rsidR="00660F97">
        <w:rPr>
          <w:lang w:val="en-GB"/>
        </w:rPr>
        <w:t>the communal services. Generally was found that the set out containers remain in their places, however.</w:t>
      </w:r>
    </w:p>
    <w:p w14:paraId="356953CF" w14:textId="3AAAB236" w:rsidR="00C869FA" w:rsidRPr="00E95A46" w:rsidRDefault="00533CE8" w:rsidP="0097440A">
      <w:pPr>
        <w:rPr>
          <w:szCs w:val="22"/>
          <w:lang w:val="en-GB"/>
        </w:rPr>
      </w:pPr>
      <w:r>
        <w:rPr>
          <w:lang w:val="en-GB"/>
        </w:rPr>
        <w:t>T</w:t>
      </w:r>
      <w:r w:rsidR="00C869FA">
        <w:rPr>
          <w:lang w:val="en-GB"/>
        </w:rPr>
        <w:t xml:space="preserve">he average loading time per container site on the </w:t>
      </w:r>
      <w:r w:rsidR="00660F97">
        <w:rPr>
          <w:lang w:val="en-GB"/>
        </w:rPr>
        <w:t xml:space="preserve">tours </w:t>
      </w:r>
      <w:r w:rsidR="00C869FA">
        <w:rPr>
          <w:lang w:val="en-GB"/>
        </w:rPr>
        <w:t>escorted</w:t>
      </w:r>
      <w:r w:rsidR="00660F97">
        <w:rPr>
          <w:lang w:val="en-GB"/>
        </w:rPr>
        <w:t xml:space="preserve"> in the different urban structure</w:t>
      </w:r>
      <w:r>
        <w:rPr>
          <w:lang w:val="en-GB"/>
        </w:rPr>
        <w:t>s i</w:t>
      </w:r>
      <w:r w:rsidR="00660F97">
        <w:rPr>
          <w:lang w:val="en-GB"/>
        </w:rPr>
        <w:t>s</w:t>
      </w:r>
      <w:r>
        <w:rPr>
          <w:lang w:val="en-GB"/>
        </w:rPr>
        <w:t xml:space="preserve"> shown in </w:t>
      </w:r>
      <w:r w:rsidRPr="0003199B">
        <w:rPr>
          <w:lang w:val="en-GB"/>
        </w:rPr>
        <w:fldChar w:fldCharType="begin"/>
      </w:r>
      <w:r w:rsidRPr="0003199B">
        <w:rPr>
          <w:lang w:val="en-GB"/>
        </w:rPr>
        <w:instrText xml:space="preserve"> REF _Ref528328256 \h  \* MERGEFORMAT </w:instrText>
      </w:r>
      <w:r w:rsidRPr="0003199B">
        <w:rPr>
          <w:lang w:val="en-GB"/>
        </w:rPr>
      </w:r>
      <w:r w:rsidRPr="0003199B">
        <w:rPr>
          <w:lang w:val="en-GB"/>
        </w:rPr>
        <w:fldChar w:fldCharType="separate"/>
      </w:r>
      <w:r w:rsidRPr="0003199B">
        <w:rPr>
          <w:lang w:val="en-US"/>
        </w:rPr>
        <w:t xml:space="preserve">Figure </w:t>
      </w:r>
      <w:r w:rsidRPr="0003199B">
        <w:rPr>
          <w:noProof/>
          <w:lang w:val="en-US"/>
        </w:rPr>
        <w:t>5</w:t>
      </w:r>
      <w:r w:rsidRPr="0003199B">
        <w:rPr>
          <w:lang w:val="en-GB"/>
        </w:rPr>
        <w:fldChar w:fldCharType="end"/>
      </w:r>
      <w:r w:rsidR="00C869FA">
        <w:rPr>
          <w:lang w:val="en-GB"/>
        </w:rPr>
        <w:t xml:space="preserve">. </w:t>
      </w:r>
      <w:r>
        <w:rPr>
          <w:lang w:val="en-GB"/>
        </w:rPr>
        <w:t xml:space="preserve">The </w:t>
      </w:r>
      <w:r w:rsidR="00C869FA">
        <w:rPr>
          <w:lang w:val="en-GB"/>
        </w:rPr>
        <w:t xml:space="preserve">difference in container settings per site </w:t>
      </w:r>
      <w:r>
        <w:rPr>
          <w:lang w:val="en-GB"/>
        </w:rPr>
        <w:t xml:space="preserve">can likewise </w:t>
      </w:r>
      <w:r w:rsidR="0097440A">
        <w:rPr>
          <w:lang w:val="en-GB"/>
        </w:rPr>
        <w:t xml:space="preserve">be </w:t>
      </w:r>
      <w:r>
        <w:rPr>
          <w:lang w:val="en-GB"/>
        </w:rPr>
        <w:t xml:space="preserve">seen in this diagram </w:t>
      </w:r>
      <w:r w:rsidR="00C869FA">
        <w:rPr>
          <w:lang w:val="en-GB"/>
        </w:rPr>
        <w:t>(blue column = sites with 1 container, red = sites with 2 containers, green = sites with 3 containers)</w:t>
      </w:r>
      <w:r>
        <w:rPr>
          <w:lang w:val="en-GB"/>
        </w:rPr>
        <w:t xml:space="preserve">. </w:t>
      </w:r>
      <w:r w:rsidR="00C869FA">
        <w:rPr>
          <w:lang w:val="en-GB"/>
        </w:rPr>
        <w:t>The</w:t>
      </w:r>
      <w:r w:rsidR="0076103D">
        <w:rPr>
          <w:lang w:val="en-GB"/>
        </w:rPr>
        <w:t xml:space="preserve"> loading time,</w:t>
      </w:r>
      <w:r w:rsidR="00C869FA">
        <w:rPr>
          <w:lang w:val="en-GB"/>
        </w:rPr>
        <w:t xml:space="preserve"> of course</w:t>
      </w:r>
      <w:r w:rsidR="0076103D">
        <w:rPr>
          <w:lang w:val="en-GB"/>
        </w:rPr>
        <w:t>,</w:t>
      </w:r>
      <w:r w:rsidR="00C869FA">
        <w:rPr>
          <w:lang w:val="en-GB"/>
        </w:rPr>
        <w:t xml:space="preserve"> correlat</w:t>
      </w:r>
      <w:r w:rsidR="0076103D">
        <w:rPr>
          <w:lang w:val="en-GB"/>
        </w:rPr>
        <w:t>es</w:t>
      </w:r>
      <w:r w:rsidR="00C869FA">
        <w:rPr>
          <w:lang w:val="en-GB"/>
        </w:rPr>
        <w:t xml:space="preserve"> with the number of containers found on a site. </w:t>
      </w:r>
      <w:r w:rsidR="001F7EE2">
        <w:rPr>
          <w:lang w:val="en-GB"/>
        </w:rPr>
        <w:tab/>
      </w:r>
    </w:p>
    <w:p w14:paraId="707D227E" w14:textId="46611D9C" w:rsidR="00C869FA" w:rsidRDefault="001631B2" w:rsidP="00371705">
      <w:pPr>
        <w:spacing w:after="40"/>
        <w:jc w:val="center"/>
        <w:rPr>
          <w:lang w:val="en-GB"/>
        </w:rPr>
      </w:pPr>
      <w:r w:rsidRPr="00670E01">
        <w:rPr>
          <w:noProof/>
        </w:rPr>
        <w:lastRenderedPageBreak/>
        <mc:AlternateContent>
          <mc:Choice Requires="wps">
            <w:drawing>
              <wp:anchor distT="0" distB="0" distL="114300" distR="114300" simplePos="0" relativeHeight="251698176" behindDoc="0" locked="0" layoutInCell="1" allowOverlap="1" wp14:anchorId="4B253F6D" wp14:editId="1FFA4E0C">
                <wp:simplePos x="0" y="0"/>
                <wp:positionH relativeFrom="column">
                  <wp:posOffset>1981200</wp:posOffset>
                </wp:positionH>
                <wp:positionV relativeFrom="paragraph">
                  <wp:posOffset>580390</wp:posOffset>
                </wp:positionV>
                <wp:extent cx="381000" cy="200025"/>
                <wp:effectExtent l="0" t="0" r="0" b="0"/>
                <wp:wrapNone/>
                <wp:docPr id="10"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7101EFC3" w14:textId="77777777" w:rsidR="003E7BF5" w:rsidRDefault="003E7BF5" w:rsidP="00670E01">
                            <w:pPr>
                              <w:pStyle w:val="NormalWeb"/>
                              <w:spacing w:before="0" w:beforeAutospacing="0" w:after="0" w:afterAutospacing="0"/>
                              <w:jc w:val="center"/>
                            </w:pPr>
                            <w:r>
                              <w:rPr>
                                <w:rFonts w:ascii="Calibri" w:hAnsi="Calibri"/>
                                <w:sz w:val="20"/>
                                <w:szCs w:val="20"/>
                              </w:rPr>
                              <w:t>05/19</w:t>
                            </w:r>
                          </w:p>
                        </w:txbxContent>
                      </wps:txbx>
                      <wps:bodyPr wrap="square" lIns="36000" tIns="36000" rIns="36000" bIns="36000" rtlCol="0" anchor="ctr"/>
                    </wps:wsp>
                  </a:graphicData>
                </a:graphic>
              </wp:anchor>
            </w:drawing>
          </mc:Choice>
          <mc:Fallback>
            <w:pict>
              <v:shape w14:anchorId="4B253F6D" id="Textfeld 1" o:spid="_x0000_s1053" type="#_x0000_t202" style="position:absolute;left:0;text-align:left;margin-left:156pt;margin-top:45.7pt;width:30pt;height:15.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" filled="f" stroked="f">
                <v:textbox inset="1mm,1mm,1mm,1mm">
                  <w:txbxContent>
                    <w:p w14:paraId="7101EFC3" w14:textId="77777777" w:rsidR="003E7BF5" w:rsidRDefault="003E7BF5" w:rsidP="00670E01">
                      <w:pPr>
                        <w:pStyle w:val="NormalWeb"/>
                        <w:spacing w:before="0" w:beforeAutospacing="0" w:after="0" w:afterAutospacing="0"/>
                        <w:jc w:val="center"/>
                      </w:pPr>
                      <w:r>
                        <w:rPr>
                          <w:rFonts w:ascii="Calibri" w:hAnsi="Calibri"/>
                          <w:sz w:val="20"/>
                          <w:szCs w:val="20"/>
                        </w:rPr>
                        <w:t>05/19</w:t>
                      </w:r>
                    </w:p>
                  </w:txbxContent>
                </v:textbox>
              </v:shape>
            </w:pict>
          </mc:Fallback>
        </mc:AlternateContent>
      </w:r>
      <w:r w:rsidRPr="00670E01">
        <w:rPr>
          <w:noProof/>
        </w:rPr>
        <mc:AlternateContent>
          <mc:Choice Requires="wps">
            <w:drawing>
              <wp:anchor distT="0" distB="0" distL="114300" distR="114300" simplePos="0" relativeHeight="251699200" behindDoc="0" locked="0" layoutInCell="1" allowOverlap="1" wp14:anchorId="4BFA12C5" wp14:editId="16FCDB56">
                <wp:simplePos x="0" y="0"/>
                <wp:positionH relativeFrom="column">
                  <wp:posOffset>3105150</wp:posOffset>
                </wp:positionH>
                <wp:positionV relativeFrom="paragraph">
                  <wp:posOffset>389890</wp:posOffset>
                </wp:positionV>
                <wp:extent cx="381000" cy="200025"/>
                <wp:effectExtent l="0" t="0" r="0" b="0"/>
                <wp:wrapNone/>
                <wp:docPr id="119"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725809B7" w14:textId="15A65569" w:rsidR="003E7BF5" w:rsidRDefault="003E7BF5" w:rsidP="00670E01">
                            <w:pPr>
                              <w:pStyle w:val="NormalWeb"/>
                              <w:spacing w:before="0" w:beforeAutospacing="0" w:after="0" w:afterAutospacing="0"/>
                              <w:jc w:val="center"/>
                            </w:pPr>
                            <w:r>
                              <w:rPr>
                                <w:rFonts w:ascii="Calibri" w:hAnsi="Calibri"/>
                                <w:sz w:val="20"/>
                                <w:szCs w:val="20"/>
                              </w:rPr>
                              <w:t>05/195</w:t>
                            </w:r>
                          </w:p>
                        </w:txbxContent>
                      </wps:txbx>
                      <wps:bodyPr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 w14:anchorId="4BFA12C5" id="_x0000_s1054" type="#_x0000_t202" style="position:absolute;left:0;text-align:left;margin-left:244.5pt;margin-top:30.7pt;width:30pt;height:1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" filled="f" stroked="f">
                <v:textbox inset="1mm,1mm,1mm,1mm">
                  <w:txbxContent>
                    <w:p w14:paraId="725809B7" w14:textId="15A65569" w:rsidR="003E7BF5" w:rsidRDefault="003E7BF5" w:rsidP="00670E01">
                      <w:pPr>
                        <w:pStyle w:val="NormalWeb"/>
                        <w:spacing w:before="0" w:beforeAutospacing="0" w:after="0" w:afterAutospacing="0"/>
                        <w:jc w:val="center"/>
                      </w:pPr>
                      <w:r>
                        <w:rPr>
                          <w:rFonts w:ascii="Calibri" w:hAnsi="Calibri"/>
                          <w:sz w:val="20"/>
                          <w:szCs w:val="20"/>
                        </w:rPr>
                        <w:t>05/195</w:t>
                      </w:r>
                    </w:p>
                  </w:txbxContent>
                </v:textbox>
              </v:shape>
            </w:pict>
          </mc:Fallback>
        </mc:AlternateContent>
      </w:r>
      <w:r w:rsidRPr="00670E01">
        <w:rPr>
          <w:noProof/>
        </w:rPr>
        <mc:AlternateContent>
          <mc:Choice Requires="wps">
            <w:drawing>
              <wp:anchor distT="0" distB="0" distL="114300" distR="114300" simplePos="0" relativeHeight="251704320" behindDoc="0" locked="0" layoutInCell="1" allowOverlap="1" wp14:anchorId="11F159CC" wp14:editId="46BAC681">
                <wp:simplePos x="0" y="0"/>
                <wp:positionH relativeFrom="column">
                  <wp:posOffset>1476375</wp:posOffset>
                </wp:positionH>
                <wp:positionV relativeFrom="paragraph">
                  <wp:posOffset>389890</wp:posOffset>
                </wp:positionV>
                <wp:extent cx="381000" cy="200025"/>
                <wp:effectExtent l="0" t="0" r="0" b="0"/>
                <wp:wrapNone/>
                <wp:docPr id="16"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1B212509" w14:textId="77777777" w:rsidR="003E7BF5" w:rsidRDefault="003E7BF5" w:rsidP="00670E01">
                            <w:pPr>
                              <w:pStyle w:val="NormalWeb"/>
                              <w:spacing w:before="0" w:beforeAutospacing="0" w:after="0" w:afterAutospacing="0"/>
                              <w:jc w:val="center"/>
                            </w:pPr>
                            <w:r>
                              <w:rPr>
                                <w:rFonts w:ascii="Calibri" w:hAnsi="Calibri"/>
                                <w:sz w:val="20"/>
                                <w:szCs w:val="20"/>
                              </w:rPr>
                              <w:t>08/19</w:t>
                            </w:r>
                          </w:p>
                        </w:txbxContent>
                      </wps:txbx>
                      <wps:bodyPr wrap="square" lIns="36000" tIns="36000" rIns="36000" bIns="36000" rtlCol="0" anchor="ctr"/>
                    </wps:wsp>
                  </a:graphicData>
                </a:graphic>
              </wp:anchor>
            </w:drawing>
          </mc:Choice>
          <mc:Fallback>
            <w:pict>
              <v:shape w14:anchorId="11F159CC" id="_x0000_s1055" type="#_x0000_t202" style="position:absolute;left:0;text-align:left;margin-left:116.25pt;margin-top:30.7pt;width:30pt;height:15.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" filled="f" stroked="f">
                <v:textbox inset="1mm,1mm,1mm,1mm">
                  <w:txbxContent>
                    <w:p w14:paraId="1B212509" w14:textId="77777777" w:rsidR="003E7BF5" w:rsidRDefault="003E7BF5" w:rsidP="00670E01">
                      <w:pPr>
                        <w:pStyle w:val="NormalWeb"/>
                        <w:spacing w:before="0" w:beforeAutospacing="0" w:after="0" w:afterAutospacing="0"/>
                        <w:jc w:val="center"/>
                      </w:pPr>
                      <w:r>
                        <w:rPr>
                          <w:rFonts w:ascii="Calibri" w:hAnsi="Calibri"/>
                          <w:sz w:val="20"/>
                          <w:szCs w:val="20"/>
                        </w:rPr>
                        <w:t>08/19</w:t>
                      </w:r>
                    </w:p>
                  </w:txbxContent>
                </v:textbox>
              </v:shape>
            </w:pict>
          </mc:Fallback>
        </mc:AlternateContent>
      </w:r>
      <w:r w:rsidR="00EE098E" w:rsidRPr="00670E01">
        <w:rPr>
          <w:noProof/>
        </w:rPr>
        <mc:AlternateContent>
          <mc:Choice Requires="wps">
            <w:drawing>
              <wp:anchor distT="0" distB="0" distL="114300" distR="114300" simplePos="0" relativeHeight="251697152" behindDoc="0" locked="0" layoutInCell="1" allowOverlap="1" wp14:anchorId="4E3A2E0B" wp14:editId="16B9D007">
                <wp:simplePos x="0" y="0"/>
                <wp:positionH relativeFrom="column">
                  <wp:posOffset>923925</wp:posOffset>
                </wp:positionH>
                <wp:positionV relativeFrom="paragraph">
                  <wp:posOffset>389890</wp:posOffset>
                </wp:positionV>
                <wp:extent cx="381000" cy="200025"/>
                <wp:effectExtent l="0" t="0" r="0" b="0"/>
                <wp:wrapNone/>
                <wp:docPr id="9"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2A8FFDA2" w14:textId="77777777" w:rsidR="003E7BF5" w:rsidRDefault="003E7BF5" w:rsidP="00670E01">
                            <w:pPr>
                              <w:pStyle w:val="NormalWeb"/>
                              <w:spacing w:before="0" w:beforeAutospacing="0" w:after="0" w:afterAutospacing="0"/>
                              <w:jc w:val="center"/>
                            </w:pPr>
                            <w:r>
                              <w:rPr>
                                <w:rFonts w:ascii="Calibri" w:hAnsi="Calibri"/>
                                <w:sz w:val="20"/>
                                <w:szCs w:val="20"/>
                              </w:rPr>
                              <w:t>09/18</w:t>
                            </w:r>
                          </w:p>
                        </w:txbxContent>
                      </wps:txbx>
                      <wps:bodyPr wrap="square" lIns="36000" tIns="36000" rIns="36000" bIns="36000" rtlCol="0" anchor="ctr"/>
                    </wps:wsp>
                  </a:graphicData>
                </a:graphic>
              </wp:anchor>
            </w:drawing>
          </mc:Choice>
          <mc:Fallback>
            <w:pict>
              <v:shape w14:anchorId="4E3A2E0B" id="_x0000_s1056" type="#_x0000_t202" style="position:absolute;left:0;text-align:left;margin-left:72.75pt;margin-top:30.7pt;width:30pt;height:15.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" filled="f" stroked="f">
                <v:textbox inset="1mm,1mm,1mm,1mm">
                  <w:txbxContent>
                    <w:p w14:paraId="2A8FFDA2" w14:textId="77777777" w:rsidR="003E7BF5" w:rsidRDefault="003E7BF5" w:rsidP="00670E01">
                      <w:pPr>
                        <w:pStyle w:val="NormalWeb"/>
                        <w:spacing w:before="0" w:beforeAutospacing="0" w:after="0" w:afterAutospacing="0"/>
                        <w:jc w:val="center"/>
                      </w:pPr>
                      <w:r>
                        <w:rPr>
                          <w:rFonts w:ascii="Calibri" w:hAnsi="Calibri"/>
                          <w:sz w:val="20"/>
                          <w:szCs w:val="20"/>
                        </w:rPr>
                        <w:t>09/18</w:t>
                      </w:r>
                    </w:p>
                  </w:txbxContent>
                </v:textbox>
              </v:shape>
            </w:pict>
          </mc:Fallback>
        </mc:AlternateContent>
      </w:r>
      <w:r w:rsidR="00EE098E" w:rsidRPr="00670E01">
        <w:rPr>
          <w:noProof/>
        </w:rPr>
        <mc:AlternateContent>
          <mc:Choice Requires="wps">
            <w:drawing>
              <wp:anchor distT="0" distB="0" distL="114300" distR="114300" simplePos="0" relativeHeight="251701248" behindDoc="0" locked="0" layoutInCell="1" allowOverlap="1" wp14:anchorId="66167272" wp14:editId="7D58DDF9">
                <wp:simplePos x="0" y="0"/>
                <wp:positionH relativeFrom="column">
                  <wp:posOffset>2686050</wp:posOffset>
                </wp:positionH>
                <wp:positionV relativeFrom="paragraph">
                  <wp:posOffset>637540</wp:posOffset>
                </wp:positionV>
                <wp:extent cx="381000" cy="200025"/>
                <wp:effectExtent l="0" t="0" r="0" b="0"/>
                <wp:wrapNone/>
                <wp:docPr id="121"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76884DF9" w14:textId="77777777" w:rsidR="003E7BF5" w:rsidRDefault="003E7BF5" w:rsidP="00670E01">
                            <w:pPr>
                              <w:pStyle w:val="NormalWeb"/>
                              <w:spacing w:before="0" w:beforeAutospacing="0" w:after="0" w:afterAutospacing="0"/>
                              <w:jc w:val="center"/>
                            </w:pPr>
                            <w:r>
                              <w:rPr>
                                <w:rFonts w:ascii="Calibri" w:hAnsi="Calibri"/>
                                <w:sz w:val="20"/>
                                <w:szCs w:val="20"/>
                              </w:rPr>
                              <w:t>09/18</w:t>
                            </w:r>
                          </w:p>
                        </w:txbxContent>
                      </wps:txbx>
                      <wps:bodyPr wrap="square" lIns="36000" tIns="36000" rIns="36000" bIns="36000" rtlCol="0" anchor="ctr"/>
                    </wps:wsp>
                  </a:graphicData>
                </a:graphic>
              </wp:anchor>
            </w:drawing>
          </mc:Choice>
          <mc:Fallback>
            <w:pict>
              <v:shape w14:anchorId="66167272" id="_x0000_s1057" type="#_x0000_t202" style="position:absolute;left:0;text-align:left;margin-left:211.5pt;margin-top:50.2pt;width:30pt;height:15.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" filled="f" stroked="f">
                <v:textbox inset="1mm,1mm,1mm,1mm">
                  <w:txbxContent>
                    <w:p w14:paraId="76884DF9" w14:textId="77777777" w:rsidR="003E7BF5" w:rsidRDefault="003E7BF5" w:rsidP="00670E01">
                      <w:pPr>
                        <w:pStyle w:val="NormalWeb"/>
                        <w:spacing w:before="0" w:beforeAutospacing="0" w:after="0" w:afterAutospacing="0"/>
                        <w:jc w:val="center"/>
                      </w:pPr>
                      <w:r>
                        <w:rPr>
                          <w:rFonts w:ascii="Calibri" w:hAnsi="Calibri"/>
                          <w:sz w:val="20"/>
                          <w:szCs w:val="20"/>
                        </w:rPr>
                        <w:t>09/18</w:t>
                      </w:r>
                    </w:p>
                  </w:txbxContent>
                </v:textbox>
              </v:shape>
            </w:pict>
          </mc:Fallback>
        </mc:AlternateContent>
      </w:r>
      <w:r w:rsidR="00EE098E" w:rsidRPr="00670E01">
        <w:rPr>
          <w:noProof/>
        </w:rPr>
        <mc:AlternateContent>
          <mc:Choice Requires="wps">
            <w:drawing>
              <wp:anchor distT="0" distB="0" distL="114300" distR="114300" simplePos="0" relativeHeight="251702272" behindDoc="0" locked="0" layoutInCell="1" allowOverlap="1" wp14:anchorId="32F40DD7" wp14:editId="2A6E0099">
                <wp:simplePos x="0" y="0"/>
                <wp:positionH relativeFrom="column">
                  <wp:posOffset>3533775</wp:posOffset>
                </wp:positionH>
                <wp:positionV relativeFrom="paragraph">
                  <wp:posOffset>1189990</wp:posOffset>
                </wp:positionV>
                <wp:extent cx="381000" cy="200025"/>
                <wp:effectExtent l="0" t="0" r="0" b="0"/>
                <wp:wrapNone/>
                <wp:docPr id="122"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66243966" w14:textId="77777777" w:rsidR="003E7BF5" w:rsidRDefault="003E7BF5" w:rsidP="00670E01">
                            <w:pPr>
                              <w:pStyle w:val="NormalWeb"/>
                              <w:spacing w:before="0" w:beforeAutospacing="0" w:after="0" w:afterAutospacing="0"/>
                              <w:jc w:val="center"/>
                            </w:pPr>
                            <w:r>
                              <w:rPr>
                                <w:rFonts w:ascii="Calibri" w:hAnsi="Calibri"/>
                                <w:sz w:val="20"/>
                                <w:szCs w:val="20"/>
                              </w:rPr>
                              <w:t>09/18</w:t>
                            </w:r>
                          </w:p>
                        </w:txbxContent>
                      </wps:txbx>
                      <wps:bodyPr wrap="square" lIns="36000" tIns="36000" rIns="36000" bIns="36000" rtlCol="0" anchor="ctr"/>
                    </wps:wsp>
                  </a:graphicData>
                </a:graphic>
              </wp:anchor>
            </w:drawing>
          </mc:Choice>
          <mc:Fallback>
            <w:pict>
              <v:shape w14:anchorId="32F40DD7" id="_x0000_s1058" type="#_x0000_t202" style="position:absolute;left:0;text-align:left;margin-left:278.25pt;margin-top:93.7pt;width:30pt;height:15.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" filled="f" stroked="f">
                <v:textbox inset="1mm,1mm,1mm,1mm">
                  <w:txbxContent>
                    <w:p w14:paraId="66243966" w14:textId="77777777" w:rsidR="003E7BF5" w:rsidRDefault="003E7BF5" w:rsidP="00670E01">
                      <w:pPr>
                        <w:pStyle w:val="NormalWeb"/>
                        <w:spacing w:before="0" w:beforeAutospacing="0" w:after="0" w:afterAutospacing="0"/>
                        <w:jc w:val="center"/>
                      </w:pPr>
                      <w:r>
                        <w:rPr>
                          <w:rFonts w:ascii="Calibri" w:hAnsi="Calibri"/>
                          <w:sz w:val="20"/>
                          <w:szCs w:val="20"/>
                        </w:rPr>
                        <w:t>09/18</w:t>
                      </w:r>
                    </w:p>
                  </w:txbxContent>
                </v:textbox>
              </v:shape>
            </w:pict>
          </mc:Fallback>
        </mc:AlternateContent>
      </w:r>
      <w:r w:rsidR="00EE098E" w:rsidRPr="00670E01">
        <w:rPr>
          <w:noProof/>
        </w:rPr>
        <mc:AlternateContent>
          <mc:Choice Requires="wps">
            <w:drawing>
              <wp:anchor distT="0" distB="0" distL="114300" distR="114300" simplePos="0" relativeHeight="251700224" behindDoc="0" locked="0" layoutInCell="1" allowOverlap="1" wp14:anchorId="7A70731A" wp14:editId="6D5E55D5">
                <wp:simplePos x="0" y="0"/>
                <wp:positionH relativeFrom="column">
                  <wp:posOffset>4076700</wp:posOffset>
                </wp:positionH>
                <wp:positionV relativeFrom="paragraph">
                  <wp:posOffset>1180465</wp:posOffset>
                </wp:positionV>
                <wp:extent cx="381000" cy="200025"/>
                <wp:effectExtent l="0" t="0" r="0" b="0"/>
                <wp:wrapNone/>
                <wp:docPr id="120"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3679B7AE" w14:textId="77777777" w:rsidR="003E7BF5" w:rsidRDefault="003E7BF5" w:rsidP="00670E01">
                            <w:pPr>
                              <w:pStyle w:val="NormalWeb"/>
                              <w:spacing w:before="0" w:beforeAutospacing="0" w:after="0" w:afterAutospacing="0"/>
                              <w:jc w:val="center"/>
                            </w:pPr>
                            <w:r>
                              <w:rPr>
                                <w:rFonts w:ascii="Calibri" w:hAnsi="Calibri"/>
                                <w:sz w:val="20"/>
                                <w:szCs w:val="20"/>
                              </w:rPr>
                              <w:t>05/19</w:t>
                            </w:r>
                          </w:p>
                        </w:txbxContent>
                      </wps:txbx>
                      <wps:bodyPr wrap="square" lIns="36000" tIns="36000" rIns="36000" bIns="36000" rtlCol="0" anchor="ctr"/>
                    </wps:wsp>
                  </a:graphicData>
                </a:graphic>
              </wp:anchor>
            </w:drawing>
          </mc:Choice>
          <mc:Fallback>
            <w:pict>
              <v:shape w14:anchorId="7A70731A" id="_x0000_s1059" type="#_x0000_t202" style="position:absolute;left:0;text-align:left;margin-left:321pt;margin-top:92.95pt;width:30pt;height:15.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" filled="f" stroked="f">
                <v:textbox inset="1mm,1mm,1mm,1mm">
                  <w:txbxContent>
                    <w:p w14:paraId="3679B7AE" w14:textId="77777777" w:rsidR="003E7BF5" w:rsidRDefault="003E7BF5" w:rsidP="00670E01">
                      <w:pPr>
                        <w:pStyle w:val="NormalWeb"/>
                        <w:spacing w:before="0" w:beforeAutospacing="0" w:after="0" w:afterAutospacing="0"/>
                        <w:jc w:val="center"/>
                      </w:pPr>
                      <w:r>
                        <w:rPr>
                          <w:rFonts w:ascii="Calibri" w:hAnsi="Calibri"/>
                          <w:sz w:val="20"/>
                          <w:szCs w:val="20"/>
                        </w:rPr>
                        <w:t>05/19</w:t>
                      </w:r>
                    </w:p>
                  </w:txbxContent>
                </v:textbox>
              </v:shape>
            </w:pict>
          </mc:Fallback>
        </mc:AlternateContent>
      </w:r>
      <w:r w:rsidR="00EE098E" w:rsidRPr="00670E01">
        <w:rPr>
          <w:noProof/>
        </w:rPr>
        <mc:AlternateContent>
          <mc:Choice Requires="wps">
            <w:drawing>
              <wp:anchor distT="0" distB="0" distL="114300" distR="114300" simplePos="0" relativeHeight="251703296" behindDoc="0" locked="0" layoutInCell="1" allowOverlap="1" wp14:anchorId="0BF1A73D" wp14:editId="3B42B2C4">
                <wp:simplePos x="0" y="0"/>
                <wp:positionH relativeFrom="column">
                  <wp:posOffset>4638675</wp:posOffset>
                </wp:positionH>
                <wp:positionV relativeFrom="paragraph">
                  <wp:posOffset>1180465</wp:posOffset>
                </wp:positionV>
                <wp:extent cx="381000" cy="200025"/>
                <wp:effectExtent l="0" t="0" r="0" b="0"/>
                <wp:wrapNone/>
                <wp:docPr id="123"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16BAE648" w14:textId="77777777" w:rsidR="003E7BF5" w:rsidRDefault="003E7BF5" w:rsidP="00670E01">
                            <w:pPr>
                              <w:pStyle w:val="NormalWeb"/>
                              <w:spacing w:before="0" w:beforeAutospacing="0" w:after="0" w:afterAutospacing="0"/>
                              <w:jc w:val="center"/>
                            </w:pPr>
                            <w:r>
                              <w:rPr>
                                <w:rFonts w:ascii="Calibri" w:hAnsi="Calibri"/>
                                <w:sz w:val="20"/>
                                <w:szCs w:val="20"/>
                              </w:rPr>
                              <w:t>09/18</w:t>
                            </w:r>
                          </w:p>
                        </w:txbxContent>
                      </wps:txbx>
                      <wps:bodyPr wrap="square" lIns="36000" tIns="36000" rIns="36000" bIns="36000" rtlCol="0" anchor="ctr"/>
                    </wps:wsp>
                  </a:graphicData>
                </a:graphic>
              </wp:anchor>
            </w:drawing>
          </mc:Choice>
          <mc:Fallback>
            <w:pict>
              <v:shape w14:anchorId="0BF1A73D" id="_x0000_s1060" type="#_x0000_t202" style="position:absolute;left:0;text-align:left;margin-left:365.25pt;margin-top:92.95pt;width:30pt;height:15.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" filled="f" stroked="f">
                <v:textbox inset="1mm,1mm,1mm,1mm">
                  <w:txbxContent>
                    <w:p w14:paraId="16BAE648" w14:textId="77777777" w:rsidR="003E7BF5" w:rsidRDefault="003E7BF5" w:rsidP="00670E01">
                      <w:pPr>
                        <w:pStyle w:val="NormalWeb"/>
                        <w:spacing w:before="0" w:beforeAutospacing="0" w:after="0" w:afterAutospacing="0"/>
                        <w:jc w:val="center"/>
                      </w:pPr>
                      <w:r>
                        <w:rPr>
                          <w:rFonts w:ascii="Calibri" w:hAnsi="Calibri"/>
                          <w:sz w:val="20"/>
                          <w:szCs w:val="20"/>
                        </w:rPr>
                        <w:t>09/18</w:t>
                      </w:r>
                    </w:p>
                  </w:txbxContent>
                </v:textbox>
              </v:shape>
            </w:pict>
          </mc:Fallback>
        </mc:AlternateContent>
      </w:r>
      <w:r w:rsidR="00670E01" w:rsidRPr="00670E01">
        <w:rPr>
          <w:noProof/>
        </w:rPr>
        <w:drawing>
          <wp:inline distT="0" distB="0" distL="0" distR="0" wp14:anchorId="67798200" wp14:editId="75FEF98F">
            <wp:extent cx="5000625" cy="2809875"/>
            <wp:effectExtent l="0" t="0" r="9525" b="9525"/>
            <wp:docPr id="124" name="Diagramm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BA12101" w14:textId="442641E2" w:rsidR="00C869FA" w:rsidRDefault="00C869FA" w:rsidP="00EE098E">
      <w:pPr>
        <w:jc w:val="center"/>
        <w:rPr>
          <w:sz w:val="20"/>
          <w:szCs w:val="20"/>
          <w:vertAlign w:val="superscript"/>
          <w:lang w:val="en-US"/>
        </w:rPr>
      </w:pPr>
      <w:bookmarkStart w:id="48" w:name="_Ref528328256"/>
      <w:bookmarkStart w:id="49" w:name="_Ref529904345"/>
      <w:bookmarkStart w:id="50" w:name="_Toc531005624"/>
      <w:bookmarkStart w:id="51" w:name="_Toc34843558"/>
      <w:r w:rsidRPr="00670E01">
        <w:rPr>
          <w:sz w:val="20"/>
          <w:szCs w:val="20"/>
          <w:lang w:val="en-US"/>
        </w:rPr>
        <w:t xml:space="preserve">Figure </w:t>
      </w:r>
      <w:r w:rsidRPr="00670E01">
        <w:rPr>
          <w:sz w:val="20"/>
          <w:szCs w:val="20"/>
        </w:rPr>
        <w:fldChar w:fldCharType="begin"/>
      </w:r>
      <w:r w:rsidRPr="00670E01">
        <w:rPr>
          <w:sz w:val="20"/>
          <w:szCs w:val="20"/>
          <w:lang w:val="en-US"/>
        </w:rPr>
        <w:instrText xml:space="preserve"> SEQ Figure \* ARABIC </w:instrText>
      </w:r>
      <w:r w:rsidRPr="00670E01">
        <w:rPr>
          <w:sz w:val="20"/>
          <w:szCs w:val="20"/>
        </w:rPr>
        <w:fldChar w:fldCharType="separate"/>
      </w:r>
      <w:r w:rsidRPr="00670E01">
        <w:rPr>
          <w:noProof/>
          <w:sz w:val="20"/>
          <w:szCs w:val="20"/>
          <w:lang w:val="en-US"/>
        </w:rPr>
        <w:t>5</w:t>
      </w:r>
      <w:r w:rsidRPr="00670E01">
        <w:rPr>
          <w:sz w:val="20"/>
          <w:szCs w:val="20"/>
        </w:rPr>
        <w:fldChar w:fldCharType="end"/>
      </w:r>
      <w:bookmarkEnd w:id="48"/>
      <w:r w:rsidRPr="00670E01">
        <w:rPr>
          <w:sz w:val="20"/>
          <w:szCs w:val="20"/>
          <w:lang w:val="en-US"/>
        </w:rPr>
        <w:t>:</w:t>
      </w:r>
      <w:r w:rsidR="001F7EE2">
        <w:rPr>
          <w:sz w:val="20"/>
          <w:szCs w:val="20"/>
          <w:lang w:val="en-US"/>
        </w:rPr>
        <w:tab/>
      </w:r>
      <w:r w:rsidR="00BB11C9">
        <w:rPr>
          <w:lang w:val="en-GB"/>
        </w:rPr>
        <w:tab/>
      </w:r>
      <w:r w:rsidRPr="00670E01">
        <w:rPr>
          <w:sz w:val="20"/>
          <w:szCs w:val="20"/>
          <w:lang w:val="en-US"/>
        </w:rPr>
        <w:t>Average loading time per container site depending on the container number</w:t>
      </w:r>
      <w:bookmarkEnd w:id="49"/>
      <w:bookmarkEnd w:id="50"/>
      <w:r w:rsidR="00A65D95" w:rsidRPr="00A65D95">
        <w:rPr>
          <w:sz w:val="20"/>
          <w:szCs w:val="20"/>
          <w:vertAlign w:val="superscript"/>
          <w:lang w:val="en-US"/>
        </w:rPr>
        <w:fldChar w:fldCharType="begin"/>
      </w:r>
      <w:r w:rsidR="00A65D95" w:rsidRPr="00A65D95">
        <w:rPr>
          <w:sz w:val="20"/>
          <w:szCs w:val="20"/>
          <w:vertAlign w:val="superscript"/>
          <w:lang w:val="en-US"/>
        </w:rPr>
        <w:instrText xml:space="preserve"> NOTEREF _Ref30159090 \h  \* MERGEFORMAT </w:instrText>
      </w:r>
      <w:r w:rsidR="00A65D95" w:rsidRPr="00A65D95">
        <w:rPr>
          <w:sz w:val="20"/>
          <w:szCs w:val="20"/>
          <w:vertAlign w:val="superscript"/>
          <w:lang w:val="en-US"/>
        </w:rPr>
      </w:r>
      <w:r w:rsidR="00A65D95" w:rsidRPr="00A65D95">
        <w:rPr>
          <w:sz w:val="20"/>
          <w:szCs w:val="20"/>
          <w:vertAlign w:val="superscript"/>
          <w:lang w:val="en-US"/>
        </w:rPr>
        <w:fldChar w:fldCharType="separate"/>
      </w:r>
      <w:r w:rsidR="00A65D95" w:rsidRPr="00A65D95">
        <w:rPr>
          <w:sz w:val="20"/>
          <w:szCs w:val="20"/>
          <w:vertAlign w:val="superscript"/>
          <w:lang w:val="en-US"/>
        </w:rPr>
        <w:t>5</w:t>
      </w:r>
      <w:bookmarkEnd w:id="51"/>
      <w:r w:rsidR="00A65D95" w:rsidRPr="00A65D95">
        <w:rPr>
          <w:sz w:val="20"/>
          <w:szCs w:val="20"/>
          <w:vertAlign w:val="superscript"/>
          <w:lang w:val="en-US"/>
        </w:rPr>
        <w:fldChar w:fldCharType="end"/>
      </w:r>
    </w:p>
    <w:p w14:paraId="50C8E5D7" w14:textId="77777777" w:rsidR="0097440A" w:rsidRDefault="0097440A" w:rsidP="0097440A">
      <w:pPr>
        <w:rPr>
          <w:lang w:val="en-GB"/>
        </w:rPr>
      </w:pPr>
      <w:r>
        <w:rPr>
          <w:lang w:val="en-GB"/>
        </w:rPr>
        <w:t xml:space="preserve">What the time records reveal is the fact that loading a single container is taking significantly longer in the rural areas compared to the other </w:t>
      </w:r>
      <w:r w:rsidRPr="00E95A46">
        <w:rPr>
          <w:szCs w:val="22"/>
          <w:lang w:val="en-GB"/>
        </w:rPr>
        <w:t>structures in the municipality (</w:t>
      </w:r>
      <w:r w:rsidRPr="00121A85">
        <w:rPr>
          <w:i/>
          <w:szCs w:val="22"/>
          <w:lang w:val="en-GB"/>
        </w:rPr>
        <w:t>see</w:t>
      </w:r>
      <w:r>
        <w:rPr>
          <w:szCs w:val="22"/>
          <w:lang w:val="en-GB"/>
        </w:rPr>
        <w:t xml:space="preserve"> also </w:t>
      </w:r>
      <w:r w:rsidRPr="00F8144F">
        <w:rPr>
          <w:szCs w:val="22"/>
          <w:highlight w:val="lightGray"/>
          <w:lang w:val="en-GB"/>
        </w:rPr>
        <w:fldChar w:fldCharType="begin"/>
      </w:r>
      <w:r w:rsidRPr="00F8144F">
        <w:rPr>
          <w:szCs w:val="22"/>
          <w:highlight w:val="lightGray"/>
          <w:lang w:val="en-GB"/>
        </w:rPr>
        <w:instrText xml:space="preserve"> REF _Ref30152946 \h  \* MERGEFORMAT </w:instrText>
      </w:r>
      <w:r w:rsidRPr="00F8144F">
        <w:rPr>
          <w:szCs w:val="22"/>
          <w:highlight w:val="lightGray"/>
          <w:lang w:val="en-GB"/>
        </w:rPr>
      </w:r>
      <w:r w:rsidRPr="00F8144F">
        <w:rPr>
          <w:szCs w:val="22"/>
          <w:highlight w:val="lightGray"/>
          <w:lang w:val="en-GB"/>
        </w:rPr>
        <w:fldChar w:fldCharType="separate"/>
      </w:r>
      <w:r w:rsidRPr="00F8144F">
        <w:rPr>
          <w:szCs w:val="22"/>
          <w:highlight w:val="lightGray"/>
          <w:lang w:val="en-US"/>
        </w:rPr>
        <w:t xml:space="preserve">Figure </w:t>
      </w:r>
      <w:r w:rsidRPr="00F8144F">
        <w:rPr>
          <w:noProof/>
          <w:szCs w:val="22"/>
          <w:highlight w:val="lightGray"/>
          <w:lang w:val="en-US"/>
        </w:rPr>
        <w:t>6</w:t>
      </w:r>
      <w:r w:rsidRPr="00F8144F">
        <w:rPr>
          <w:szCs w:val="22"/>
          <w:highlight w:val="lightGray"/>
          <w:lang w:val="en-GB"/>
        </w:rPr>
        <w:fldChar w:fldCharType="end"/>
      </w:r>
      <w:r w:rsidRPr="00E95A46">
        <w:rPr>
          <w:szCs w:val="22"/>
          <w:lang w:val="en-GB"/>
        </w:rPr>
        <w:t xml:space="preserve">). </w:t>
      </w:r>
      <w:r>
        <w:rPr>
          <w:szCs w:val="22"/>
          <w:lang w:val="en-GB"/>
        </w:rPr>
        <w:t xml:space="preserve">This difference is </w:t>
      </w:r>
      <w:r>
        <w:rPr>
          <w:lang w:val="en-GB"/>
        </w:rPr>
        <w:t xml:space="preserve">clearly attributable to the conditions found at the container sites. Undergrounds of the container sites in the rural areas in general are not favourable to move and attach the containers to the truck, also the distances of the containers to the truck stops are in many cases longer. </w:t>
      </w:r>
    </w:p>
    <w:p w14:paraId="5335C4BA" w14:textId="111070E5" w:rsidR="0097440A" w:rsidRPr="0097440A" w:rsidRDefault="0097440A" w:rsidP="0097440A">
      <w:pPr>
        <w:rPr>
          <w:sz w:val="20"/>
          <w:szCs w:val="20"/>
          <w:lang w:val="en-GB"/>
        </w:rPr>
      </w:pPr>
      <w:r>
        <w:rPr>
          <w:lang w:val="en-GB"/>
        </w:rPr>
        <w:t xml:space="preserve">Further can be seen in the records, that loading times become a bit longer in the season where the intensity of container usage (filling level) is usually lower. This can be considered a consequence of the suboptimal lifter design on the collection trucks. These lifters at their maximum lifting point show a tipping angle which is not quite ideal (and comparable more open than that of modern lifters) for emptying. Smaller amounts in the containers experience a lower force of gravity and don’t fall easily into the truck body as containers reach a less inclined position during lifting. In that case the crews have to initiate swinging movements with the lifter which consumes more time and energy. Another time consuming action is pressing the waste during loading operations, this effect influenced the records on loading time in particular on the RUR-OLA tour in August 2019. Such shortcomings in the equipment design and their consequences for collection operations are discussed in a separate report </w:t>
      </w:r>
      <w:r w:rsidRPr="0097440A">
        <w:rPr>
          <w:i/>
          <w:sz w:val="21"/>
          <w:szCs w:val="21"/>
          <w:lang w:val="en-GB"/>
        </w:rPr>
        <w:t>[‘Recommendations towards the optimization of future procurements of technical equipment’]</w:t>
      </w:r>
      <w:r>
        <w:rPr>
          <w:lang w:val="en-GB"/>
        </w:rPr>
        <w:t xml:space="preserve">. </w:t>
      </w:r>
    </w:p>
    <w:p w14:paraId="31AB0A28" w14:textId="77777777" w:rsidR="00A75B55" w:rsidRDefault="00EE098E" w:rsidP="00EE098E">
      <w:pPr>
        <w:jc w:val="center"/>
        <w:rPr>
          <w:sz w:val="20"/>
          <w:szCs w:val="20"/>
          <w:lang w:val="en-US"/>
        </w:rPr>
      </w:pPr>
      <w:r w:rsidRPr="00670E01">
        <w:rPr>
          <w:noProof/>
        </w:rPr>
        <mc:AlternateContent>
          <mc:Choice Requires="wps">
            <w:drawing>
              <wp:anchor distT="0" distB="0" distL="114300" distR="114300" simplePos="0" relativeHeight="251707392" behindDoc="0" locked="0" layoutInCell="1" allowOverlap="1" wp14:anchorId="12879A00" wp14:editId="711E5069">
                <wp:simplePos x="0" y="0"/>
                <wp:positionH relativeFrom="column">
                  <wp:posOffset>2066290</wp:posOffset>
                </wp:positionH>
                <wp:positionV relativeFrom="paragraph">
                  <wp:posOffset>399415</wp:posOffset>
                </wp:positionV>
                <wp:extent cx="381000" cy="200025"/>
                <wp:effectExtent l="0" t="0" r="0" b="0"/>
                <wp:wrapNone/>
                <wp:docPr id="126"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20B952D1" w14:textId="77777777" w:rsidR="003E7BF5" w:rsidRPr="00EE098E" w:rsidRDefault="003E7BF5" w:rsidP="00670E01">
                            <w:pPr>
                              <w:pStyle w:val="NormalWeb"/>
                              <w:spacing w:before="0" w:beforeAutospacing="0" w:after="0" w:afterAutospacing="0"/>
                              <w:jc w:val="center"/>
                              <w:rPr>
                                <w:sz w:val="20"/>
                                <w:szCs w:val="20"/>
                              </w:rPr>
                            </w:pPr>
                            <w:r w:rsidRPr="00EE098E">
                              <w:rPr>
                                <w:rFonts w:ascii="Calibri" w:hAnsi="Calibri"/>
                                <w:sz w:val="20"/>
                                <w:szCs w:val="20"/>
                              </w:rPr>
                              <w:t>05/19</w:t>
                            </w:r>
                          </w:p>
                        </w:txbxContent>
                      </wps:txbx>
                      <wps:bodyPr wrap="square" lIns="36000" tIns="36000" rIns="36000" bIns="36000" rtlCol="0" anchor="ctr"/>
                    </wps:wsp>
                  </a:graphicData>
                </a:graphic>
              </wp:anchor>
            </w:drawing>
          </mc:Choice>
          <mc:Fallback>
            <w:pict>
              <v:shape w14:anchorId="12879A00" id="_x0000_s1061" type="#_x0000_t202" style="position:absolute;left:0;text-align:left;margin-left:162.7pt;margin-top:31.45pt;width:30pt;height:15.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" filled="f" stroked="f">
                <v:textbox inset="1mm,1mm,1mm,1mm">
                  <w:txbxContent>
                    <w:p w14:paraId="20B952D1" w14:textId="77777777" w:rsidR="003E7BF5" w:rsidRPr="00EE098E" w:rsidRDefault="003E7BF5" w:rsidP="00670E01">
                      <w:pPr>
                        <w:pStyle w:val="NormalWeb"/>
                        <w:spacing w:before="0" w:beforeAutospacing="0" w:after="0" w:afterAutospacing="0"/>
                        <w:jc w:val="center"/>
                        <w:rPr>
                          <w:sz w:val="20"/>
                          <w:szCs w:val="20"/>
                        </w:rPr>
                      </w:pPr>
                      <w:r w:rsidRPr="00EE098E">
                        <w:rPr>
                          <w:rFonts w:ascii="Calibri" w:hAnsi="Calibri"/>
                          <w:sz w:val="20"/>
                          <w:szCs w:val="20"/>
                        </w:rPr>
                        <w:t>05/19</w:t>
                      </w:r>
                    </w:p>
                  </w:txbxContent>
                </v:textbox>
              </v:shape>
            </w:pict>
          </mc:Fallback>
        </mc:AlternateContent>
      </w:r>
      <w:r w:rsidRPr="00670E01">
        <w:rPr>
          <w:noProof/>
        </w:rPr>
        <mc:AlternateContent>
          <mc:Choice Requires="wps">
            <w:drawing>
              <wp:anchor distT="0" distB="0" distL="114300" distR="114300" simplePos="0" relativeHeight="251706368" behindDoc="0" locked="0" layoutInCell="1" allowOverlap="1" wp14:anchorId="29A69075" wp14:editId="76FDA837">
                <wp:simplePos x="0" y="0"/>
                <wp:positionH relativeFrom="column">
                  <wp:posOffset>970915</wp:posOffset>
                </wp:positionH>
                <wp:positionV relativeFrom="paragraph">
                  <wp:posOffset>570865</wp:posOffset>
                </wp:positionV>
                <wp:extent cx="381000" cy="200025"/>
                <wp:effectExtent l="0" t="0" r="0" b="0"/>
                <wp:wrapNone/>
                <wp:docPr id="125"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18C0AE93" w14:textId="77777777" w:rsidR="003E7BF5" w:rsidRPr="00EE098E" w:rsidRDefault="003E7BF5" w:rsidP="00670E01">
                            <w:pPr>
                              <w:pStyle w:val="NormalWeb"/>
                              <w:spacing w:before="0" w:beforeAutospacing="0" w:after="0" w:afterAutospacing="0"/>
                              <w:jc w:val="center"/>
                              <w:rPr>
                                <w:sz w:val="20"/>
                                <w:szCs w:val="20"/>
                              </w:rPr>
                            </w:pPr>
                            <w:r w:rsidRPr="00EE098E">
                              <w:rPr>
                                <w:rFonts w:ascii="Calibri" w:hAnsi="Calibri"/>
                                <w:sz w:val="20"/>
                                <w:szCs w:val="20"/>
                              </w:rPr>
                              <w:t>09/18</w:t>
                            </w:r>
                          </w:p>
                        </w:txbxContent>
                      </wps:txbx>
                      <wps:bodyPr wrap="square" lIns="36000" tIns="36000" rIns="36000" bIns="36000" rtlCol="0" anchor="ctr"/>
                    </wps:wsp>
                  </a:graphicData>
                </a:graphic>
              </wp:anchor>
            </w:drawing>
          </mc:Choice>
          <mc:Fallback>
            <w:pict>
              <v:shape w14:anchorId="29A69075" id="_x0000_s1062" type="#_x0000_t202" style="position:absolute;left:0;text-align:left;margin-left:76.45pt;margin-top:44.95pt;width:30pt;height:15.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" filled="f" stroked="f">
                <v:textbox inset="1mm,1mm,1mm,1mm">
                  <w:txbxContent>
                    <w:p w14:paraId="18C0AE93" w14:textId="77777777" w:rsidR="003E7BF5" w:rsidRPr="00EE098E" w:rsidRDefault="003E7BF5" w:rsidP="00670E01">
                      <w:pPr>
                        <w:pStyle w:val="NormalWeb"/>
                        <w:spacing w:before="0" w:beforeAutospacing="0" w:after="0" w:afterAutospacing="0"/>
                        <w:jc w:val="center"/>
                        <w:rPr>
                          <w:sz w:val="20"/>
                          <w:szCs w:val="20"/>
                        </w:rPr>
                      </w:pPr>
                      <w:r w:rsidRPr="00EE098E">
                        <w:rPr>
                          <w:rFonts w:ascii="Calibri" w:hAnsi="Calibri"/>
                          <w:sz w:val="20"/>
                          <w:szCs w:val="20"/>
                        </w:rPr>
                        <w:t>09/18</w:t>
                      </w:r>
                    </w:p>
                  </w:txbxContent>
                </v:textbox>
              </v:shape>
            </w:pict>
          </mc:Fallback>
        </mc:AlternateContent>
      </w:r>
      <w:r w:rsidRPr="00670E01">
        <w:rPr>
          <w:noProof/>
        </w:rPr>
        <mc:AlternateContent>
          <mc:Choice Requires="wps">
            <w:drawing>
              <wp:anchor distT="0" distB="0" distL="114300" distR="114300" simplePos="0" relativeHeight="251713536" behindDoc="0" locked="0" layoutInCell="1" allowOverlap="1" wp14:anchorId="3830CAFA" wp14:editId="14A09FC7">
                <wp:simplePos x="0" y="0"/>
                <wp:positionH relativeFrom="column">
                  <wp:posOffset>1494790</wp:posOffset>
                </wp:positionH>
                <wp:positionV relativeFrom="paragraph">
                  <wp:posOffset>370840</wp:posOffset>
                </wp:positionV>
                <wp:extent cx="381000" cy="200025"/>
                <wp:effectExtent l="0" t="0" r="0" b="0"/>
                <wp:wrapNone/>
                <wp:docPr id="1029"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591C843F" w14:textId="77777777" w:rsidR="003E7BF5" w:rsidRPr="00EE098E" w:rsidRDefault="003E7BF5" w:rsidP="00670E01">
                            <w:pPr>
                              <w:pStyle w:val="NormalWeb"/>
                              <w:spacing w:before="0" w:beforeAutospacing="0" w:after="0" w:afterAutospacing="0"/>
                              <w:jc w:val="center"/>
                              <w:rPr>
                                <w:sz w:val="20"/>
                                <w:szCs w:val="20"/>
                              </w:rPr>
                            </w:pPr>
                            <w:r w:rsidRPr="00EE098E">
                              <w:rPr>
                                <w:rFonts w:ascii="Calibri" w:hAnsi="Calibri"/>
                                <w:sz w:val="20"/>
                                <w:szCs w:val="20"/>
                              </w:rPr>
                              <w:t>08/19</w:t>
                            </w:r>
                          </w:p>
                        </w:txbxContent>
                      </wps:txbx>
                      <wps:bodyPr wrap="square" lIns="36000" tIns="36000" rIns="36000" bIns="36000" rtlCol="0" anchor="ctr"/>
                    </wps:wsp>
                  </a:graphicData>
                </a:graphic>
              </wp:anchor>
            </w:drawing>
          </mc:Choice>
          <mc:Fallback>
            <w:pict>
              <v:shape w14:anchorId="3830CAFA" id="_x0000_s1063" type="#_x0000_t202" style="position:absolute;left:0;text-align:left;margin-left:117.7pt;margin-top:29.2pt;width:30pt;height:15.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" filled="f" stroked="f">
                <v:textbox inset="1mm,1mm,1mm,1mm">
                  <w:txbxContent>
                    <w:p w14:paraId="591C843F" w14:textId="77777777" w:rsidR="003E7BF5" w:rsidRPr="00EE098E" w:rsidRDefault="003E7BF5" w:rsidP="00670E01">
                      <w:pPr>
                        <w:pStyle w:val="NormalWeb"/>
                        <w:spacing w:before="0" w:beforeAutospacing="0" w:after="0" w:afterAutospacing="0"/>
                        <w:jc w:val="center"/>
                        <w:rPr>
                          <w:sz w:val="20"/>
                          <w:szCs w:val="20"/>
                        </w:rPr>
                      </w:pPr>
                      <w:r w:rsidRPr="00EE098E">
                        <w:rPr>
                          <w:rFonts w:ascii="Calibri" w:hAnsi="Calibri"/>
                          <w:sz w:val="20"/>
                          <w:szCs w:val="20"/>
                        </w:rPr>
                        <w:t>08/19</w:t>
                      </w:r>
                    </w:p>
                  </w:txbxContent>
                </v:textbox>
              </v:shape>
            </w:pict>
          </mc:Fallback>
        </mc:AlternateContent>
      </w:r>
      <w:r w:rsidRPr="00670E01">
        <w:rPr>
          <w:noProof/>
        </w:rPr>
        <mc:AlternateContent>
          <mc:Choice Requires="wps">
            <w:drawing>
              <wp:anchor distT="0" distB="0" distL="114300" distR="114300" simplePos="0" relativeHeight="251709440" behindDoc="0" locked="0" layoutInCell="1" allowOverlap="1" wp14:anchorId="4DC4BDCD" wp14:editId="75F78FF7">
                <wp:simplePos x="0" y="0"/>
                <wp:positionH relativeFrom="column">
                  <wp:posOffset>4218940</wp:posOffset>
                </wp:positionH>
                <wp:positionV relativeFrom="paragraph">
                  <wp:posOffset>932815</wp:posOffset>
                </wp:positionV>
                <wp:extent cx="381000" cy="200025"/>
                <wp:effectExtent l="0" t="0" r="0" b="0"/>
                <wp:wrapNone/>
                <wp:docPr id="1024"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6E3E90FF" w14:textId="77777777" w:rsidR="003E7BF5" w:rsidRPr="00EE098E" w:rsidRDefault="003E7BF5" w:rsidP="00670E01">
                            <w:pPr>
                              <w:pStyle w:val="NormalWeb"/>
                              <w:spacing w:before="0" w:beforeAutospacing="0" w:after="0" w:afterAutospacing="0"/>
                              <w:jc w:val="center"/>
                              <w:rPr>
                                <w:sz w:val="20"/>
                                <w:szCs w:val="20"/>
                              </w:rPr>
                            </w:pPr>
                            <w:r w:rsidRPr="00EE098E">
                              <w:rPr>
                                <w:rFonts w:ascii="Calibri" w:hAnsi="Calibri"/>
                                <w:sz w:val="20"/>
                                <w:szCs w:val="20"/>
                              </w:rPr>
                              <w:t>05/19</w:t>
                            </w:r>
                          </w:p>
                        </w:txbxContent>
                      </wps:txbx>
                      <wps:bodyPr wrap="square" lIns="36000" tIns="36000" rIns="36000" bIns="36000" rtlCol="0" anchor="ctr"/>
                    </wps:wsp>
                  </a:graphicData>
                </a:graphic>
              </wp:anchor>
            </w:drawing>
          </mc:Choice>
          <mc:Fallback>
            <w:pict>
              <v:shape w14:anchorId="4DC4BDCD" id="_x0000_s1064" type="#_x0000_t202" style="position:absolute;left:0;text-align:left;margin-left:332.2pt;margin-top:73.45pt;width:30pt;height:15.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" filled="f" stroked="f">
                <v:textbox inset="1mm,1mm,1mm,1mm">
                  <w:txbxContent>
                    <w:p w14:paraId="6E3E90FF" w14:textId="77777777" w:rsidR="003E7BF5" w:rsidRPr="00EE098E" w:rsidRDefault="003E7BF5" w:rsidP="00670E01">
                      <w:pPr>
                        <w:pStyle w:val="NormalWeb"/>
                        <w:spacing w:before="0" w:beforeAutospacing="0" w:after="0" w:afterAutospacing="0"/>
                        <w:jc w:val="center"/>
                        <w:rPr>
                          <w:sz w:val="20"/>
                          <w:szCs w:val="20"/>
                        </w:rPr>
                      </w:pPr>
                      <w:r w:rsidRPr="00EE098E">
                        <w:rPr>
                          <w:rFonts w:ascii="Calibri" w:hAnsi="Calibri"/>
                          <w:sz w:val="20"/>
                          <w:szCs w:val="20"/>
                        </w:rPr>
                        <w:t>05/19</w:t>
                      </w:r>
                    </w:p>
                  </w:txbxContent>
                </v:textbox>
              </v:shape>
            </w:pict>
          </mc:Fallback>
        </mc:AlternateContent>
      </w:r>
      <w:r w:rsidRPr="00670E01">
        <w:rPr>
          <w:noProof/>
        </w:rPr>
        <mc:AlternateContent>
          <mc:Choice Requires="wps">
            <w:drawing>
              <wp:anchor distT="0" distB="0" distL="114300" distR="114300" simplePos="0" relativeHeight="251708416" behindDoc="0" locked="0" layoutInCell="1" allowOverlap="1" wp14:anchorId="5FF990AE" wp14:editId="218435FA">
                <wp:simplePos x="0" y="0"/>
                <wp:positionH relativeFrom="column">
                  <wp:posOffset>3142615</wp:posOffset>
                </wp:positionH>
                <wp:positionV relativeFrom="paragraph">
                  <wp:posOffset>942340</wp:posOffset>
                </wp:positionV>
                <wp:extent cx="381000" cy="200025"/>
                <wp:effectExtent l="0" t="0" r="0" b="0"/>
                <wp:wrapNone/>
                <wp:docPr id="127"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36D1B256" w14:textId="77777777" w:rsidR="003E7BF5" w:rsidRPr="00EE098E" w:rsidRDefault="003E7BF5" w:rsidP="00670E01">
                            <w:pPr>
                              <w:pStyle w:val="NormalWeb"/>
                              <w:spacing w:before="0" w:beforeAutospacing="0" w:after="0" w:afterAutospacing="0"/>
                              <w:jc w:val="center"/>
                              <w:rPr>
                                <w:sz w:val="20"/>
                                <w:szCs w:val="20"/>
                              </w:rPr>
                            </w:pPr>
                            <w:r w:rsidRPr="00EE098E">
                              <w:rPr>
                                <w:rFonts w:ascii="Calibri" w:hAnsi="Calibri"/>
                                <w:sz w:val="20"/>
                                <w:szCs w:val="20"/>
                              </w:rPr>
                              <w:t>05/19</w:t>
                            </w:r>
                          </w:p>
                        </w:txbxContent>
                      </wps:txbx>
                      <wps:bodyPr wrap="square" lIns="36000" tIns="36000" rIns="36000" bIns="36000" rtlCol="0" anchor="ctr"/>
                    </wps:wsp>
                  </a:graphicData>
                </a:graphic>
              </wp:anchor>
            </w:drawing>
          </mc:Choice>
          <mc:Fallback>
            <w:pict>
              <v:shape w14:anchorId="5FF990AE" id="_x0000_s1065" type="#_x0000_t202" style="position:absolute;left:0;text-align:left;margin-left:247.45pt;margin-top:74.2pt;width:30pt;height:15.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" filled="f" stroked="f">
                <v:textbox inset="1mm,1mm,1mm,1mm">
                  <w:txbxContent>
                    <w:p w14:paraId="36D1B256" w14:textId="77777777" w:rsidR="003E7BF5" w:rsidRPr="00EE098E" w:rsidRDefault="003E7BF5" w:rsidP="00670E01">
                      <w:pPr>
                        <w:pStyle w:val="NormalWeb"/>
                        <w:spacing w:before="0" w:beforeAutospacing="0" w:after="0" w:afterAutospacing="0"/>
                        <w:jc w:val="center"/>
                        <w:rPr>
                          <w:sz w:val="20"/>
                          <w:szCs w:val="20"/>
                        </w:rPr>
                      </w:pPr>
                      <w:r w:rsidRPr="00EE098E">
                        <w:rPr>
                          <w:rFonts w:ascii="Calibri" w:hAnsi="Calibri"/>
                          <w:sz w:val="20"/>
                          <w:szCs w:val="20"/>
                        </w:rPr>
                        <w:t>05/19</w:t>
                      </w:r>
                    </w:p>
                  </w:txbxContent>
                </v:textbox>
              </v:shape>
            </w:pict>
          </mc:Fallback>
        </mc:AlternateContent>
      </w:r>
      <w:r w:rsidRPr="00670E01">
        <w:rPr>
          <w:noProof/>
        </w:rPr>
        <mc:AlternateContent>
          <mc:Choice Requires="wps">
            <w:drawing>
              <wp:anchor distT="0" distB="0" distL="114300" distR="114300" simplePos="0" relativeHeight="251710464" behindDoc="0" locked="0" layoutInCell="1" allowOverlap="1" wp14:anchorId="463ADF79" wp14:editId="57A38FBE">
                <wp:simplePos x="0" y="0"/>
                <wp:positionH relativeFrom="column">
                  <wp:posOffset>2618740</wp:posOffset>
                </wp:positionH>
                <wp:positionV relativeFrom="paragraph">
                  <wp:posOffset>999490</wp:posOffset>
                </wp:positionV>
                <wp:extent cx="381000" cy="200025"/>
                <wp:effectExtent l="0" t="0" r="0" b="0"/>
                <wp:wrapNone/>
                <wp:docPr id="1025"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43271B4A" w14:textId="77777777" w:rsidR="003E7BF5" w:rsidRPr="00EE098E" w:rsidRDefault="003E7BF5" w:rsidP="00670E01">
                            <w:pPr>
                              <w:pStyle w:val="NormalWeb"/>
                              <w:spacing w:before="0" w:beforeAutospacing="0" w:after="0" w:afterAutospacing="0"/>
                              <w:jc w:val="center"/>
                              <w:rPr>
                                <w:sz w:val="20"/>
                                <w:szCs w:val="20"/>
                              </w:rPr>
                            </w:pPr>
                            <w:r w:rsidRPr="00EE098E">
                              <w:rPr>
                                <w:rFonts w:ascii="Calibri" w:hAnsi="Calibri"/>
                                <w:sz w:val="20"/>
                                <w:szCs w:val="20"/>
                              </w:rPr>
                              <w:t>09/18</w:t>
                            </w:r>
                          </w:p>
                        </w:txbxContent>
                      </wps:txbx>
                      <wps:bodyPr wrap="square" lIns="36000" tIns="36000" rIns="36000" bIns="36000" rtlCol="0" anchor="ctr"/>
                    </wps:wsp>
                  </a:graphicData>
                </a:graphic>
              </wp:anchor>
            </w:drawing>
          </mc:Choice>
          <mc:Fallback>
            <w:pict>
              <v:shape w14:anchorId="463ADF79" id="_x0000_s1066" type="#_x0000_t202" style="position:absolute;left:0;text-align:left;margin-left:206.2pt;margin-top:78.7pt;width:30pt;height:15.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" filled="f" stroked="f">
                <v:textbox inset="1mm,1mm,1mm,1mm">
                  <w:txbxContent>
                    <w:p w14:paraId="43271B4A" w14:textId="77777777" w:rsidR="003E7BF5" w:rsidRPr="00EE098E" w:rsidRDefault="003E7BF5" w:rsidP="00670E01">
                      <w:pPr>
                        <w:pStyle w:val="NormalWeb"/>
                        <w:spacing w:before="0" w:beforeAutospacing="0" w:after="0" w:afterAutospacing="0"/>
                        <w:jc w:val="center"/>
                        <w:rPr>
                          <w:sz w:val="20"/>
                          <w:szCs w:val="20"/>
                        </w:rPr>
                      </w:pPr>
                      <w:r w:rsidRPr="00EE098E">
                        <w:rPr>
                          <w:rFonts w:ascii="Calibri" w:hAnsi="Calibri"/>
                          <w:sz w:val="20"/>
                          <w:szCs w:val="20"/>
                        </w:rPr>
                        <w:t>09/18</w:t>
                      </w:r>
                    </w:p>
                  </w:txbxContent>
                </v:textbox>
              </v:shape>
            </w:pict>
          </mc:Fallback>
        </mc:AlternateContent>
      </w:r>
      <w:r w:rsidRPr="00670E01">
        <w:rPr>
          <w:noProof/>
        </w:rPr>
        <mc:AlternateContent>
          <mc:Choice Requires="wps">
            <w:drawing>
              <wp:anchor distT="0" distB="0" distL="114300" distR="114300" simplePos="0" relativeHeight="251712512" behindDoc="0" locked="0" layoutInCell="1" allowOverlap="1" wp14:anchorId="16C4C62D" wp14:editId="47CAC515">
                <wp:simplePos x="0" y="0"/>
                <wp:positionH relativeFrom="column">
                  <wp:posOffset>4771390</wp:posOffset>
                </wp:positionH>
                <wp:positionV relativeFrom="paragraph">
                  <wp:posOffset>999490</wp:posOffset>
                </wp:positionV>
                <wp:extent cx="381000" cy="200025"/>
                <wp:effectExtent l="0" t="0" r="0" b="0"/>
                <wp:wrapNone/>
                <wp:docPr id="1027"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7AC33940" w14:textId="77777777" w:rsidR="003E7BF5" w:rsidRPr="00EE098E" w:rsidRDefault="003E7BF5" w:rsidP="00670E01">
                            <w:pPr>
                              <w:pStyle w:val="NormalWeb"/>
                              <w:spacing w:before="0" w:beforeAutospacing="0" w:after="0" w:afterAutospacing="0"/>
                              <w:jc w:val="center"/>
                              <w:rPr>
                                <w:sz w:val="20"/>
                                <w:szCs w:val="20"/>
                              </w:rPr>
                            </w:pPr>
                            <w:r w:rsidRPr="00EE098E">
                              <w:rPr>
                                <w:rFonts w:ascii="Calibri" w:hAnsi="Calibri"/>
                                <w:sz w:val="20"/>
                                <w:szCs w:val="20"/>
                              </w:rPr>
                              <w:t>09/18</w:t>
                            </w:r>
                          </w:p>
                        </w:txbxContent>
                      </wps:txbx>
                      <wps:bodyPr wrap="square" lIns="36000" tIns="36000" rIns="36000" bIns="36000" rtlCol="0" anchor="ctr"/>
                    </wps:wsp>
                  </a:graphicData>
                </a:graphic>
              </wp:anchor>
            </w:drawing>
          </mc:Choice>
          <mc:Fallback>
            <w:pict>
              <v:shape w14:anchorId="16C4C62D" id="_x0000_s1067" type="#_x0000_t202" style="position:absolute;left:0;text-align:left;margin-left:375.7pt;margin-top:78.7pt;width:30pt;height:15.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" filled="f" stroked="f">
                <v:textbox inset="1mm,1mm,1mm,1mm">
                  <w:txbxContent>
                    <w:p w14:paraId="7AC33940" w14:textId="77777777" w:rsidR="003E7BF5" w:rsidRPr="00EE098E" w:rsidRDefault="003E7BF5" w:rsidP="00670E01">
                      <w:pPr>
                        <w:pStyle w:val="NormalWeb"/>
                        <w:spacing w:before="0" w:beforeAutospacing="0" w:after="0" w:afterAutospacing="0"/>
                        <w:jc w:val="center"/>
                        <w:rPr>
                          <w:sz w:val="20"/>
                          <w:szCs w:val="20"/>
                        </w:rPr>
                      </w:pPr>
                      <w:r w:rsidRPr="00EE098E">
                        <w:rPr>
                          <w:rFonts w:ascii="Calibri" w:hAnsi="Calibri"/>
                          <w:sz w:val="20"/>
                          <w:szCs w:val="20"/>
                        </w:rPr>
                        <w:t>09/18</w:t>
                      </w:r>
                    </w:p>
                  </w:txbxContent>
                </v:textbox>
              </v:shape>
            </w:pict>
          </mc:Fallback>
        </mc:AlternateContent>
      </w:r>
      <w:r w:rsidRPr="00670E01">
        <w:rPr>
          <w:noProof/>
        </w:rPr>
        <mc:AlternateContent>
          <mc:Choice Requires="wps">
            <w:drawing>
              <wp:anchor distT="0" distB="0" distL="114300" distR="114300" simplePos="0" relativeHeight="251711488" behindDoc="0" locked="0" layoutInCell="1" allowOverlap="1" wp14:anchorId="09B0339D" wp14:editId="3E037052">
                <wp:simplePos x="0" y="0"/>
                <wp:positionH relativeFrom="column">
                  <wp:posOffset>3676015</wp:posOffset>
                </wp:positionH>
                <wp:positionV relativeFrom="paragraph">
                  <wp:posOffset>999490</wp:posOffset>
                </wp:positionV>
                <wp:extent cx="381000" cy="200025"/>
                <wp:effectExtent l="0" t="0" r="0" b="0"/>
                <wp:wrapNone/>
                <wp:docPr id="1026"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3BD94801" w14:textId="77777777" w:rsidR="003E7BF5" w:rsidRPr="00EE098E" w:rsidRDefault="003E7BF5" w:rsidP="00670E01">
                            <w:pPr>
                              <w:pStyle w:val="NormalWeb"/>
                              <w:spacing w:before="0" w:beforeAutospacing="0" w:after="0" w:afterAutospacing="0"/>
                              <w:jc w:val="center"/>
                              <w:rPr>
                                <w:sz w:val="20"/>
                                <w:szCs w:val="20"/>
                              </w:rPr>
                            </w:pPr>
                            <w:r w:rsidRPr="00EE098E">
                              <w:rPr>
                                <w:rFonts w:ascii="Calibri" w:hAnsi="Calibri"/>
                                <w:sz w:val="20"/>
                                <w:szCs w:val="20"/>
                              </w:rPr>
                              <w:t>09/18</w:t>
                            </w:r>
                          </w:p>
                        </w:txbxContent>
                      </wps:txbx>
                      <wps:bodyPr wrap="square" lIns="36000" tIns="36000" rIns="36000" bIns="36000" rtlCol="0" anchor="ctr"/>
                    </wps:wsp>
                  </a:graphicData>
                </a:graphic>
              </wp:anchor>
            </w:drawing>
          </mc:Choice>
          <mc:Fallback>
            <w:pict>
              <v:shape w14:anchorId="09B0339D" id="_x0000_s1068" type="#_x0000_t202" style="position:absolute;left:0;text-align:left;margin-left:289.45pt;margin-top:78.7pt;width:30pt;height:15.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" filled="f" stroked="f">
                <v:textbox inset="1mm,1mm,1mm,1mm">
                  <w:txbxContent>
                    <w:p w14:paraId="3BD94801" w14:textId="77777777" w:rsidR="003E7BF5" w:rsidRPr="00EE098E" w:rsidRDefault="003E7BF5" w:rsidP="00670E01">
                      <w:pPr>
                        <w:pStyle w:val="NormalWeb"/>
                        <w:spacing w:before="0" w:beforeAutospacing="0" w:after="0" w:afterAutospacing="0"/>
                        <w:jc w:val="center"/>
                        <w:rPr>
                          <w:sz w:val="20"/>
                          <w:szCs w:val="20"/>
                        </w:rPr>
                      </w:pPr>
                      <w:r w:rsidRPr="00EE098E">
                        <w:rPr>
                          <w:rFonts w:ascii="Calibri" w:hAnsi="Calibri"/>
                          <w:sz w:val="20"/>
                          <w:szCs w:val="20"/>
                        </w:rPr>
                        <w:t>09/18</w:t>
                      </w:r>
                    </w:p>
                  </w:txbxContent>
                </v:textbox>
              </v:shape>
            </w:pict>
          </mc:Fallback>
        </mc:AlternateContent>
      </w:r>
      <w:r w:rsidR="00670E01" w:rsidRPr="00670E01">
        <w:rPr>
          <w:noProof/>
        </w:rPr>
        <w:drawing>
          <wp:inline distT="0" distB="0" distL="0" distR="0" wp14:anchorId="77A56CCF" wp14:editId="2C002C75">
            <wp:extent cx="5181600" cy="3076575"/>
            <wp:effectExtent l="0" t="0" r="19050" b="9525"/>
            <wp:docPr id="1030" name="Diagramm 10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Start w:id="52" w:name="_Ref30152946"/>
    </w:p>
    <w:p w14:paraId="5E7A471F" w14:textId="7EBDB8C1" w:rsidR="0076103D" w:rsidRPr="00670E01" w:rsidRDefault="0076103D" w:rsidP="00EE098E">
      <w:pPr>
        <w:jc w:val="center"/>
        <w:rPr>
          <w:sz w:val="20"/>
          <w:szCs w:val="20"/>
          <w:lang w:val="en-US"/>
        </w:rPr>
      </w:pPr>
      <w:bookmarkStart w:id="53" w:name="_Toc34843559"/>
      <w:r w:rsidRPr="00670E01">
        <w:rPr>
          <w:sz w:val="20"/>
          <w:szCs w:val="20"/>
          <w:lang w:val="en-US"/>
        </w:rPr>
        <w:lastRenderedPageBreak/>
        <w:t xml:space="preserve">Figure </w:t>
      </w:r>
      <w:r w:rsidRPr="00670E01">
        <w:rPr>
          <w:sz w:val="20"/>
          <w:szCs w:val="20"/>
        </w:rPr>
        <w:fldChar w:fldCharType="begin"/>
      </w:r>
      <w:r w:rsidRPr="00670E01">
        <w:rPr>
          <w:sz w:val="20"/>
          <w:szCs w:val="20"/>
          <w:lang w:val="en-US"/>
        </w:rPr>
        <w:instrText xml:space="preserve"> SEQ Figure \* ARABIC </w:instrText>
      </w:r>
      <w:r w:rsidRPr="00670E01">
        <w:rPr>
          <w:sz w:val="20"/>
          <w:szCs w:val="20"/>
        </w:rPr>
        <w:fldChar w:fldCharType="separate"/>
      </w:r>
      <w:r>
        <w:rPr>
          <w:noProof/>
          <w:sz w:val="20"/>
          <w:szCs w:val="20"/>
          <w:lang w:val="en-US"/>
        </w:rPr>
        <w:t>6</w:t>
      </w:r>
      <w:r w:rsidRPr="00670E01">
        <w:rPr>
          <w:sz w:val="20"/>
          <w:szCs w:val="20"/>
        </w:rPr>
        <w:fldChar w:fldCharType="end"/>
      </w:r>
      <w:bookmarkEnd w:id="52"/>
      <w:r w:rsidRPr="00670E01">
        <w:rPr>
          <w:sz w:val="20"/>
          <w:szCs w:val="20"/>
          <w:lang w:val="en-US"/>
        </w:rPr>
        <w:t>:</w:t>
      </w:r>
      <w:r w:rsidR="00BB11C9">
        <w:rPr>
          <w:lang w:val="en-GB"/>
        </w:rPr>
        <w:tab/>
      </w:r>
      <w:r w:rsidR="001F7EE2">
        <w:rPr>
          <w:lang w:val="en-GB"/>
        </w:rPr>
        <w:tab/>
      </w:r>
      <w:r w:rsidRPr="00670E01">
        <w:rPr>
          <w:sz w:val="20"/>
          <w:szCs w:val="20"/>
          <w:lang w:val="en-US"/>
        </w:rPr>
        <w:t xml:space="preserve">Average loading time </w:t>
      </w:r>
      <w:r w:rsidR="00E95A46">
        <w:rPr>
          <w:sz w:val="20"/>
          <w:szCs w:val="20"/>
          <w:lang w:val="en-US"/>
        </w:rPr>
        <w:t>of a single</w:t>
      </w:r>
      <w:r w:rsidRPr="00670E01">
        <w:rPr>
          <w:sz w:val="20"/>
          <w:szCs w:val="20"/>
          <w:lang w:val="en-US"/>
        </w:rPr>
        <w:t xml:space="preserve"> container </w:t>
      </w:r>
      <w:r w:rsidR="00E95A46">
        <w:rPr>
          <w:sz w:val="20"/>
          <w:szCs w:val="20"/>
          <w:lang w:val="en-US"/>
        </w:rPr>
        <w:t>in the different structures</w:t>
      </w:r>
      <w:bookmarkStart w:id="54" w:name="_Ref30159090"/>
      <w:r w:rsidR="00371705">
        <w:rPr>
          <w:rStyle w:val="FootnoteReference"/>
          <w:sz w:val="20"/>
          <w:szCs w:val="20"/>
          <w:lang w:val="en-US"/>
        </w:rPr>
        <w:footnoteReference w:id="5"/>
      </w:r>
      <w:bookmarkEnd w:id="53"/>
      <w:bookmarkEnd w:id="54"/>
    </w:p>
    <w:p w14:paraId="0900EBED" w14:textId="7ED52E84" w:rsidR="006251F0" w:rsidRPr="0000472E" w:rsidRDefault="001631B2" w:rsidP="00C869FA">
      <w:pPr>
        <w:rPr>
          <w:szCs w:val="22"/>
          <w:lang w:val="en-GB"/>
        </w:rPr>
      </w:pPr>
      <w:r>
        <w:rPr>
          <w:lang w:val="en-US"/>
        </w:rPr>
        <w:t xml:space="preserve">Loading times </w:t>
      </w:r>
      <w:r w:rsidR="00A060E7">
        <w:rPr>
          <w:lang w:val="en-US"/>
        </w:rPr>
        <w:t xml:space="preserve">on the sites with one container </w:t>
      </w:r>
      <w:r>
        <w:rPr>
          <w:lang w:val="en-US"/>
        </w:rPr>
        <w:t xml:space="preserve">in the urban and semi-urban structures stay </w:t>
      </w:r>
      <w:r>
        <w:rPr>
          <w:lang w:val="en-GB"/>
        </w:rPr>
        <w:t xml:space="preserve">in a quite narrow range between 80 and 100 seconds, </w:t>
      </w:r>
      <w:r w:rsidR="0053136E">
        <w:rPr>
          <w:lang w:val="en-GB"/>
        </w:rPr>
        <w:t>exceptional</w:t>
      </w:r>
      <w:r>
        <w:rPr>
          <w:lang w:val="en-GB"/>
        </w:rPr>
        <w:t xml:space="preserve"> situations excluded. </w:t>
      </w:r>
      <w:r w:rsidR="008B22E8">
        <w:rPr>
          <w:lang w:val="en-GB"/>
        </w:rPr>
        <w:t>The conditions found at the container sites</w:t>
      </w:r>
      <w:r w:rsidR="008B22E8" w:rsidRPr="008B22E8">
        <w:rPr>
          <w:lang w:val="en-GB"/>
        </w:rPr>
        <w:t xml:space="preserve"> </w:t>
      </w:r>
      <w:r w:rsidR="008B22E8">
        <w:rPr>
          <w:lang w:val="en-GB"/>
        </w:rPr>
        <w:t>i</w:t>
      </w:r>
      <w:r>
        <w:rPr>
          <w:lang w:val="en-GB"/>
        </w:rPr>
        <w:t xml:space="preserve">n these structures </w:t>
      </w:r>
      <w:r w:rsidR="008B22E8">
        <w:rPr>
          <w:lang w:val="en-GB"/>
        </w:rPr>
        <w:t xml:space="preserve">are </w:t>
      </w:r>
      <w:r w:rsidR="00A060E7">
        <w:rPr>
          <w:lang w:val="en-GB"/>
        </w:rPr>
        <w:t>quite similar</w:t>
      </w:r>
      <w:r>
        <w:rPr>
          <w:lang w:val="en-GB"/>
        </w:rPr>
        <w:t xml:space="preserve">. </w:t>
      </w:r>
      <w:r w:rsidR="00A060E7">
        <w:rPr>
          <w:lang w:val="en-GB"/>
        </w:rPr>
        <w:t xml:space="preserve">More difficult are the conditions at the sites in rural areas and therefore </w:t>
      </w:r>
      <w:r w:rsidR="0053136E">
        <w:rPr>
          <w:lang w:val="en-GB"/>
        </w:rPr>
        <w:t>the main</w:t>
      </w:r>
      <w:r w:rsidR="00A060E7">
        <w:rPr>
          <w:lang w:val="en-GB"/>
        </w:rPr>
        <w:t xml:space="preserve"> cause for notable time differences for loading containers there (</w:t>
      </w:r>
      <w:r w:rsidR="001F7EE2" w:rsidRPr="001F7EE2">
        <w:rPr>
          <w:i/>
          <w:lang w:val="en-GB"/>
        </w:rPr>
        <w:t xml:space="preserve">see </w:t>
      </w:r>
      <w:r w:rsidR="00A060E7" w:rsidRPr="00F8144F">
        <w:rPr>
          <w:szCs w:val="22"/>
          <w:highlight w:val="lightGray"/>
          <w:lang w:val="en-GB"/>
        </w:rPr>
        <w:fldChar w:fldCharType="begin"/>
      </w:r>
      <w:r w:rsidR="00A060E7" w:rsidRPr="00F8144F">
        <w:rPr>
          <w:szCs w:val="22"/>
          <w:highlight w:val="lightGray"/>
          <w:lang w:val="en-GB"/>
        </w:rPr>
        <w:instrText xml:space="preserve"> REF _Ref528331322 \h  \* MERGEFORMAT </w:instrText>
      </w:r>
      <w:r w:rsidR="00A060E7" w:rsidRPr="00F8144F">
        <w:rPr>
          <w:szCs w:val="22"/>
          <w:highlight w:val="lightGray"/>
          <w:lang w:val="en-GB"/>
        </w:rPr>
      </w:r>
      <w:r w:rsidR="00A060E7" w:rsidRPr="00F8144F">
        <w:rPr>
          <w:szCs w:val="22"/>
          <w:highlight w:val="lightGray"/>
          <w:lang w:val="en-GB"/>
        </w:rPr>
        <w:fldChar w:fldCharType="separate"/>
      </w:r>
      <w:r w:rsidR="00A060E7" w:rsidRPr="00F8144F">
        <w:rPr>
          <w:szCs w:val="22"/>
          <w:highlight w:val="lightGray"/>
          <w:lang w:val="en-US"/>
        </w:rPr>
        <w:t xml:space="preserve">Figure </w:t>
      </w:r>
      <w:r w:rsidR="00A060E7" w:rsidRPr="00F8144F">
        <w:rPr>
          <w:noProof/>
          <w:szCs w:val="22"/>
          <w:highlight w:val="lightGray"/>
          <w:lang w:val="en-US"/>
        </w:rPr>
        <w:t>6</w:t>
      </w:r>
      <w:r w:rsidR="00A060E7" w:rsidRPr="00F8144F">
        <w:rPr>
          <w:szCs w:val="22"/>
          <w:highlight w:val="lightGray"/>
          <w:lang w:val="en-GB"/>
        </w:rPr>
        <w:fldChar w:fldCharType="end"/>
      </w:r>
      <w:r w:rsidR="00A060E7">
        <w:rPr>
          <w:szCs w:val="22"/>
          <w:lang w:val="en-GB"/>
        </w:rPr>
        <w:t>)</w:t>
      </w:r>
      <w:r w:rsidR="00A060E7">
        <w:rPr>
          <w:lang w:val="en-GB"/>
        </w:rPr>
        <w:t xml:space="preserve">. </w:t>
      </w:r>
      <w:r w:rsidR="0053136E">
        <w:rPr>
          <w:lang w:val="en-GB"/>
        </w:rPr>
        <w:t xml:space="preserve">A further reason derives from the fact that </w:t>
      </w:r>
      <w:r w:rsidR="00C869FA">
        <w:rPr>
          <w:lang w:val="en-GB"/>
        </w:rPr>
        <w:t xml:space="preserve">the loader </w:t>
      </w:r>
      <w:r w:rsidR="0053136E">
        <w:rPr>
          <w:lang w:val="en-GB"/>
        </w:rPr>
        <w:t>team</w:t>
      </w:r>
      <w:r w:rsidR="00C869FA">
        <w:rPr>
          <w:lang w:val="en-GB"/>
        </w:rPr>
        <w:t xml:space="preserve"> leaves and re-enters the drivers cab on each stop because of longer driving distances between the individual container sites</w:t>
      </w:r>
      <w:r w:rsidR="006251F0">
        <w:rPr>
          <w:lang w:val="en-GB"/>
        </w:rPr>
        <w:t xml:space="preserve">. </w:t>
      </w:r>
      <w:r w:rsidR="00A65D95">
        <w:rPr>
          <w:lang w:val="en-GB"/>
        </w:rPr>
        <w:t>The</w:t>
      </w:r>
      <w:r w:rsidR="006251F0">
        <w:rPr>
          <w:lang w:val="en-GB"/>
        </w:rPr>
        <w:t xml:space="preserve"> </w:t>
      </w:r>
      <w:r w:rsidR="00904054">
        <w:rPr>
          <w:lang w:val="en-GB"/>
        </w:rPr>
        <w:t xml:space="preserve">records taken </w:t>
      </w:r>
      <w:r w:rsidR="00904054">
        <w:rPr>
          <w:szCs w:val="22"/>
          <w:lang w:val="en-GB"/>
        </w:rPr>
        <w:t>on these tours</w:t>
      </w:r>
      <w:r w:rsidR="00904054">
        <w:rPr>
          <w:lang w:val="en-GB"/>
        </w:rPr>
        <w:t xml:space="preserve"> for the interim driving time</w:t>
      </w:r>
      <w:r w:rsidR="00904054" w:rsidRPr="00904054">
        <w:rPr>
          <w:szCs w:val="22"/>
          <w:lang w:val="en-GB"/>
        </w:rPr>
        <w:t xml:space="preserve"> </w:t>
      </w:r>
      <w:r w:rsidR="003170D9">
        <w:rPr>
          <w:lang w:val="en-GB"/>
        </w:rPr>
        <w:t>illustrat</w:t>
      </w:r>
      <w:r w:rsidR="00904054">
        <w:rPr>
          <w:lang w:val="en-GB"/>
        </w:rPr>
        <w:t>e</w:t>
      </w:r>
      <w:r w:rsidR="003170D9">
        <w:rPr>
          <w:lang w:val="en-GB"/>
        </w:rPr>
        <w:t xml:space="preserve"> that </w:t>
      </w:r>
      <w:r w:rsidR="003170D9" w:rsidRPr="0000472E">
        <w:rPr>
          <w:szCs w:val="22"/>
          <w:lang w:val="en-GB"/>
        </w:rPr>
        <w:t>(</w:t>
      </w:r>
      <w:r w:rsidR="003170D9" w:rsidRPr="00121A85">
        <w:rPr>
          <w:i/>
          <w:szCs w:val="22"/>
          <w:lang w:val="en-GB"/>
        </w:rPr>
        <w:t>see</w:t>
      </w:r>
      <w:r w:rsidR="003170D9" w:rsidRPr="0000472E">
        <w:rPr>
          <w:szCs w:val="22"/>
          <w:lang w:val="en-GB"/>
        </w:rPr>
        <w:t xml:space="preserve"> </w:t>
      </w:r>
      <w:r w:rsidR="0000472E" w:rsidRPr="00F8144F">
        <w:rPr>
          <w:szCs w:val="22"/>
          <w:highlight w:val="lightGray"/>
          <w:lang w:val="en-GB"/>
        </w:rPr>
        <w:fldChar w:fldCharType="begin"/>
      </w:r>
      <w:r w:rsidR="0000472E" w:rsidRPr="00F8144F">
        <w:rPr>
          <w:szCs w:val="22"/>
          <w:highlight w:val="lightGray"/>
          <w:lang w:val="en-GB"/>
        </w:rPr>
        <w:instrText xml:space="preserve"> REF _Ref529971011 \h  \* MERGEFORMAT </w:instrText>
      </w:r>
      <w:r w:rsidR="0000472E" w:rsidRPr="00F8144F">
        <w:rPr>
          <w:szCs w:val="22"/>
          <w:highlight w:val="lightGray"/>
          <w:lang w:val="en-GB"/>
        </w:rPr>
      </w:r>
      <w:r w:rsidR="0000472E" w:rsidRPr="00F8144F">
        <w:rPr>
          <w:szCs w:val="22"/>
          <w:highlight w:val="lightGray"/>
          <w:lang w:val="en-GB"/>
        </w:rPr>
        <w:fldChar w:fldCharType="separate"/>
      </w:r>
      <w:r w:rsidR="00780C9D" w:rsidRPr="00F8144F">
        <w:rPr>
          <w:szCs w:val="22"/>
          <w:highlight w:val="lightGray"/>
          <w:lang w:val="en-US"/>
        </w:rPr>
        <w:t xml:space="preserve">Figure </w:t>
      </w:r>
      <w:r w:rsidR="00780C9D" w:rsidRPr="00F8144F">
        <w:rPr>
          <w:noProof/>
          <w:szCs w:val="22"/>
          <w:highlight w:val="lightGray"/>
          <w:lang w:val="en-US"/>
        </w:rPr>
        <w:t>7</w:t>
      </w:r>
      <w:r w:rsidR="0000472E" w:rsidRPr="00F8144F">
        <w:rPr>
          <w:szCs w:val="22"/>
          <w:highlight w:val="lightGray"/>
          <w:lang w:val="en-GB"/>
        </w:rPr>
        <w:fldChar w:fldCharType="end"/>
      </w:r>
      <w:r w:rsidR="003170D9" w:rsidRPr="0000472E">
        <w:rPr>
          <w:szCs w:val="22"/>
          <w:lang w:val="en-GB"/>
        </w:rPr>
        <w:t>).</w:t>
      </w:r>
      <w:r w:rsidR="006251F0" w:rsidRPr="0000472E">
        <w:rPr>
          <w:szCs w:val="22"/>
          <w:lang w:val="en-GB"/>
        </w:rPr>
        <w:t xml:space="preserve"> </w:t>
      </w:r>
    </w:p>
    <w:p w14:paraId="55F394B2" w14:textId="77777777" w:rsidR="00A75B55" w:rsidRDefault="003170D9" w:rsidP="00A75B55">
      <w:pPr>
        <w:spacing w:after="0"/>
        <w:rPr>
          <w:i/>
          <w:u w:val="single"/>
          <w:lang w:val="en-GB"/>
        </w:rPr>
      </w:pPr>
      <w:r w:rsidRPr="00670E01">
        <w:rPr>
          <w:noProof/>
        </w:rPr>
        <mc:AlternateContent>
          <mc:Choice Requires="wps">
            <w:drawing>
              <wp:anchor distT="0" distB="0" distL="114300" distR="114300" simplePos="0" relativeHeight="251726848" behindDoc="0" locked="0" layoutInCell="1" allowOverlap="1" wp14:anchorId="7DF49B14" wp14:editId="466D43C7">
                <wp:simplePos x="0" y="0"/>
                <wp:positionH relativeFrom="column">
                  <wp:posOffset>3673475</wp:posOffset>
                </wp:positionH>
                <wp:positionV relativeFrom="paragraph">
                  <wp:posOffset>332740</wp:posOffset>
                </wp:positionV>
                <wp:extent cx="314325" cy="247650"/>
                <wp:effectExtent l="0" t="0" r="0" b="0"/>
                <wp:wrapNone/>
                <wp:docPr id="1032" name="Textfeld 1"/>
                <wp:cNvGraphicFramePr/>
                <a:graphic xmlns:a="http://schemas.openxmlformats.org/drawingml/2006/main">
                  <a:graphicData uri="http://schemas.microsoft.com/office/word/2010/wordprocessingShape">
                    <wps:wsp>
                      <wps:cNvSpPr txBox="1"/>
                      <wps:spPr>
                        <a:xfrm>
                          <a:off x="0" y="0"/>
                          <a:ext cx="314325" cy="247650"/>
                        </a:xfrm>
                        <a:prstGeom prst="rect">
                          <a:avLst/>
                        </a:prstGeom>
                      </wps:spPr>
                      <wps:txbx>
                        <w:txbxContent>
                          <w:p w14:paraId="21EBB653" w14:textId="77777777" w:rsidR="003E7BF5" w:rsidRPr="00C03E3C" w:rsidRDefault="003E7BF5" w:rsidP="003170D9">
                            <w:pPr>
                              <w:pStyle w:val="NormalWeb"/>
                              <w:spacing w:before="0" w:beforeAutospacing="0" w:after="0" w:afterAutospacing="0"/>
                              <w:jc w:val="center"/>
                              <w:rPr>
                                <w:b/>
                              </w:rPr>
                            </w:pPr>
                            <w:r w:rsidRPr="00C03E3C">
                              <w:rPr>
                                <w:rFonts w:ascii="Calibri" w:hAnsi="Calibri"/>
                                <w:b/>
                                <w:sz w:val="16"/>
                                <w:szCs w:val="16"/>
                              </w:rPr>
                              <w:t>sec</w:t>
                            </w:r>
                          </w:p>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w:pict>
              <v:shape w14:anchorId="7DF49B14" id="_x0000_s1069" type="#_x0000_t202" style="position:absolute;left:0;text-align:left;margin-left:289.25pt;margin-top:26.2pt;width:24.7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" filled="f" stroked="f">
                <v:textbox inset="1mm,1mm,1mm,1mm">
                  <w:txbxContent>
                    <w:p w14:paraId="21EBB653" w14:textId="77777777" w:rsidR="003E7BF5" w:rsidRPr="00C03E3C" w:rsidRDefault="003E7BF5" w:rsidP="003170D9">
                      <w:pPr>
                        <w:pStyle w:val="NormalWeb"/>
                        <w:spacing w:before="0" w:beforeAutospacing="0" w:after="0" w:afterAutospacing="0"/>
                        <w:jc w:val="center"/>
                        <w:rPr>
                          <w:b/>
                        </w:rPr>
                      </w:pPr>
                      <w:r w:rsidRPr="00C03E3C">
                        <w:rPr>
                          <w:rFonts w:ascii="Calibri" w:hAnsi="Calibri"/>
                          <w:b/>
                          <w:sz w:val="16"/>
                          <w:szCs w:val="16"/>
                        </w:rPr>
                        <w:t>sec</w:t>
                      </w:r>
                    </w:p>
                  </w:txbxContent>
                </v:textbox>
              </v:shape>
            </w:pict>
          </mc:Fallback>
        </mc:AlternateContent>
      </w:r>
      <w:r w:rsidRPr="00670E01">
        <w:rPr>
          <w:noProof/>
        </w:rPr>
        <w:drawing>
          <wp:inline distT="0" distB="0" distL="0" distR="0" wp14:anchorId="7B5BAB06" wp14:editId="06BD0DB4">
            <wp:extent cx="3609975" cy="2924175"/>
            <wp:effectExtent l="0" t="0" r="9525" b="9525"/>
            <wp:docPr id="117" name="Diagramm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670E01">
        <w:rPr>
          <w:noProof/>
        </w:rPr>
        <mc:AlternateContent>
          <mc:Choice Requires="wps">
            <w:drawing>
              <wp:anchor distT="0" distB="0" distL="114300" distR="114300" simplePos="0" relativeHeight="251717632" behindDoc="0" locked="0" layoutInCell="1" allowOverlap="1" wp14:anchorId="1DC36412" wp14:editId="6BE2CA6C">
                <wp:simplePos x="0" y="0"/>
                <wp:positionH relativeFrom="column">
                  <wp:posOffset>457200</wp:posOffset>
                </wp:positionH>
                <wp:positionV relativeFrom="paragraph">
                  <wp:posOffset>600074</wp:posOffset>
                </wp:positionV>
                <wp:extent cx="381000" cy="200025"/>
                <wp:effectExtent l="0" t="0" r="0" b="0"/>
                <wp:wrapNone/>
                <wp:docPr id="111"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7499E433" w14:textId="77777777" w:rsidR="003E7BF5" w:rsidRDefault="003E7BF5" w:rsidP="003170D9">
                            <w:pPr>
                              <w:pStyle w:val="NormalWeb"/>
                              <w:spacing w:before="0" w:beforeAutospacing="0" w:after="0" w:afterAutospacing="0"/>
                              <w:jc w:val="center"/>
                            </w:pPr>
                            <w:r>
                              <w:rPr>
                                <w:rFonts w:ascii="Calibri" w:hAnsi="Calibri"/>
                                <w:sz w:val="16"/>
                                <w:szCs w:val="16"/>
                              </w:rPr>
                              <w:t>09/18</w:t>
                            </w:r>
                          </w:p>
                        </w:txbxContent>
                      </wps:txbx>
                      <wps:bodyPr wrap="square" lIns="36000" tIns="36000" rIns="36000" bIns="36000" rtlCol="0" anchor="ctr"/>
                    </wps:wsp>
                  </a:graphicData>
                </a:graphic>
              </wp:anchor>
            </w:drawing>
          </mc:Choice>
          <mc:Fallback>
            <w:pict>
              <v:shape w14:anchorId="1DC36412" id="_x0000_s1070" type="#_x0000_t202" style="position:absolute;left:0;text-align:left;margin-left:36pt;margin-top:47.25pt;width:30pt;height:15.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" filled="f" stroked="f">
                <v:textbox inset="1mm,1mm,1mm,1mm">
                  <w:txbxContent>
                    <w:p w14:paraId="7499E433" w14:textId="77777777" w:rsidR="003E7BF5" w:rsidRDefault="003E7BF5" w:rsidP="003170D9">
                      <w:pPr>
                        <w:pStyle w:val="NormalWeb"/>
                        <w:spacing w:before="0" w:beforeAutospacing="0" w:after="0" w:afterAutospacing="0"/>
                        <w:jc w:val="center"/>
                      </w:pPr>
                      <w:r>
                        <w:rPr>
                          <w:rFonts w:ascii="Calibri" w:hAnsi="Calibri"/>
                          <w:sz w:val="16"/>
                          <w:szCs w:val="16"/>
                        </w:rPr>
                        <w:t>09/18</w:t>
                      </w:r>
                    </w:p>
                  </w:txbxContent>
                </v:textbox>
              </v:shape>
            </w:pict>
          </mc:Fallback>
        </mc:AlternateContent>
      </w:r>
      <w:r w:rsidRPr="00670E01">
        <w:rPr>
          <w:noProof/>
        </w:rPr>
        <mc:AlternateContent>
          <mc:Choice Requires="wps">
            <w:drawing>
              <wp:anchor distT="0" distB="0" distL="114300" distR="114300" simplePos="0" relativeHeight="251718656" behindDoc="0" locked="0" layoutInCell="1" allowOverlap="1" wp14:anchorId="767C80CD" wp14:editId="21662426">
                <wp:simplePos x="0" y="0"/>
                <wp:positionH relativeFrom="column">
                  <wp:posOffset>1219200</wp:posOffset>
                </wp:positionH>
                <wp:positionV relativeFrom="paragraph">
                  <wp:posOffset>409574</wp:posOffset>
                </wp:positionV>
                <wp:extent cx="381000" cy="200025"/>
                <wp:effectExtent l="0" t="0" r="0" b="0"/>
                <wp:wrapNone/>
                <wp:docPr id="112"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4ED4811F" w14:textId="77777777" w:rsidR="003E7BF5" w:rsidRDefault="003E7BF5" w:rsidP="003170D9">
                            <w:pPr>
                              <w:pStyle w:val="NormalWeb"/>
                              <w:spacing w:before="0" w:beforeAutospacing="0" w:after="0" w:afterAutospacing="0"/>
                              <w:jc w:val="center"/>
                            </w:pPr>
                            <w:r>
                              <w:rPr>
                                <w:rFonts w:ascii="Calibri" w:hAnsi="Calibri"/>
                                <w:sz w:val="16"/>
                                <w:szCs w:val="16"/>
                              </w:rPr>
                              <w:t>05/19</w:t>
                            </w:r>
                          </w:p>
                        </w:txbxContent>
                      </wps:txbx>
                      <wps:bodyPr wrap="square" lIns="36000" tIns="36000" rIns="36000" bIns="36000" rtlCol="0" anchor="ctr"/>
                    </wps:wsp>
                  </a:graphicData>
                </a:graphic>
              </wp:anchor>
            </w:drawing>
          </mc:Choice>
          <mc:Fallback>
            <w:pict>
              <v:shape w14:anchorId="767C80CD" id="_x0000_s1071" type="#_x0000_t202" style="position:absolute;left:0;text-align:left;margin-left:96pt;margin-top:32.25pt;width:30pt;height:15.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" filled="f" stroked="f">
                <v:textbox inset="1mm,1mm,1mm,1mm">
                  <w:txbxContent>
                    <w:p w14:paraId="4ED4811F" w14:textId="77777777" w:rsidR="003E7BF5" w:rsidRDefault="003E7BF5" w:rsidP="003170D9">
                      <w:pPr>
                        <w:pStyle w:val="NormalWeb"/>
                        <w:spacing w:before="0" w:beforeAutospacing="0" w:after="0" w:afterAutospacing="0"/>
                        <w:jc w:val="center"/>
                      </w:pPr>
                      <w:r>
                        <w:rPr>
                          <w:rFonts w:ascii="Calibri" w:hAnsi="Calibri"/>
                          <w:sz w:val="16"/>
                          <w:szCs w:val="16"/>
                        </w:rPr>
                        <w:t>05/19</w:t>
                      </w:r>
                    </w:p>
                  </w:txbxContent>
                </v:textbox>
              </v:shape>
            </w:pict>
          </mc:Fallback>
        </mc:AlternateContent>
      </w:r>
      <w:r w:rsidRPr="00670E01">
        <w:rPr>
          <w:noProof/>
        </w:rPr>
        <mc:AlternateContent>
          <mc:Choice Requires="wps">
            <w:drawing>
              <wp:anchor distT="0" distB="0" distL="114300" distR="114300" simplePos="0" relativeHeight="251719680" behindDoc="0" locked="0" layoutInCell="1" allowOverlap="1" wp14:anchorId="66857A07" wp14:editId="29A74F89">
                <wp:simplePos x="0" y="0"/>
                <wp:positionH relativeFrom="column">
                  <wp:posOffset>1981200</wp:posOffset>
                </wp:positionH>
                <wp:positionV relativeFrom="paragraph">
                  <wp:posOffset>1152524</wp:posOffset>
                </wp:positionV>
                <wp:extent cx="381000" cy="200025"/>
                <wp:effectExtent l="0" t="0" r="0" b="0"/>
                <wp:wrapNone/>
                <wp:docPr id="113"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496A6132" w14:textId="77777777" w:rsidR="003E7BF5" w:rsidRDefault="003E7BF5" w:rsidP="003170D9">
                            <w:pPr>
                              <w:pStyle w:val="NormalWeb"/>
                              <w:spacing w:before="0" w:beforeAutospacing="0" w:after="0" w:afterAutospacing="0"/>
                              <w:jc w:val="center"/>
                            </w:pPr>
                            <w:r>
                              <w:rPr>
                                <w:rFonts w:ascii="Calibri" w:hAnsi="Calibri"/>
                                <w:sz w:val="16"/>
                                <w:szCs w:val="16"/>
                              </w:rPr>
                              <w:t>05/19</w:t>
                            </w:r>
                          </w:p>
                        </w:txbxContent>
                      </wps:txbx>
                      <wps:bodyPr wrap="square" lIns="36000" tIns="36000" rIns="36000" bIns="36000" rtlCol="0" anchor="ctr"/>
                    </wps:wsp>
                  </a:graphicData>
                </a:graphic>
              </wp:anchor>
            </w:drawing>
          </mc:Choice>
          <mc:Fallback>
            <w:pict>
              <v:shape w14:anchorId="66857A07" id="_x0000_s1072" type="#_x0000_t202" style="position:absolute;left:0;text-align:left;margin-left:156pt;margin-top:90.75pt;width:30pt;height:15.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" filled="f" stroked="f">
                <v:textbox inset="1mm,1mm,1mm,1mm">
                  <w:txbxContent>
                    <w:p w14:paraId="496A6132" w14:textId="77777777" w:rsidR="003E7BF5" w:rsidRDefault="003E7BF5" w:rsidP="003170D9">
                      <w:pPr>
                        <w:pStyle w:val="NormalWeb"/>
                        <w:spacing w:before="0" w:beforeAutospacing="0" w:after="0" w:afterAutospacing="0"/>
                        <w:jc w:val="center"/>
                      </w:pPr>
                      <w:r>
                        <w:rPr>
                          <w:rFonts w:ascii="Calibri" w:hAnsi="Calibri"/>
                          <w:sz w:val="16"/>
                          <w:szCs w:val="16"/>
                        </w:rPr>
                        <w:t>05/19</w:t>
                      </w:r>
                    </w:p>
                  </w:txbxContent>
                </v:textbox>
              </v:shape>
            </w:pict>
          </mc:Fallback>
        </mc:AlternateContent>
      </w:r>
      <w:r w:rsidRPr="00670E01">
        <w:rPr>
          <w:noProof/>
        </w:rPr>
        <mc:AlternateContent>
          <mc:Choice Requires="wps">
            <w:drawing>
              <wp:anchor distT="0" distB="0" distL="114300" distR="114300" simplePos="0" relativeHeight="251720704" behindDoc="0" locked="0" layoutInCell="1" allowOverlap="1" wp14:anchorId="12A31151" wp14:editId="14DBFC09">
                <wp:simplePos x="0" y="0"/>
                <wp:positionH relativeFrom="column">
                  <wp:posOffset>2714625</wp:posOffset>
                </wp:positionH>
                <wp:positionV relativeFrom="paragraph">
                  <wp:posOffset>990599</wp:posOffset>
                </wp:positionV>
                <wp:extent cx="381000" cy="200025"/>
                <wp:effectExtent l="0" t="0" r="0" b="0"/>
                <wp:wrapNone/>
                <wp:docPr id="36"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111F9A54" w14:textId="77777777" w:rsidR="003E7BF5" w:rsidRDefault="003E7BF5" w:rsidP="003170D9">
                            <w:pPr>
                              <w:pStyle w:val="NormalWeb"/>
                              <w:spacing w:before="0" w:beforeAutospacing="0" w:after="0" w:afterAutospacing="0"/>
                              <w:jc w:val="center"/>
                            </w:pPr>
                            <w:r>
                              <w:rPr>
                                <w:rFonts w:ascii="Calibri" w:hAnsi="Calibri"/>
                                <w:sz w:val="16"/>
                                <w:szCs w:val="16"/>
                              </w:rPr>
                              <w:t>05/19</w:t>
                            </w:r>
                          </w:p>
                        </w:txbxContent>
                      </wps:txbx>
                      <wps:bodyPr wrap="square" lIns="36000" tIns="36000" rIns="36000" bIns="36000" rtlCol="0" anchor="ctr"/>
                    </wps:wsp>
                  </a:graphicData>
                </a:graphic>
              </wp:anchor>
            </w:drawing>
          </mc:Choice>
          <mc:Fallback>
            <w:pict>
              <v:shape w14:anchorId="12A31151" id="_x0000_s1073" type="#_x0000_t202" style="position:absolute;left:0;text-align:left;margin-left:213.75pt;margin-top:78pt;width:30pt;height:15.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" filled="f" stroked="f">
                <v:textbox inset="1mm,1mm,1mm,1mm">
                  <w:txbxContent>
                    <w:p w14:paraId="111F9A54" w14:textId="77777777" w:rsidR="003E7BF5" w:rsidRDefault="003E7BF5" w:rsidP="003170D9">
                      <w:pPr>
                        <w:pStyle w:val="NormalWeb"/>
                        <w:spacing w:before="0" w:beforeAutospacing="0" w:after="0" w:afterAutospacing="0"/>
                        <w:jc w:val="center"/>
                      </w:pPr>
                      <w:r>
                        <w:rPr>
                          <w:rFonts w:ascii="Calibri" w:hAnsi="Calibri"/>
                          <w:sz w:val="16"/>
                          <w:szCs w:val="16"/>
                        </w:rPr>
                        <w:t>05/19</w:t>
                      </w:r>
                    </w:p>
                  </w:txbxContent>
                </v:textbox>
              </v:shape>
            </w:pict>
          </mc:Fallback>
        </mc:AlternateContent>
      </w:r>
      <w:r w:rsidRPr="00670E01">
        <w:rPr>
          <w:noProof/>
        </w:rPr>
        <mc:AlternateContent>
          <mc:Choice Requires="wps">
            <w:drawing>
              <wp:anchor distT="0" distB="0" distL="114300" distR="114300" simplePos="0" relativeHeight="251721728" behindDoc="0" locked="0" layoutInCell="1" allowOverlap="1" wp14:anchorId="5660B42B" wp14:editId="56ECB9B9">
                <wp:simplePos x="0" y="0"/>
                <wp:positionH relativeFrom="column">
                  <wp:posOffset>1590675</wp:posOffset>
                </wp:positionH>
                <wp:positionV relativeFrom="paragraph">
                  <wp:posOffset>1209674</wp:posOffset>
                </wp:positionV>
                <wp:extent cx="381000" cy="200025"/>
                <wp:effectExtent l="0" t="0" r="0" b="0"/>
                <wp:wrapNone/>
                <wp:docPr id="114"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04702FDB" w14:textId="77777777" w:rsidR="003E7BF5" w:rsidRDefault="003E7BF5" w:rsidP="003170D9">
                            <w:pPr>
                              <w:pStyle w:val="NormalWeb"/>
                              <w:spacing w:before="0" w:beforeAutospacing="0" w:after="0" w:afterAutospacing="0"/>
                              <w:jc w:val="center"/>
                            </w:pPr>
                            <w:r>
                              <w:rPr>
                                <w:rFonts w:ascii="Calibri" w:hAnsi="Calibri"/>
                                <w:sz w:val="16"/>
                                <w:szCs w:val="16"/>
                              </w:rPr>
                              <w:t>09/18</w:t>
                            </w:r>
                          </w:p>
                        </w:txbxContent>
                      </wps:txbx>
                      <wps:bodyPr wrap="square" lIns="36000" tIns="36000" rIns="36000" bIns="36000" rtlCol="0" anchor="ctr"/>
                    </wps:wsp>
                  </a:graphicData>
                </a:graphic>
              </wp:anchor>
            </w:drawing>
          </mc:Choice>
          <mc:Fallback>
            <w:pict>
              <v:shape w14:anchorId="5660B42B" id="_x0000_s1074" type="#_x0000_t202" style="position:absolute;left:0;text-align:left;margin-left:125.25pt;margin-top:95.25pt;width:30pt;height:15.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" filled="f" stroked="f">
                <v:textbox inset="1mm,1mm,1mm,1mm">
                  <w:txbxContent>
                    <w:p w14:paraId="04702FDB" w14:textId="77777777" w:rsidR="003E7BF5" w:rsidRDefault="003E7BF5" w:rsidP="003170D9">
                      <w:pPr>
                        <w:pStyle w:val="NormalWeb"/>
                        <w:spacing w:before="0" w:beforeAutospacing="0" w:after="0" w:afterAutospacing="0"/>
                        <w:jc w:val="center"/>
                      </w:pPr>
                      <w:r>
                        <w:rPr>
                          <w:rFonts w:ascii="Calibri" w:hAnsi="Calibri"/>
                          <w:sz w:val="16"/>
                          <w:szCs w:val="16"/>
                        </w:rPr>
                        <w:t>09/18</w:t>
                      </w:r>
                    </w:p>
                  </w:txbxContent>
                </v:textbox>
              </v:shape>
            </w:pict>
          </mc:Fallback>
        </mc:AlternateContent>
      </w:r>
      <w:r w:rsidRPr="00670E01">
        <w:rPr>
          <w:noProof/>
        </w:rPr>
        <mc:AlternateContent>
          <mc:Choice Requires="wps">
            <w:drawing>
              <wp:anchor distT="0" distB="0" distL="114300" distR="114300" simplePos="0" relativeHeight="251722752" behindDoc="0" locked="0" layoutInCell="1" allowOverlap="1" wp14:anchorId="529DE1D2" wp14:editId="0DED198C">
                <wp:simplePos x="0" y="0"/>
                <wp:positionH relativeFrom="column">
                  <wp:posOffset>2352675</wp:posOffset>
                </wp:positionH>
                <wp:positionV relativeFrom="paragraph">
                  <wp:posOffset>1219199</wp:posOffset>
                </wp:positionV>
                <wp:extent cx="381000" cy="200025"/>
                <wp:effectExtent l="0" t="0" r="0" b="0"/>
                <wp:wrapNone/>
                <wp:docPr id="38"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5EE8A5E5" w14:textId="77777777" w:rsidR="003E7BF5" w:rsidRDefault="003E7BF5" w:rsidP="003170D9">
                            <w:pPr>
                              <w:pStyle w:val="NormalWeb"/>
                              <w:spacing w:before="0" w:beforeAutospacing="0" w:after="0" w:afterAutospacing="0"/>
                              <w:jc w:val="center"/>
                            </w:pPr>
                            <w:r>
                              <w:rPr>
                                <w:rFonts w:ascii="Calibri" w:hAnsi="Calibri"/>
                                <w:sz w:val="16"/>
                                <w:szCs w:val="16"/>
                              </w:rPr>
                              <w:t>09/18</w:t>
                            </w:r>
                          </w:p>
                        </w:txbxContent>
                      </wps:txbx>
                      <wps:bodyPr wrap="square" lIns="36000" tIns="36000" rIns="36000" bIns="36000" rtlCol="0" anchor="ctr"/>
                    </wps:wsp>
                  </a:graphicData>
                </a:graphic>
              </wp:anchor>
            </w:drawing>
          </mc:Choice>
          <mc:Fallback>
            <w:pict>
              <v:shape w14:anchorId="529DE1D2" id="_x0000_s1075" type="#_x0000_t202" style="position:absolute;left:0;text-align:left;margin-left:185.25pt;margin-top:96pt;width:30pt;height:15.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" filled="f" stroked="f">
                <v:textbox inset="1mm,1mm,1mm,1mm">
                  <w:txbxContent>
                    <w:p w14:paraId="5EE8A5E5" w14:textId="77777777" w:rsidR="003E7BF5" w:rsidRDefault="003E7BF5" w:rsidP="003170D9">
                      <w:pPr>
                        <w:pStyle w:val="NormalWeb"/>
                        <w:spacing w:before="0" w:beforeAutospacing="0" w:after="0" w:afterAutospacing="0"/>
                        <w:jc w:val="center"/>
                      </w:pPr>
                      <w:r>
                        <w:rPr>
                          <w:rFonts w:ascii="Calibri" w:hAnsi="Calibri"/>
                          <w:sz w:val="16"/>
                          <w:szCs w:val="16"/>
                        </w:rPr>
                        <w:t>09/18</w:t>
                      </w:r>
                    </w:p>
                  </w:txbxContent>
                </v:textbox>
              </v:shape>
            </w:pict>
          </mc:Fallback>
        </mc:AlternateContent>
      </w:r>
      <w:r w:rsidRPr="00670E01">
        <w:rPr>
          <w:noProof/>
        </w:rPr>
        <mc:AlternateContent>
          <mc:Choice Requires="wps">
            <w:drawing>
              <wp:anchor distT="0" distB="0" distL="114300" distR="114300" simplePos="0" relativeHeight="251723776" behindDoc="0" locked="0" layoutInCell="1" allowOverlap="1" wp14:anchorId="5BF9C4AF" wp14:editId="17FB4997">
                <wp:simplePos x="0" y="0"/>
                <wp:positionH relativeFrom="column">
                  <wp:posOffset>3133725</wp:posOffset>
                </wp:positionH>
                <wp:positionV relativeFrom="paragraph">
                  <wp:posOffset>1057274</wp:posOffset>
                </wp:positionV>
                <wp:extent cx="381000" cy="200025"/>
                <wp:effectExtent l="0" t="0" r="0" b="0"/>
                <wp:wrapNone/>
                <wp:docPr id="115"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1E312B05" w14:textId="77777777" w:rsidR="003E7BF5" w:rsidRDefault="003E7BF5" w:rsidP="003170D9">
                            <w:pPr>
                              <w:pStyle w:val="NormalWeb"/>
                              <w:spacing w:before="0" w:beforeAutospacing="0" w:after="0" w:afterAutospacing="0"/>
                              <w:jc w:val="center"/>
                            </w:pPr>
                            <w:r>
                              <w:rPr>
                                <w:rFonts w:ascii="Calibri" w:hAnsi="Calibri"/>
                                <w:sz w:val="16"/>
                                <w:szCs w:val="16"/>
                              </w:rPr>
                              <w:t>09/18</w:t>
                            </w:r>
                          </w:p>
                        </w:txbxContent>
                      </wps:txbx>
                      <wps:bodyPr wrap="square" lIns="36000" tIns="36000" rIns="36000" bIns="36000" rtlCol="0" anchor="ctr"/>
                    </wps:wsp>
                  </a:graphicData>
                </a:graphic>
              </wp:anchor>
            </w:drawing>
          </mc:Choice>
          <mc:Fallback>
            <w:pict>
              <v:shape w14:anchorId="5BF9C4AF" id="_x0000_s1076" type="#_x0000_t202" style="position:absolute;left:0;text-align:left;margin-left:246.75pt;margin-top:83.25pt;width:30pt;height:15.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" filled="f" stroked="f">
                <v:textbox inset="1mm,1mm,1mm,1mm">
                  <w:txbxContent>
                    <w:p w14:paraId="1E312B05" w14:textId="77777777" w:rsidR="003E7BF5" w:rsidRDefault="003E7BF5" w:rsidP="003170D9">
                      <w:pPr>
                        <w:pStyle w:val="NormalWeb"/>
                        <w:spacing w:before="0" w:beforeAutospacing="0" w:after="0" w:afterAutospacing="0"/>
                        <w:jc w:val="center"/>
                      </w:pPr>
                      <w:r>
                        <w:rPr>
                          <w:rFonts w:ascii="Calibri" w:hAnsi="Calibri"/>
                          <w:sz w:val="16"/>
                          <w:szCs w:val="16"/>
                        </w:rPr>
                        <w:t>09/18</w:t>
                      </w:r>
                    </w:p>
                  </w:txbxContent>
                </v:textbox>
              </v:shape>
            </w:pict>
          </mc:Fallback>
        </mc:AlternateContent>
      </w:r>
      <w:r w:rsidRPr="00670E01">
        <w:rPr>
          <w:noProof/>
        </w:rPr>
        <mc:AlternateContent>
          <mc:Choice Requires="wps">
            <w:drawing>
              <wp:anchor distT="0" distB="0" distL="114300" distR="114300" simplePos="0" relativeHeight="251724800" behindDoc="0" locked="0" layoutInCell="1" allowOverlap="1" wp14:anchorId="1E42DB6E" wp14:editId="05E8DFEF">
                <wp:simplePos x="0" y="0"/>
                <wp:positionH relativeFrom="column">
                  <wp:posOffset>838200</wp:posOffset>
                </wp:positionH>
                <wp:positionV relativeFrom="paragraph">
                  <wp:posOffset>857249</wp:posOffset>
                </wp:positionV>
                <wp:extent cx="381000" cy="200025"/>
                <wp:effectExtent l="0" t="0" r="0" b="0"/>
                <wp:wrapNone/>
                <wp:docPr id="116"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5F4C16B6" w14:textId="77777777" w:rsidR="003E7BF5" w:rsidRDefault="003E7BF5" w:rsidP="003170D9">
                            <w:pPr>
                              <w:pStyle w:val="NormalWeb"/>
                              <w:spacing w:before="0" w:beforeAutospacing="0" w:after="0" w:afterAutospacing="0"/>
                              <w:jc w:val="center"/>
                            </w:pPr>
                            <w:r>
                              <w:rPr>
                                <w:rFonts w:ascii="Calibri" w:hAnsi="Calibri"/>
                                <w:sz w:val="16"/>
                                <w:szCs w:val="16"/>
                              </w:rPr>
                              <w:t>08/19</w:t>
                            </w:r>
                          </w:p>
                        </w:txbxContent>
                      </wps:txbx>
                      <wps:bodyPr wrap="square" lIns="36000" tIns="36000" rIns="36000" bIns="36000" rtlCol="0" anchor="ctr"/>
                    </wps:wsp>
                  </a:graphicData>
                </a:graphic>
              </wp:anchor>
            </w:drawing>
          </mc:Choice>
          <mc:Fallback>
            <w:pict>
              <v:shape w14:anchorId="1E42DB6E" id="_x0000_s1077" type="#_x0000_t202" style="position:absolute;left:0;text-align:left;margin-left:66pt;margin-top:67.5pt;width:30pt;height:15.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" filled="f" stroked="f">
                <v:textbox inset="1mm,1mm,1mm,1mm">
                  <w:txbxContent>
                    <w:p w14:paraId="5F4C16B6" w14:textId="77777777" w:rsidR="003E7BF5" w:rsidRDefault="003E7BF5" w:rsidP="003170D9">
                      <w:pPr>
                        <w:pStyle w:val="NormalWeb"/>
                        <w:spacing w:before="0" w:beforeAutospacing="0" w:after="0" w:afterAutospacing="0"/>
                        <w:jc w:val="center"/>
                      </w:pPr>
                      <w:r>
                        <w:rPr>
                          <w:rFonts w:ascii="Calibri" w:hAnsi="Calibri"/>
                          <w:sz w:val="16"/>
                          <w:szCs w:val="16"/>
                        </w:rPr>
                        <w:t>08/19</w:t>
                      </w:r>
                    </w:p>
                  </w:txbxContent>
                </v:textbox>
              </v:shape>
            </w:pict>
          </mc:Fallback>
        </mc:AlternateContent>
      </w:r>
      <w:r>
        <w:rPr>
          <w:i/>
          <w:u w:val="single"/>
          <w:lang w:val="en-GB"/>
        </w:rPr>
        <w:t xml:space="preserve"> </w:t>
      </w:r>
      <w:r>
        <w:rPr>
          <w:noProof/>
        </w:rPr>
        <w:drawing>
          <wp:inline distT="0" distB="0" distL="0" distR="0" wp14:anchorId="6D3466B8" wp14:editId="0E5594B0">
            <wp:extent cx="1981200" cy="2924175"/>
            <wp:effectExtent l="0" t="0" r="19050" b="9525"/>
            <wp:docPr id="1031" name="Diagramm 10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Start w:id="55" w:name="_Ref529971011"/>
      <w:bookmarkStart w:id="56" w:name="_Toc531005628"/>
    </w:p>
    <w:p w14:paraId="1E3C13B2" w14:textId="31A91FE2" w:rsidR="001F7EE2" w:rsidRDefault="001F7EE2" w:rsidP="001F7EE2">
      <w:pPr>
        <w:spacing w:after="0"/>
        <w:jc w:val="right"/>
        <w:rPr>
          <w:i/>
          <w:u w:val="single"/>
          <w:lang w:val="en-GB"/>
        </w:rPr>
      </w:pPr>
      <w:r w:rsidRPr="00670E01">
        <w:rPr>
          <w:rFonts w:ascii="Arial" w:hAnsi="Arial" w:cs="Arial"/>
          <w:sz w:val="16"/>
          <w:szCs w:val="16"/>
          <w:lang w:val="en-GB"/>
        </w:rPr>
        <w:t>LT=Loading time</w:t>
      </w:r>
      <w:r>
        <w:rPr>
          <w:rFonts w:ascii="Arial" w:hAnsi="Arial" w:cs="Arial"/>
          <w:sz w:val="16"/>
          <w:szCs w:val="16"/>
          <w:lang w:val="en-GB"/>
        </w:rPr>
        <w:t xml:space="preserve">; </w:t>
      </w:r>
      <w:r w:rsidRPr="00670E01">
        <w:rPr>
          <w:rFonts w:ascii="Arial" w:hAnsi="Arial" w:cs="Arial"/>
          <w:sz w:val="16"/>
          <w:szCs w:val="16"/>
          <w:lang w:val="en-GB"/>
        </w:rPr>
        <w:t>IDT=Interim driving time</w:t>
      </w:r>
    </w:p>
    <w:p w14:paraId="243E1D3E" w14:textId="21DE0B01" w:rsidR="003170D9" w:rsidRPr="00670E01" w:rsidRDefault="003170D9" w:rsidP="001F7EE2">
      <w:pPr>
        <w:spacing w:after="0"/>
        <w:jc w:val="center"/>
        <w:rPr>
          <w:rFonts w:ascii="Arial" w:hAnsi="Arial" w:cs="Arial"/>
          <w:sz w:val="16"/>
          <w:szCs w:val="16"/>
          <w:lang w:val="en-GB"/>
        </w:rPr>
      </w:pPr>
      <w:bookmarkStart w:id="57" w:name="_Toc34843560"/>
      <w:r w:rsidRPr="00670E01">
        <w:rPr>
          <w:sz w:val="20"/>
          <w:szCs w:val="20"/>
          <w:lang w:val="en-US"/>
        </w:rPr>
        <w:t xml:space="preserve">Figure </w:t>
      </w:r>
      <w:r w:rsidRPr="00670E01">
        <w:rPr>
          <w:sz w:val="20"/>
          <w:szCs w:val="20"/>
        </w:rPr>
        <w:fldChar w:fldCharType="begin"/>
      </w:r>
      <w:r w:rsidRPr="00670E01">
        <w:rPr>
          <w:sz w:val="20"/>
          <w:szCs w:val="20"/>
          <w:lang w:val="en-US"/>
        </w:rPr>
        <w:instrText xml:space="preserve"> SEQ Figure \* ARABIC </w:instrText>
      </w:r>
      <w:r w:rsidRPr="00670E01">
        <w:rPr>
          <w:sz w:val="20"/>
          <w:szCs w:val="20"/>
        </w:rPr>
        <w:fldChar w:fldCharType="separate"/>
      </w:r>
      <w:r w:rsidR="00780C9D">
        <w:rPr>
          <w:noProof/>
          <w:sz w:val="20"/>
          <w:szCs w:val="20"/>
          <w:lang w:val="en-US"/>
        </w:rPr>
        <w:t>7</w:t>
      </w:r>
      <w:r w:rsidRPr="00670E01">
        <w:rPr>
          <w:sz w:val="20"/>
          <w:szCs w:val="20"/>
        </w:rPr>
        <w:fldChar w:fldCharType="end"/>
      </w:r>
      <w:bookmarkEnd w:id="55"/>
      <w:r w:rsidRPr="00670E01">
        <w:rPr>
          <w:sz w:val="20"/>
          <w:szCs w:val="20"/>
          <w:lang w:val="en-US"/>
        </w:rPr>
        <w:t>:</w:t>
      </w:r>
      <w:r w:rsidR="00BB11C9">
        <w:rPr>
          <w:lang w:val="en-GB"/>
        </w:rPr>
        <w:tab/>
      </w:r>
      <w:r w:rsidR="001F7EE2">
        <w:rPr>
          <w:lang w:val="en-GB"/>
        </w:rPr>
        <w:tab/>
      </w:r>
      <w:r w:rsidRPr="00670E01">
        <w:rPr>
          <w:sz w:val="20"/>
          <w:szCs w:val="20"/>
          <w:lang w:val="en-US"/>
        </w:rPr>
        <w:t>Average</w:t>
      </w:r>
      <w:r>
        <w:rPr>
          <w:sz w:val="20"/>
          <w:szCs w:val="20"/>
          <w:lang w:val="en-US"/>
        </w:rPr>
        <w:t xml:space="preserve"> for</w:t>
      </w:r>
      <w:r w:rsidRPr="00670E01">
        <w:rPr>
          <w:sz w:val="20"/>
          <w:szCs w:val="20"/>
          <w:lang w:val="en-US"/>
        </w:rPr>
        <w:t xml:space="preserve"> time </w:t>
      </w:r>
      <w:r>
        <w:rPr>
          <w:sz w:val="20"/>
          <w:szCs w:val="20"/>
          <w:lang w:val="en-US"/>
        </w:rPr>
        <w:t xml:space="preserve">parameters </w:t>
      </w:r>
      <w:r w:rsidRPr="00670E01">
        <w:rPr>
          <w:sz w:val="20"/>
          <w:szCs w:val="20"/>
          <w:lang w:val="en-US"/>
        </w:rPr>
        <w:t>on the tours</w:t>
      </w:r>
      <w:bookmarkEnd w:id="56"/>
      <w:r w:rsidR="0000472E" w:rsidRPr="0000472E">
        <w:rPr>
          <w:sz w:val="20"/>
          <w:szCs w:val="20"/>
          <w:lang w:val="en-US"/>
        </w:rPr>
        <w:t xml:space="preserve"> </w:t>
      </w:r>
      <w:r w:rsidR="0000472E">
        <w:rPr>
          <w:sz w:val="20"/>
          <w:szCs w:val="20"/>
          <w:lang w:val="en-US"/>
        </w:rPr>
        <w:t xml:space="preserve">in </w:t>
      </w:r>
      <w:r w:rsidR="0000472E" w:rsidRPr="00670E01">
        <w:rPr>
          <w:sz w:val="20"/>
          <w:szCs w:val="20"/>
          <w:lang w:val="en-US"/>
        </w:rPr>
        <w:t>different</w:t>
      </w:r>
      <w:r w:rsidR="0000472E">
        <w:rPr>
          <w:sz w:val="20"/>
          <w:szCs w:val="20"/>
          <w:lang w:val="en-US"/>
        </w:rPr>
        <w:t xml:space="preserve"> structures</w:t>
      </w:r>
      <w:bookmarkEnd w:id="57"/>
    </w:p>
    <w:p w14:paraId="0510314B" w14:textId="7BA91DDE" w:rsidR="003170D9" w:rsidRDefault="003170D9" w:rsidP="003170D9">
      <w:pPr>
        <w:rPr>
          <w:i/>
          <w:u w:val="single"/>
          <w:lang w:val="en-GB"/>
        </w:rPr>
      </w:pPr>
    </w:p>
    <w:p w14:paraId="2E605217" w14:textId="1ABE8787" w:rsidR="000D3E98" w:rsidRDefault="006A4534" w:rsidP="00C869FA">
      <w:pPr>
        <w:spacing w:before="240"/>
        <w:rPr>
          <w:lang w:val="en-GB"/>
        </w:rPr>
      </w:pPr>
      <w:r>
        <w:rPr>
          <w:lang w:val="en-GB"/>
        </w:rPr>
        <w:t xml:space="preserve">Interim driving time is an indicator for container density and travelling speed.  </w:t>
      </w:r>
      <w:r w:rsidR="00C869FA">
        <w:rPr>
          <w:lang w:val="en-GB"/>
        </w:rPr>
        <w:t xml:space="preserve">The average measured for the interim driving time of the different </w:t>
      </w:r>
      <w:r w:rsidR="00E7653D">
        <w:rPr>
          <w:lang w:val="en-GB"/>
        </w:rPr>
        <w:t xml:space="preserve">collection </w:t>
      </w:r>
      <w:r w:rsidR="00C869FA">
        <w:rPr>
          <w:lang w:val="en-GB"/>
        </w:rPr>
        <w:t xml:space="preserve">tours varies between 49 and 118 sec. The longer distances between the container sites explains the longer interim driving time on the </w:t>
      </w:r>
      <w:r>
        <w:rPr>
          <w:lang w:val="en-GB"/>
        </w:rPr>
        <w:t xml:space="preserve">waste collection </w:t>
      </w:r>
      <w:r w:rsidR="00C869FA">
        <w:rPr>
          <w:lang w:val="en-GB"/>
        </w:rPr>
        <w:t>tour</w:t>
      </w:r>
      <w:r w:rsidR="000D3E98">
        <w:rPr>
          <w:lang w:val="en-GB"/>
        </w:rPr>
        <w:t>s</w:t>
      </w:r>
      <w:r w:rsidR="00C869FA">
        <w:rPr>
          <w:lang w:val="en-GB"/>
        </w:rPr>
        <w:t xml:space="preserve"> serving rural </w:t>
      </w:r>
      <w:r w:rsidR="00C869FA" w:rsidRPr="000D3E98">
        <w:rPr>
          <w:szCs w:val="22"/>
          <w:lang w:val="en-GB"/>
        </w:rPr>
        <w:t>areas.</w:t>
      </w:r>
      <w:r w:rsidR="00C869FA">
        <w:rPr>
          <w:lang w:val="en-GB"/>
        </w:rPr>
        <w:t xml:space="preserve"> </w:t>
      </w:r>
      <w:r>
        <w:rPr>
          <w:lang w:val="en-GB"/>
        </w:rPr>
        <w:t xml:space="preserve">Difficult road conditions in these areas cause the collection trucks to also travel at lower speeds. </w:t>
      </w:r>
      <w:r w:rsidR="009365C8">
        <w:rPr>
          <w:lang w:val="en-GB"/>
        </w:rPr>
        <w:t>Data from</w:t>
      </w:r>
      <w:r>
        <w:rPr>
          <w:lang w:val="en-GB"/>
        </w:rPr>
        <w:t xml:space="preserve"> the escorts </w:t>
      </w:r>
      <w:r w:rsidR="009365C8">
        <w:rPr>
          <w:lang w:val="en-GB"/>
        </w:rPr>
        <w:t>show</w:t>
      </w:r>
      <w:r>
        <w:rPr>
          <w:lang w:val="en-GB"/>
        </w:rPr>
        <w:t xml:space="preserve"> that on long sections of the tours in rural areas the collection </w:t>
      </w:r>
      <w:r w:rsidR="009365C8">
        <w:rPr>
          <w:lang w:val="en-GB"/>
        </w:rPr>
        <w:t xml:space="preserve">effectively </w:t>
      </w:r>
      <w:r>
        <w:rPr>
          <w:lang w:val="en-GB"/>
        </w:rPr>
        <w:t>progresses at an average speed below 10 km/h only.</w:t>
      </w:r>
    </w:p>
    <w:p w14:paraId="097B2356" w14:textId="0077ACC5" w:rsidR="00904054" w:rsidRDefault="009365C8" w:rsidP="00C869FA">
      <w:pPr>
        <w:rPr>
          <w:lang w:val="en-GB"/>
        </w:rPr>
      </w:pPr>
      <w:r>
        <w:rPr>
          <w:lang w:val="en-GB"/>
        </w:rPr>
        <w:t>From the</w:t>
      </w:r>
      <w:r w:rsidR="00C869FA">
        <w:rPr>
          <w:lang w:val="en-GB"/>
        </w:rPr>
        <w:t xml:space="preserve"> composition of the total tour time inform</w:t>
      </w:r>
      <w:r>
        <w:rPr>
          <w:lang w:val="en-GB"/>
        </w:rPr>
        <w:t xml:space="preserve">ation </w:t>
      </w:r>
      <w:r w:rsidR="00C869FA">
        <w:rPr>
          <w:lang w:val="en-GB"/>
        </w:rPr>
        <w:t xml:space="preserve">about the </w:t>
      </w:r>
      <w:r>
        <w:rPr>
          <w:lang w:val="en-GB"/>
        </w:rPr>
        <w:t xml:space="preserve">profile of the tour, the arrangement of the </w:t>
      </w:r>
      <w:r w:rsidR="00C869FA">
        <w:rPr>
          <w:lang w:val="en-GB"/>
        </w:rPr>
        <w:t>collection process</w:t>
      </w:r>
      <w:r w:rsidRPr="009365C8">
        <w:rPr>
          <w:lang w:val="en-GB"/>
        </w:rPr>
        <w:t xml:space="preserve"> </w:t>
      </w:r>
      <w:r>
        <w:rPr>
          <w:lang w:val="en-GB"/>
        </w:rPr>
        <w:t>and general performance during a shift can be obtained</w:t>
      </w:r>
      <w:r w:rsidR="00C869FA">
        <w:rPr>
          <w:lang w:val="en-GB"/>
        </w:rPr>
        <w:t xml:space="preserve">. </w:t>
      </w:r>
      <w:r w:rsidR="00780C9D">
        <w:rPr>
          <w:lang w:val="en-GB"/>
        </w:rPr>
        <w:t xml:space="preserve">Short unloading/break </w:t>
      </w:r>
      <w:r w:rsidR="00780C9D" w:rsidRPr="00780C9D">
        <w:rPr>
          <w:lang w:val="en-GB"/>
        </w:rPr>
        <w:t xml:space="preserve">times (in </w:t>
      </w:r>
      <w:r w:rsidR="00780C9D" w:rsidRPr="00780C9D">
        <w:rPr>
          <w:lang w:val="en-GB"/>
        </w:rPr>
        <w:fldChar w:fldCharType="begin"/>
      </w:r>
      <w:r w:rsidR="00780C9D" w:rsidRPr="00780C9D">
        <w:rPr>
          <w:lang w:val="en-GB"/>
        </w:rPr>
        <w:instrText xml:space="preserve"> REF _Ref529971759 \h  \* MERGEFORMAT </w:instrText>
      </w:r>
      <w:r w:rsidR="00780C9D" w:rsidRPr="00780C9D">
        <w:rPr>
          <w:lang w:val="en-GB"/>
        </w:rPr>
      </w:r>
      <w:r w:rsidR="00780C9D" w:rsidRPr="00780C9D">
        <w:rPr>
          <w:lang w:val="en-GB"/>
        </w:rPr>
        <w:fldChar w:fldCharType="separate"/>
      </w:r>
      <w:r w:rsidR="00780C9D" w:rsidRPr="00780C9D">
        <w:rPr>
          <w:lang w:val="en-US"/>
        </w:rPr>
        <w:t xml:space="preserve">Figure </w:t>
      </w:r>
      <w:r w:rsidR="00780C9D" w:rsidRPr="00780C9D">
        <w:rPr>
          <w:noProof/>
          <w:lang w:val="en-US"/>
        </w:rPr>
        <w:t>8</w:t>
      </w:r>
      <w:r w:rsidR="00780C9D" w:rsidRPr="00780C9D">
        <w:rPr>
          <w:lang w:val="en-GB"/>
        </w:rPr>
        <w:fldChar w:fldCharType="end"/>
      </w:r>
      <w:r w:rsidR="00780C9D" w:rsidRPr="00780C9D">
        <w:rPr>
          <w:lang w:val="en-GB"/>
        </w:rPr>
        <w:t xml:space="preserve"> the</w:t>
      </w:r>
      <w:r w:rsidR="00780C9D">
        <w:rPr>
          <w:lang w:val="en-GB"/>
        </w:rPr>
        <w:t xml:space="preserve"> purple column) for example indicate an efficient use of the working time, and that waiting processes </w:t>
      </w:r>
      <w:proofErr w:type="gramStart"/>
      <w:r w:rsidR="00904054">
        <w:rPr>
          <w:lang w:val="en-GB"/>
        </w:rPr>
        <w:t xml:space="preserve">in particular </w:t>
      </w:r>
      <w:r w:rsidR="00780C9D">
        <w:rPr>
          <w:lang w:val="en-GB"/>
        </w:rPr>
        <w:t>do</w:t>
      </w:r>
      <w:proofErr w:type="gramEnd"/>
      <w:r w:rsidR="00780C9D">
        <w:rPr>
          <w:lang w:val="en-GB"/>
        </w:rPr>
        <w:t xml:space="preserve"> not </w:t>
      </w:r>
      <w:r w:rsidR="00904054">
        <w:rPr>
          <w:lang w:val="en-GB"/>
        </w:rPr>
        <w:t>halt</w:t>
      </w:r>
      <w:r w:rsidR="00780C9D">
        <w:rPr>
          <w:lang w:val="en-GB"/>
        </w:rPr>
        <w:t xml:space="preserve"> the collection unnecessarily. Waiting </w:t>
      </w:r>
      <w:r w:rsidR="00E1265F">
        <w:rPr>
          <w:lang w:val="en-GB"/>
        </w:rPr>
        <w:t xml:space="preserve">in traffic jams or to get the collected waste unloaded at the respective facilities </w:t>
      </w:r>
      <w:r w:rsidR="007B6EDB">
        <w:rPr>
          <w:lang w:val="en-GB"/>
        </w:rPr>
        <w:t xml:space="preserve">such as transfer stations or </w:t>
      </w:r>
      <w:r w:rsidR="00E1265F">
        <w:rPr>
          <w:lang w:val="en-GB"/>
        </w:rPr>
        <w:t>landfill</w:t>
      </w:r>
      <w:r w:rsidR="007B6EDB">
        <w:rPr>
          <w:lang w:val="en-GB"/>
        </w:rPr>
        <w:t>s</w:t>
      </w:r>
      <w:r w:rsidR="00E1265F">
        <w:rPr>
          <w:lang w:val="en-GB"/>
        </w:rPr>
        <w:t xml:space="preserve"> are typical incidents </w:t>
      </w:r>
      <w:r w:rsidR="007B6EDB">
        <w:rPr>
          <w:lang w:val="en-GB"/>
        </w:rPr>
        <w:t>that impair the efficiency</w:t>
      </w:r>
      <w:r w:rsidR="00E1265F">
        <w:rPr>
          <w:lang w:val="en-GB"/>
        </w:rPr>
        <w:t xml:space="preserve"> </w:t>
      </w:r>
      <w:r w:rsidR="007B6EDB">
        <w:rPr>
          <w:lang w:val="en-GB"/>
        </w:rPr>
        <w:t xml:space="preserve">of </w:t>
      </w:r>
      <w:r w:rsidR="00E1265F">
        <w:rPr>
          <w:lang w:val="en-GB"/>
        </w:rPr>
        <w:t xml:space="preserve">collection tours. </w:t>
      </w:r>
    </w:p>
    <w:p w14:paraId="6752870F" w14:textId="17EB8903" w:rsidR="009365C8" w:rsidRDefault="00E1265F" w:rsidP="00C869FA">
      <w:pPr>
        <w:rPr>
          <w:lang w:val="en-GB"/>
        </w:rPr>
      </w:pPr>
      <w:r>
        <w:rPr>
          <w:lang w:val="en-GB"/>
        </w:rPr>
        <w:t>Such incidents obviously don’t play a role in the investigated region yet and are limited to exceptional cases</w:t>
      </w:r>
      <w:r w:rsidR="00772DCB">
        <w:rPr>
          <w:lang w:val="en-GB"/>
        </w:rPr>
        <w:t xml:space="preserve"> only</w:t>
      </w:r>
      <w:r w:rsidR="00904054">
        <w:rPr>
          <w:lang w:val="en-GB"/>
        </w:rPr>
        <w:t>. N</w:t>
      </w:r>
      <w:r w:rsidR="00772DCB">
        <w:rPr>
          <w:lang w:val="en-GB"/>
        </w:rPr>
        <w:t xml:space="preserve">atural calamities like mudslides, rockfalls or </w:t>
      </w:r>
      <w:r w:rsidR="00772DCB" w:rsidRPr="00772DCB">
        <w:rPr>
          <w:lang w:val="en-GB"/>
        </w:rPr>
        <w:t>uprooted trees</w:t>
      </w:r>
      <w:r w:rsidR="00772DCB">
        <w:rPr>
          <w:lang w:val="en-GB"/>
        </w:rPr>
        <w:t xml:space="preserve"> as well as animals blocking roads </w:t>
      </w:r>
      <w:r w:rsidR="00904054">
        <w:rPr>
          <w:lang w:val="en-GB"/>
        </w:rPr>
        <w:t>are most relevant here</w:t>
      </w:r>
      <w:r w:rsidR="00904054" w:rsidRPr="00904054">
        <w:rPr>
          <w:lang w:val="en-GB"/>
        </w:rPr>
        <w:t xml:space="preserve"> </w:t>
      </w:r>
      <w:r w:rsidR="00904054">
        <w:rPr>
          <w:lang w:val="en-GB"/>
        </w:rPr>
        <w:t>at the moment</w:t>
      </w:r>
      <w:r>
        <w:rPr>
          <w:lang w:val="en-GB"/>
        </w:rPr>
        <w:t xml:space="preserve">. The issue might however gain in relevance once the process of delivering the collected waste to transfer stations and/or directly to the central landfill starts. </w:t>
      </w:r>
      <w:r w:rsidR="007B6EDB" w:rsidRPr="007B6EDB">
        <w:rPr>
          <w:lang w:val="en-GB"/>
        </w:rPr>
        <w:t xml:space="preserve">Observing, recording and comparing time parameters of the collection tours regularly would then supply the evidence necessary to initiate or call for optimization measures, either in own operations,  those of the contractual partners or on both sides. Such </w:t>
      </w:r>
      <w:r w:rsidR="007B6EDB" w:rsidRPr="007B6EDB">
        <w:rPr>
          <w:lang w:val="en-GB"/>
        </w:rPr>
        <w:lastRenderedPageBreak/>
        <w:t>adjustments can comprise changes in the collection days, in the arrangement of work shifts, tour routes or the opening hours of the facilities</w:t>
      </w:r>
      <w:r w:rsidR="003F1E3F">
        <w:rPr>
          <w:lang w:val="en-GB"/>
        </w:rPr>
        <w:t>.</w:t>
      </w:r>
    </w:p>
    <w:p w14:paraId="43776184" w14:textId="4C2805CA" w:rsidR="00670E01" w:rsidRDefault="00670E01" w:rsidP="00670E01">
      <w:pPr>
        <w:spacing w:after="0"/>
        <w:rPr>
          <w:lang w:val="en-GB"/>
        </w:rPr>
      </w:pPr>
      <w:r w:rsidRPr="00670E01">
        <w:rPr>
          <w:noProof/>
        </w:rPr>
        <w:drawing>
          <wp:inline distT="0" distB="0" distL="0" distR="0" wp14:anchorId="3672EB21" wp14:editId="71B3152C">
            <wp:extent cx="5614987" cy="3724275"/>
            <wp:effectExtent l="0" t="0" r="24130" b="9525"/>
            <wp:docPr id="84" name="Diagramm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670E01">
        <w:rPr>
          <w:noProof/>
        </w:rPr>
        <mc:AlternateContent>
          <mc:Choice Requires="wps">
            <w:drawing>
              <wp:anchor distT="0" distB="0" distL="114300" distR="114300" simplePos="0" relativeHeight="251679744" behindDoc="0" locked="0" layoutInCell="1" allowOverlap="1" wp14:anchorId="7E401E0F" wp14:editId="7CCE26FF">
                <wp:simplePos x="0" y="0"/>
                <wp:positionH relativeFrom="column">
                  <wp:posOffset>600075</wp:posOffset>
                </wp:positionH>
                <wp:positionV relativeFrom="paragraph">
                  <wp:posOffset>3352799</wp:posOffset>
                </wp:positionV>
                <wp:extent cx="381000" cy="200025"/>
                <wp:effectExtent l="0" t="0" r="0" b="0"/>
                <wp:wrapNone/>
                <wp:docPr id="67"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2D5CECB9" w14:textId="77777777" w:rsidR="003E7BF5" w:rsidRDefault="003E7BF5" w:rsidP="00670E01">
                            <w:pPr>
                              <w:pStyle w:val="NormalWeb"/>
                              <w:spacing w:before="0" w:beforeAutospacing="0" w:after="0" w:afterAutospacing="0"/>
                              <w:jc w:val="center"/>
                            </w:pPr>
                            <w:r>
                              <w:rPr>
                                <w:rFonts w:ascii="Calibri" w:hAnsi="Calibri"/>
                                <w:sz w:val="16"/>
                                <w:szCs w:val="16"/>
                              </w:rPr>
                              <w:t>09/18</w:t>
                            </w:r>
                          </w:p>
                        </w:txbxContent>
                      </wps:txbx>
                      <wps:bodyPr wrap="square" lIns="36000" tIns="36000" rIns="36000" bIns="36000" rtlCol="0" anchor="ctr"/>
                    </wps:wsp>
                  </a:graphicData>
                </a:graphic>
              </wp:anchor>
            </w:drawing>
          </mc:Choice>
          <mc:Fallback>
            <w:pict>
              <v:shape w14:anchorId="7E401E0F" id="_x0000_s1078" type="#_x0000_t202" style="position:absolute;left:0;text-align:left;margin-left:47.25pt;margin-top:264pt;width:30pt;height:15.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" filled="f" stroked="f">
                <v:textbox inset="1mm,1mm,1mm,1mm">
                  <w:txbxContent>
                    <w:p w14:paraId="2D5CECB9" w14:textId="77777777" w:rsidR="003E7BF5" w:rsidRDefault="003E7BF5" w:rsidP="00670E01">
                      <w:pPr>
                        <w:pStyle w:val="NormalWeb"/>
                        <w:spacing w:before="0" w:beforeAutospacing="0" w:after="0" w:afterAutospacing="0"/>
                        <w:jc w:val="center"/>
                      </w:pPr>
                      <w:r>
                        <w:rPr>
                          <w:rFonts w:ascii="Calibri" w:hAnsi="Calibri"/>
                          <w:sz w:val="16"/>
                          <w:szCs w:val="16"/>
                        </w:rPr>
                        <w:t>09/18</w:t>
                      </w:r>
                    </w:p>
                  </w:txbxContent>
                </v:textbox>
              </v:shape>
            </w:pict>
          </mc:Fallback>
        </mc:AlternateContent>
      </w:r>
      <w:r w:rsidRPr="00670E01">
        <w:rPr>
          <w:noProof/>
        </w:rPr>
        <mc:AlternateContent>
          <mc:Choice Requires="wps">
            <w:drawing>
              <wp:anchor distT="0" distB="0" distL="114300" distR="114300" simplePos="0" relativeHeight="251680768" behindDoc="0" locked="0" layoutInCell="1" allowOverlap="1" wp14:anchorId="0BBB0717" wp14:editId="210BB9FA">
                <wp:simplePos x="0" y="0"/>
                <wp:positionH relativeFrom="column">
                  <wp:posOffset>1847850</wp:posOffset>
                </wp:positionH>
                <wp:positionV relativeFrom="paragraph">
                  <wp:posOffset>3352799</wp:posOffset>
                </wp:positionV>
                <wp:extent cx="381000" cy="200025"/>
                <wp:effectExtent l="0" t="0" r="0" b="0"/>
                <wp:wrapNone/>
                <wp:docPr id="68"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48BE68D4" w14:textId="77777777" w:rsidR="003E7BF5" w:rsidRDefault="003E7BF5" w:rsidP="00670E01">
                            <w:pPr>
                              <w:pStyle w:val="NormalWeb"/>
                              <w:spacing w:before="0" w:beforeAutospacing="0" w:after="0" w:afterAutospacing="0"/>
                              <w:jc w:val="center"/>
                            </w:pPr>
                            <w:r>
                              <w:rPr>
                                <w:rFonts w:ascii="Calibri" w:hAnsi="Calibri"/>
                                <w:sz w:val="16"/>
                                <w:szCs w:val="16"/>
                              </w:rPr>
                              <w:t>05/19</w:t>
                            </w:r>
                          </w:p>
                        </w:txbxContent>
                      </wps:txbx>
                      <wps:bodyPr wrap="square" lIns="36000" tIns="36000" rIns="36000" bIns="36000" rtlCol="0" anchor="ctr"/>
                    </wps:wsp>
                  </a:graphicData>
                </a:graphic>
              </wp:anchor>
            </w:drawing>
          </mc:Choice>
          <mc:Fallback>
            <w:pict>
              <v:shape w14:anchorId="0BBB0717" id="_x0000_s1079" type="#_x0000_t202" style="position:absolute;left:0;text-align:left;margin-left:145.5pt;margin-top:264pt;width:30pt;height:15.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" filled="f" stroked="f">
                <v:textbox inset="1mm,1mm,1mm,1mm">
                  <w:txbxContent>
                    <w:p w14:paraId="48BE68D4" w14:textId="77777777" w:rsidR="003E7BF5" w:rsidRDefault="003E7BF5" w:rsidP="00670E01">
                      <w:pPr>
                        <w:pStyle w:val="NormalWeb"/>
                        <w:spacing w:before="0" w:beforeAutospacing="0" w:after="0" w:afterAutospacing="0"/>
                        <w:jc w:val="center"/>
                      </w:pPr>
                      <w:r>
                        <w:rPr>
                          <w:rFonts w:ascii="Calibri" w:hAnsi="Calibri"/>
                          <w:sz w:val="16"/>
                          <w:szCs w:val="16"/>
                        </w:rPr>
                        <w:t>05/19</w:t>
                      </w:r>
                    </w:p>
                  </w:txbxContent>
                </v:textbox>
              </v:shape>
            </w:pict>
          </mc:Fallback>
        </mc:AlternateContent>
      </w:r>
      <w:r w:rsidRPr="00670E01">
        <w:rPr>
          <w:noProof/>
        </w:rPr>
        <mc:AlternateContent>
          <mc:Choice Requires="wps">
            <w:drawing>
              <wp:anchor distT="0" distB="0" distL="114300" distR="114300" simplePos="0" relativeHeight="251681792" behindDoc="0" locked="0" layoutInCell="1" allowOverlap="1" wp14:anchorId="59EA5D46" wp14:editId="0F091BC7">
                <wp:simplePos x="0" y="0"/>
                <wp:positionH relativeFrom="column">
                  <wp:posOffset>3076575</wp:posOffset>
                </wp:positionH>
                <wp:positionV relativeFrom="paragraph">
                  <wp:posOffset>3352799</wp:posOffset>
                </wp:positionV>
                <wp:extent cx="381000" cy="200025"/>
                <wp:effectExtent l="0" t="0" r="0" b="0"/>
                <wp:wrapNone/>
                <wp:docPr id="73"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60B48186" w14:textId="77777777" w:rsidR="003E7BF5" w:rsidRDefault="003E7BF5" w:rsidP="00670E01">
                            <w:pPr>
                              <w:pStyle w:val="NormalWeb"/>
                              <w:spacing w:before="0" w:beforeAutospacing="0" w:after="0" w:afterAutospacing="0"/>
                              <w:jc w:val="center"/>
                            </w:pPr>
                            <w:r>
                              <w:rPr>
                                <w:rFonts w:ascii="Calibri" w:hAnsi="Calibri"/>
                                <w:sz w:val="16"/>
                                <w:szCs w:val="16"/>
                              </w:rPr>
                              <w:t>05/19</w:t>
                            </w:r>
                          </w:p>
                        </w:txbxContent>
                      </wps:txbx>
                      <wps:bodyPr wrap="square" lIns="36000" tIns="36000" rIns="36000" bIns="36000" rtlCol="0" anchor="ctr"/>
                    </wps:wsp>
                  </a:graphicData>
                </a:graphic>
              </wp:anchor>
            </w:drawing>
          </mc:Choice>
          <mc:Fallback>
            <w:pict>
              <v:shape w14:anchorId="59EA5D46" id="_x0000_s1080" type="#_x0000_t202" style="position:absolute;left:0;text-align:left;margin-left:242.25pt;margin-top:264pt;width:30pt;height:15.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" filled="f" stroked="f">
                <v:textbox inset="1mm,1mm,1mm,1mm">
                  <w:txbxContent>
                    <w:p w14:paraId="60B48186" w14:textId="77777777" w:rsidR="003E7BF5" w:rsidRDefault="003E7BF5" w:rsidP="00670E01">
                      <w:pPr>
                        <w:pStyle w:val="NormalWeb"/>
                        <w:spacing w:before="0" w:beforeAutospacing="0" w:after="0" w:afterAutospacing="0"/>
                        <w:jc w:val="center"/>
                      </w:pPr>
                      <w:r>
                        <w:rPr>
                          <w:rFonts w:ascii="Calibri" w:hAnsi="Calibri"/>
                          <w:sz w:val="16"/>
                          <w:szCs w:val="16"/>
                        </w:rPr>
                        <w:t>05/19</w:t>
                      </w:r>
                    </w:p>
                  </w:txbxContent>
                </v:textbox>
              </v:shape>
            </w:pict>
          </mc:Fallback>
        </mc:AlternateContent>
      </w:r>
      <w:r w:rsidRPr="00670E01">
        <w:rPr>
          <w:noProof/>
        </w:rPr>
        <mc:AlternateContent>
          <mc:Choice Requires="wps">
            <w:drawing>
              <wp:anchor distT="0" distB="0" distL="114300" distR="114300" simplePos="0" relativeHeight="251682816" behindDoc="0" locked="0" layoutInCell="1" allowOverlap="1" wp14:anchorId="6B7B507F" wp14:editId="74CC029B">
                <wp:simplePos x="0" y="0"/>
                <wp:positionH relativeFrom="column">
                  <wp:posOffset>2476500</wp:posOffset>
                </wp:positionH>
                <wp:positionV relativeFrom="paragraph">
                  <wp:posOffset>3352799</wp:posOffset>
                </wp:positionV>
                <wp:extent cx="381000" cy="200025"/>
                <wp:effectExtent l="0" t="0" r="0" b="0"/>
                <wp:wrapNone/>
                <wp:docPr id="74"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4C63DC54" w14:textId="77777777" w:rsidR="003E7BF5" w:rsidRDefault="003E7BF5" w:rsidP="00670E01">
                            <w:pPr>
                              <w:pStyle w:val="NormalWeb"/>
                              <w:spacing w:before="0" w:beforeAutospacing="0" w:after="0" w:afterAutospacing="0"/>
                              <w:jc w:val="center"/>
                            </w:pPr>
                            <w:r>
                              <w:rPr>
                                <w:rFonts w:ascii="Calibri" w:hAnsi="Calibri"/>
                                <w:sz w:val="16"/>
                                <w:szCs w:val="16"/>
                              </w:rPr>
                              <w:t>09/18</w:t>
                            </w:r>
                          </w:p>
                        </w:txbxContent>
                      </wps:txbx>
                      <wps:bodyPr wrap="square" lIns="36000" tIns="36000" rIns="36000" bIns="36000" rtlCol="0" anchor="ctr"/>
                    </wps:wsp>
                  </a:graphicData>
                </a:graphic>
              </wp:anchor>
            </w:drawing>
          </mc:Choice>
          <mc:Fallback>
            <w:pict>
              <v:shape w14:anchorId="6B7B507F" id="_x0000_s1081" type="#_x0000_t202" style="position:absolute;left:0;text-align:left;margin-left:195pt;margin-top:264pt;width:30pt;height:15.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" filled="f" stroked="f">
                <v:textbox inset="1mm,1mm,1mm,1mm">
                  <w:txbxContent>
                    <w:p w14:paraId="4C63DC54" w14:textId="77777777" w:rsidR="003E7BF5" w:rsidRDefault="003E7BF5" w:rsidP="00670E01">
                      <w:pPr>
                        <w:pStyle w:val="NormalWeb"/>
                        <w:spacing w:before="0" w:beforeAutospacing="0" w:after="0" w:afterAutospacing="0"/>
                        <w:jc w:val="center"/>
                      </w:pPr>
                      <w:r>
                        <w:rPr>
                          <w:rFonts w:ascii="Calibri" w:hAnsi="Calibri"/>
                          <w:sz w:val="16"/>
                          <w:szCs w:val="16"/>
                        </w:rPr>
                        <w:t>09/18</w:t>
                      </w:r>
                    </w:p>
                  </w:txbxContent>
                </v:textbox>
              </v:shape>
            </w:pict>
          </mc:Fallback>
        </mc:AlternateContent>
      </w:r>
      <w:r w:rsidRPr="00670E01">
        <w:rPr>
          <w:noProof/>
        </w:rPr>
        <mc:AlternateContent>
          <mc:Choice Requires="wps">
            <w:drawing>
              <wp:anchor distT="0" distB="0" distL="114300" distR="114300" simplePos="0" relativeHeight="251683840" behindDoc="0" locked="0" layoutInCell="1" allowOverlap="1" wp14:anchorId="518CF8DB" wp14:editId="2833CFD6">
                <wp:simplePos x="0" y="0"/>
                <wp:positionH relativeFrom="column">
                  <wp:posOffset>3714750</wp:posOffset>
                </wp:positionH>
                <wp:positionV relativeFrom="paragraph">
                  <wp:posOffset>3343274</wp:posOffset>
                </wp:positionV>
                <wp:extent cx="381000" cy="200025"/>
                <wp:effectExtent l="0" t="0" r="0" b="0"/>
                <wp:wrapNone/>
                <wp:docPr id="75"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12F1138B" w14:textId="77777777" w:rsidR="003E7BF5" w:rsidRDefault="003E7BF5" w:rsidP="00670E01">
                            <w:pPr>
                              <w:pStyle w:val="NormalWeb"/>
                              <w:spacing w:before="0" w:beforeAutospacing="0" w:after="0" w:afterAutospacing="0"/>
                              <w:jc w:val="center"/>
                            </w:pPr>
                            <w:r>
                              <w:rPr>
                                <w:rFonts w:ascii="Calibri" w:hAnsi="Calibri"/>
                                <w:sz w:val="16"/>
                                <w:szCs w:val="16"/>
                              </w:rPr>
                              <w:t>09/18</w:t>
                            </w:r>
                          </w:p>
                        </w:txbxContent>
                      </wps:txbx>
                      <wps:bodyPr wrap="square" lIns="36000" tIns="36000" rIns="36000" bIns="36000" rtlCol="0" anchor="ctr"/>
                    </wps:wsp>
                  </a:graphicData>
                </a:graphic>
              </wp:anchor>
            </w:drawing>
          </mc:Choice>
          <mc:Fallback>
            <w:pict>
              <v:shape w14:anchorId="518CF8DB" id="_x0000_s1082" type="#_x0000_t202" style="position:absolute;left:0;text-align:left;margin-left:292.5pt;margin-top:263.25pt;width:30pt;height:15.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" filled="f" stroked="f">
                <v:textbox inset="1mm,1mm,1mm,1mm">
                  <w:txbxContent>
                    <w:p w14:paraId="12F1138B" w14:textId="77777777" w:rsidR="003E7BF5" w:rsidRDefault="003E7BF5" w:rsidP="00670E01">
                      <w:pPr>
                        <w:pStyle w:val="NormalWeb"/>
                        <w:spacing w:before="0" w:beforeAutospacing="0" w:after="0" w:afterAutospacing="0"/>
                        <w:jc w:val="center"/>
                      </w:pPr>
                      <w:r>
                        <w:rPr>
                          <w:rFonts w:ascii="Calibri" w:hAnsi="Calibri"/>
                          <w:sz w:val="16"/>
                          <w:szCs w:val="16"/>
                        </w:rPr>
                        <w:t>09/18</w:t>
                      </w:r>
                    </w:p>
                  </w:txbxContent>
                </v:textbox>
              </v:shape>
            </w:pict>
          </mc:Fallback>
        </mc:AlternateContent>
      </w:r>
      <w:r w:rsidRPr="00670E01">
        <w:rPr>
          <w:noProof/>
        </w:rPr>
        <mc:AlternateContent>
          <mc:Choice Requires="wps">
            <w:drawing>
              <wp:anchor distT="0" distB="0" distL="114300" distR="114300" simplePos="0" relativeHeight="251684864" behindDoc="0" locked="0" layoutInCell="1" allowOverlap="1" wp14:anchorId="66B91C42" wp14:editId="667DEFCF">
                <wp:simplePos x="0" y="0"/>
                <wp:positionH relativeFrom="column">
                  <wp:posOffset>4371975</wp:posOffset>
                </wp:positionH>
                <wp:positionV relativeFrom="paragraph">
                  <wp:posOffset>3333749</wp:posOffset>
                </wp:positionV>
                <wp:extent cx="381000" cy="200025"/>
                <wp:effectExtent l="0" t="0" r="0" b="0"/>
                <wp:wrapNone/>
                <wp:docPr id="80"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77E7160E" w14:textId="77777777" w:rsidR="003E7BF5" w:rsidRDefault="003E7BF5" w:rsidP="00670E01">
                            <w:pPr>
                              <w:pStyle w:val="NormalWeb"/>
                              <w:spacing w:before="0" w:beforeAutospacing="0" w:after="0" w:afterAutospacing="0"/>
                              <w:jc w:val="center"/>
                            </w:pPr>
                            <w:r>
                              <w:rPr>
                                <w:rFonts w:ascii="Calibri" w:hAnsi="Calibri"/>
                                <w:sz w:val="16"/>
                                <w:szCs w:val="16"/>
                              </w:rPr>
                              <w:t>09/18</w:t>
                            </w:r>
                          </w:p>
                        </w:txbxContent>
                      </wps:txbx>
                      <wps:bodyPr wrap="square" lIns="36000" tIns="36000" rIns="36000" bIns="36000" rtlCol="0" anchor="ctr"/>
                    </wps:wsp>
                  </a:graphicData>
                </a:graphic>
              </wp:anchor>
            </w:drawing>
          </mc:Choice>
          <mc:Fallback>
            <w:pict>
              <v:shape w14:anchorId="66B91C42" id="_x0000_s1083" type="#_x0000_t202" style="position:absolute;left:0;text-align:left;margin-left:344.25pt;margin-top:262.5pt;width:30pt;height:15.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" filled="f" stroked="f">
                <v:textbox inset="1mm,1mm,1mm,1mm">
                  <w:txbxContent>
                    <w:p w14:paraId="77E7160E" w14:textId="77777777" w:rsidR="003E7BF5" w:rsidRDefault="003E7BF5" w:rsidP="00670E01">
                      <w:pPr>
                        <w:pStyle w:val="NormalWeb"/>
                        <w:spacing w:before="0" w:beforeAutospacing="0" w:after="0" w:afterAutospacing="0"/>
                        <w:jc w:val="center"/>
                      </w:pPr>
                      <w:r>
                        <w:rPr>
                          <w:rFonts w:ascii="Calibri" w:hAnsi="Calibri"/>
                          <w:sz w:val="16"/>
                          <w:szCs w:val="16"/>
                        </w:rPr>
                        <w:t>09/18</w:t>
                      </w:r>
                    </w:p>
                  </w:txbxContent>
                </v:textbox>
              </v:shape>
            </w:pict>
          </mc:Fallback>
        </mc:AlternateContent>
      </w:r>
      <w:r w:rsidRPr="00670E01">
        <w:rPr>
          <w:noProof/>
        </w:rPr>
        <mc:AlternateContent>
          <mc:Choice Requires="wps">
            <w:drawing>
              <wp:anchor distT="0" distB="0" distL="114300" distR="114300" simplePos="0" relativeHeight="251685888" behindDoc="0" locked="0" layoutInCell="1" allowOverlap="1" wp14:anchorId="0865BE41" wp14:editId="4240863A">
                <wp:simplePos x="0" y="0"/>
                <wp:positionH relativeFrom="column">
                  <wp:posOffset>1238250</wp:posOffset>
                </wp:positionH>
                <wp:positionV relativeFrom="paragraph">
                  <wp:posOffset>3352799</wp:posOffset>
                </wp:positionV>
                <wp:extent cx="381000" cy="200025"/>
                <wp:effectExtent l="0" t="0" r="0" b="0"/>
                <wp:wrapNone/>
                <wp:docPr id="81" name="Textfeld 1"/>
                <wp:cNvGraphicFramePr/>
                <a:graphic xmlns:a="http://schemas.openxmlformats.org/drawingml/2006/main">
                  <a:graphicData uri="http://schemas.microsoft.com/office/word/2010/wordprocessingShape">
                    <wps:wsp>
                      <wps:cNvSpPr txBox="1"/>
                      <wps:spPr>
                        <a:xfrm>
                          <a:off x="0" y="0"/>
                          <a:ext cx="381000" cy="200025"/>
                        </a:xfrm>
                        <a:prstGeom prst="rect">
                          <a:avLst/>
                        </a:prstGeom>
                      </wps:spPr>
                      <wps:txbx>
                        <w:txbxContent>
                          <w:p w14:paraId="5884F1C8" w14:textId="77777777" w:rsidR="003E7BF5" w:rsidRDefault="003E7BF5" w:rsidP="00670E01">
                            <w:pPr>
                              <w:pStyle w:val="NormalWeb"/>
                              <w:spacing w:before="0" w:beforeAutospacing="0" w:after="0" w:afterAutospacing="0"/>
                              <w:jc w:val="center"/>
                            </w:pPr>
                            <w:r>
                              <w:rPr>
                                <w:rFonts w:ascii="Calibri" w:hAnsi="Calibri"/>
                                <w:sz w:val="16"/>
                                <w:szCs w:val="16"/>
                              </w:rPr>
                              <w:t>08/19</w:t>
                            </w:r>
                          </w:p>
                        </w:txbxContent>
                      </wps:txbx>
                      <wps:bodyPr wrap="square" lIns="36000" tIns="36000" rIns="36000" bIns="36000" rtlCol="0" anchor="ctr"/>
                    </wps:wsp>
                  </a:graphicData>
                </a:graphic>
              </wp:anchor>
            </w:drawing>
          </mc:Choice>
          <mc:Fallback>
            <w:pict>
              <v:shape w14:anchorId="0865BE41" id="_x0000_s1084" type="#_x0000_t202" style="position:absolute;left:0;text-align:left;margin-left:97.5pt;margin-top:264pt;width:30pt;height:15.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" filled="f" stroked="f">
                <v:textbox inset="1mm,1mm,1mm,1mm">
                  <w:txbxContent>
                    <w:p w14:paraId="5884F1C8" w14:textId="77777777" w:rsidR="003E7BF5" w:rsidRDefault="003E7BF5" w:rsidP="00670E01">
                      <w:pPr>
                        <w:pStyle w:val="NormalWeb"/>
                        <w:spacing w:before="0" w:beforeAutospacing="0" w:after="0" w:afterAutospacing="0"/>
                        <w:jc w:val="center"/>
                      </w:pPr>
                      <w:r>
                        <w:rPr>
                          <w:rFonts w:ascii="Calibri" w:hAnsi="Calibri"/>
                          <w:sz w:val="16"/>
                          <w:szCs w:val="16"/>
                        </w:rPr>
                        <w:t>08/19</w:t>
                      </w:r>
                    </w:p>
                  </w:txbxContent>
                </v:textbox>
              </v:shape>
            </w:pict>
          </mc:Fallback>
        </mc:AlternateContent>
      </w:r>
    </w:p>
    <w:p w14:paraId="799F3EDE" w14:textId="7829BA02" w:rsidR="003A7EDD" w:rsidRPr="00670E01" w:rsidRDefault="003A7EDD" w:rsidP="00670E01">
      <w:pPr>
        <w:spacing w:after="0"/>
        <w:jc w:val="left"/>
        <w:rPr>
          <w:rFonts w:ascii="Arial" w:hAnsi="Arial" w:cs="Arial"/>
          <w:sz w:val="16"/>
          <w:szCs w:val="16"/>
          <w:lang w:val="en-GB"/>
        </w:rPr>
      </w:pPr>
      <w:r w:rsidRPr="00670E01">
        <w:rPr>
          <w:rFonts w:ascii="Arial" w:hAnsi="Arial" w:cs="Arial"/>
          <w:sz w:val="16"/>
          <w:szCs w:val="16"/>
          <w:lang w:val="en-GB"/>
        </w:rPr>
        <w:t>UT/BT=Unloading time/Break Time; TT= Transition time; IDT=Interim driving time; LT=Loading time</w:t>
      </w:r>
    </w:p>
    <w:p w14:paraId="06937B3D" w14:textId="5F216E3A" w:rsidR="00C869FA" w:rsidRDefault="00C869FA" w:rsidP="00592D21">
      <w:pPr>
        <w:pStyle w:val="Caption"/>
        <w:spacing w:before="0" w:after="240"/>
        <w:jc w:val="center"/>
        <w:rPr>
          <w:b w:val="0"/>
          <w:lang w:val="en-US"/>
        </w:rPr>
      </w:pPr>
      <w:bookmarkStart w:id="58" w:name="_Ref529971759"/>
      <w:bookmarkStart w:id="59" w:name="_Toc531005629"/>
      <w:bookmarkStart w:id="60" w:name="_Toc34843561"/>
      <w:r w:rsidRPr="009D4F61">
        <w:rPr>
          <w:b w:val="0"/>
          <w:lang w:val="en-US"/>
        </w:rPr>
        <w:t xml:space="preserve">Figure </w:t>
      </w:r>
      <w:r w:rsidRPr="009D4F61">
        <w:rPr>
          <w:b w:val="0"/>
        </w:rPr>
        <w:fldChar w:fldCharType="begin"/>
      </w:r>
      <w:r w:rsidRPr="009D4F61">
        <w:rPr>
          <w:b w:val="0"/>
          <w:lang w:val="en-US"/>
        </w:rPr>
        <w:instrText xml:space="preserve"> SEQ Figure \* ARABIC </w:instrText>
      </w:r>
      <w:r w:rsidRPr="009D4F61">
        <w:rPr>
          <w:b w:val="0"/>
        </w:rPr>
        <w:fldChar w:fldCharType="separate"/>
      </w:r>
      <w:r w:rsidR="00780C9D">
        <w:rPr>
          <w:b w:val="0"/>
          <w:noProof/>
          <w:lang w:val="en-US"/>
        </w:rPr>
        <w:t>8</w:t>
      </w:r>
      <w:r w:rsidRPr="009D4F61">
        <w:rPr>
          <w:b w:val="0"/>
        </w:rPr>
        <w:fldChar w:fldCharType="end"/>
      </w:r>
      <w:bookmarkEnd w:id="58"/>
      <w:r w:rsidRPr="009D4F61">
        <w:rPr>
          <w:b w:val="0"/>
          <w:lang w:val="en-US"/>
        </w:rPr>
        <w:t>:</w:t>
      </w:r>
      <w:bookmarkEnd w:id="59"/>
      <w:r w:rsidR="001F7EE2">
        <w:tab/>
      </w:r>
      <w:r w:rsidR="009D4F61" w:rsidRPr="009D4F61">
        <w:rPr>
          <w:b w:val="0"/>
          <w:lang w:val="en-US"/>
        </w:rPr>
        <w:t>Collection tours in the different structures broken down by time components</w:t>
      </w:r>
      <w:bookmarkEnd w:id="60"/>
    </w:p>
    <w:p w14:paraId="5CA5CE38" w14:textId="66A6A1B4" w:rsidR="00C03E3C" w:rsidRPr="00C03E3C" w:rsidRDefault="00772DCB" w:rsidP="00670E01">
      <w:pPr>
        <w:rPr>
          <w:lang w:val="en-GB"/>
        </w:rPr>
      </w:pPr>
      <w:r>
        <w:rPr>
          <w:lang w:val="en-GB"/>
        </w:rPr>
        <w:t xml:space="preserve">The </w:t>
      </w:r>
      <w:r w:rsidR="00E91BC0">
        <w:rPr>
          <w:lang w:val="en-GB"/>
        </w:rPr>
        <w:t xml:space="preserve">composition of tour time for the escorted tours in comparison does not reveal any significant changes on the tours throughout the seasons. </w:t>
      </w:r>
      <w:r w:rsidR="0020659C">
        <w:rPr>
          <w:lang w:val="en-GB"/>
        </w:rPr>
        <w:t xml:space="preserve">The considerable difference in accumulated interim driving time for the urban and semi-urban </w:t>
      </w:r>
      <w:r w:rsidR="00C73406">
        <w:rPr>
          <w:lang w:val="en-GB"/>
        </w:rPr>
        <w:t xml:space="preserve">areas </w:t>
      </w:r>
      <w:r w:rsidR="0020659C">
        <w:rPr>
          <w:lang w:val="en-GB"/>
        </w:rPr>
        <w:t xml:space="preserve">compared to village </w:t>
      </w:r>
      <w:r w:rsidR="00C73406">
        <w:rPr>
          <w:lang w:val="en-GB"/>
        </w:rPr>
        <w:t xml:space="preserve">tours </w:t>
      </w:r>
      <w:r w:rsidR="0020659C">
        <w:rPr>
          <w:lang w:val="en-GB"/>
        </w:rPr>
        <w:t xml:space="preserve">finds an explanation in the higher number of container sites (container density) and longer time </w:t>
      </w:r>
      <w:r w:rsidR="00E73279">
        <w:rPr>
          <w:lang w:val="en-GB"/>
        </w:rPr>
        <w:t xml:space="preserve">actually </w:t>
      </w:r>
      <w:r w:rsidR="0020659C">
        <w:rPr>
          <w:lang w:val="en-GB"/>
        </w:rPr>
        <w:t xml:space="preserve">spent </w:t>
      </w:r>
      <w:r w:rsidR="00E73279">
        <w:rPr>
          <w:lang w:val="en-GB"/>
        </w:rPr>
        <w:t>on</w:t>
      </w:r>
      <w:r w:rsidR="0020659C">
        <w:rPr>
          <w:lang w:val="en-GB"/>
        </w:rPr>
        <w:t xml:space="preserve"> collection</w:t>
      </w:r>
      <w:r w:rsidR="00C73406">
        <w:rPr>
          <w:lang w:val="en-GB"/>
        </w:rPr>
        <w:t xml:space="preserve"> in the first structures</w:t>
      </w:r>
      <w:r w:rsidR="0020659C">
        <w:rPr>
          <w:lang w:val="en-GB"/>
        </w:rPr>
        <w:t xml:space="preserve">. Remarkable is the high proportion of time </w:t>
      </w:r>
      <w:r w:rsidR="00C73406">
        <w:rPr>
          <w:lang w:val="en-GB"/>
        </w:rPr>
        <w:t xml:space="preserve">needed </w:t>
      </w:r>
      <w:r w:rsidR="0020659C">
        <w:rPr>
          <w:lang w:val="en-GB"/>
        </w:rPr>
        <w:t xml:space="preserve">on the collection tours serving rural areas just for travelling (transition time). </w:t>
      </w:r>
      <w:r w:rsidR="00C73406">
        <w:rPr>
          <w:lang w:val="en-GB"/>
        </w:rPr>
        <w:t>Between 60-70% of the shift are consumed by that</w:t>
      </w:r>
      <w:r w:rsidR="00592D21">
        <w:rPr>
          <w:lang w:val="en-GB"/>
        </w:rPr>
        <w:t xml:space="preserve"> </w:t>
      </w:r>
      <w:r w:rsidR="00592D21" w:rsidRPr="00592D21">
        <w:rPr>
          <w:lang w:val="en-GB"/>
        </w:rPr>
        <w:t>(</w:t>
      </w:r>
      <w:r w:rsidR="00592D21" w:rsidRPr="00121A85">
        <w:rPr>
          <w:i/>
          <w:lang w:val="en-GB"/>
        </w:rPr>
        <w:t>see</w:t>
      </w:r>
      <w:r w:rsidR="00592D21" w:rsidRPr="00592D21">
        <w:rPr>
          <w:lang w:val="en-GB"/>
        </w:rPr>
        <w:t xml:space="preserve"> </w:t>
      </w:r>
      <w:r w:rsidR="00592D21" w:rsidRPr="00F8144F">
        <w:rPr>
          <w:highlight w:val="lightGray"/>
          <w:lang w:val="en-GB"/>
        </w:rPr>
        <w:fldChar w:fldCharType="begin"/>
      </w:r>
      <w:r w:rsidR="00592D21" w:rsidRPr="00F8144F">
        <w:rPr>
          <w:highlight w:val="lightGray"/>
          <w:lang w:val="en-GB"/>
        </w:rPr>
        <w:instrText xml:space="preserve"> REF _Ref30165866 \h  \* MERGEFORMAT </w:instrText>
      </w:r>
      <w:r w:rsidR="00592D21" w:rsidRPr="00F8144F">
        <w:rPr>
          <w:highlight w:val="lightGray"/>
          <w:lang w:val="en-GB"/>
        </w:rPr>
      </w:r>
      <w:r w:rsidR="00592D21" w:rsidRPr="00F8144F">
        <w:rPr>
          <w:highlight w:val="lightGray"/>
          <w:lang w:val="en-GB"/>
        </w:rPr>
        <w:fldChar w:fldCharType="separate"/>
      </w:r>
      <w:r w:rsidR="0061334A" w:rsidRPr="0061334A">
        <w:rPr>
          <w:highlight w:val="lightGray"/>
          <w:lang w:val="en-US"/>
        </w:rPr>
        <w:t xml:space="preserve">Figure </w:t>
      </w:r>
      <w:r w:rsidR="0061334A" w:rsidRPr="0061334A">
        <w:rPr>
          <w:noProof/>
          <w:highlight w:val="lightGray"/>
          <w:lang w:val="en-US"/>
        </w:rPr>
        <w:t>9</w:t>
      </w:r>
      <w:r w:rsidR="00592D21" w:rsidRPr="00F8144F">
        <w:rPr>
          <w:highlight w:val="lightGray"/>
          <w:lang w:val="en-GB"/>
        </w:rPr>
        <w:fldChar w:fldCharType="end"/>
      </w:r>
      <w:r w:rsidR="00592D21" w:rsidRPr="00592D21">
        <w:rPr>
          <w:lang w:val="en-GB"/>
        </w:rPr>
        <w:t>)</w:t>
      </w:r>
      <w:r w:rsidR="00C73406" w:rsidRPr="00592D21">
        <w:rPr>
          <w:lang w:val="en-GB"/>
        </w:rPr>
        <w:t xml:space="preserve">. </w:t>
      </w:r>
      <w:r w:rsidR="00592D21" w:rsidRPr="00592D21">
        <w:rPr>
          <w:lang w:val="en-GB"/>
        </w:rPr>
        <w:t>The parameter</w:t>
      </w:r>
      <w:r w:rsidR="00C73406" w:rsidRPr="00592D21">
        <w:rPr>
          <w:lang w:val="en-GB"/>
        </w:rPr>
        <w:t xml:space="preserve"> therefore </w:t>
      </w:r>
      <w:r w:rsidR="00592D21" w:rsidRPr="00592D21">
        <w:rPr>
          <w:lang w:val="en-GB"/>
        </w:rPr>
        <w:t>indicates an area where potentials for optimization should</w:t>
      </w:r>
      <w:r w:rsidR="00592D21">
        <w:rPr>
          <w:lang w:val="en-GB"/>
        </w:rPr>
        <w:t xml:space="preserve"> be critically examined and explored (</w:t>
      </w:r>
      <w:r w:rsidR="00592D21" w:rsidRPr="00121A85">
        <w:rPr>
          <w:i/>
          <w:lang w:val="en-GB"/>
        </w:rPr>
        <w:t>see</w:t>
      </w:r>
      <w:r w:rsidR="00592D21">
        <w:rPr>
          <w:lang w:val="en-GB"/>
        </w:rPr>
        <w:t xml:space="preserve"> </w:t>
      </w:r>
      <w:r w:rsidR="00BB11C9" w:rsidRPr="00BB11C9">
        <w:rPr>
          <w:highlight w:val="lightGray"/>
          <w:lang w:val="en-GB"/>
        </w:rPr>
        <w:t xml:space="preserve">chapter </w:t>
      </w:r>
      <w:r w:rsidR="00BB11C9" w:rsidRPr="00BB11C9">
        <w:rPr>
          <w:highlight w:val="lightGray"/>
          <w:lang w:val="en-GB"/>
        </w:rPr>
        <w:fldChar w:fldCharType="begin"/>
      </w:r>
      <w:r w:rsidR="00BB11C9" w:rsidRPr="00BB11C9">
        <w:rPr>
          <w:highlight w:val="lightGray"/>
          <w:lang w:val="en-GB"/>
        </w:rPr>
        <w:instrText xml:space="preserve"> REF _Ref34827083 \r \h </w:instrText>
      </w:r>
      <w:r w:rsidR="00BB11C9">
        <w:rPr>
          <w:highlight w:val="lightGray"/>
          <w:lang w:val="en-GB"/>
        </w:rPr>
        <w:instrText xml:space="preserve"> \* MERGEFORMAT </w:instrText>
      </w:r>
      <w:r w:rsidR="00BB11C9" w:rsidRPr="00BB11C9">
        <w:rPr>
          <w:highlight w:val="lightGray"/>
          <w:lang w:val="en-GB"/>
        </w:rPr>
      </w:r>
      <w:r w:rsidR="00BB11C9" w:rsidRPr="00BB11C9">
        <w:rPr>
          <w:highlight w:val="lightGray"/>
          <w:lang w:val="en-GB"/>
        </w:rPr>
        <w:fldChar w:fldCharType="separate"/>
      </w:r>
      <w:r w:rsidR="0061334A">
        <w:rPr>
          <w:highlight w:val="lightGray"/>
          <w:lang w:val="en-GB"/>
        </w:rPr>
        <w:t>6.3.1</w:t>
      </w:r>
      <w:r w:rsidR="00BB11C9" w:rsidRPr="00BB11C9">
        <w:rPr>
          <w:highlight w:val="lightGray"/>
          <w:lang w:val="en-GB"/>
        </w:rPr>
        <w:fldChar w:fldCharType="end"/>
      </w:r>
      <w:r w:rsidR="00592D21">
        <w:rPr>
          <w:lang w:val="en-GB"/>
        </w:rPr>
        <w:t xml:space="preserve">). </w:t>
      </w:r>
    </w:p>
    <w:p w14:paraId="60686D99" w14:textId="6A67DE0A" w:rsidR="00C03E3C" w:rsidRDefault="00C03E3C" w:rsidP="00C03E3C">
      <w:pPr>
        <w:spacing w:after="0"/>
        <w:jc w:val="center"/>
        <w:rPr>
          <w:lang w:val="en-US"/>
        </w:rPr>
      </w:pPr>
      <w:r>
        <w:rPr>
          <w:noProof/>
        </w:rPr>
        <w:drawing>
          <wp:inline distT="0" distB="0" distL="0" distR="0" wp14:anchorId="2DBE1055" wp14:editId="66759F2A">
            <wp:extent cx="4781550" cy="2733675"/>
            <wp:effectExtent l="0" t="0" r="19050" b="9525"/>
            <wp:docPr id="1033" name="Diagramm 10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7E38438" w14:textId="77777777" w:rsidR="00C03E3C" w:rsidRPr="00670E01" w:rsidRDefault="00C03E3C" w:rsidP="00C03E3C">
      <w:pPr>
        <w:spacing w:after="0"/>
        <w:jc w:val="center"/>
        <w:rPr>
          <w:rFonts w:ascii="Arial" w:hAnsi="Arial" w:cs="Arial"/>
          <w:sz w:val="16"/>
          <w:szCs w:val="16"/>
          <w:lang w:val="en-GB"/>
        </w:rPr>
      </w:pPr>
      <w:r w:rsidRPr="00670E01">
        <w:rPr>
          <w:rFonts w:ascii="Arial" w:hAnsi="Arial" w:cs="Arial"/>
          <w:sz w:val="16"/>
          <w:szCs w:val="16"/>
          <w:lang w:val="en-GB"/>
        </w:rPr>
        <w:t>UT/BT=Unloading time/Break Time; TT= Transition time; IDT=Interim driving time; LT=Loading time</w:t>
      </w:r>
    </w:p>
    <w:p w14:paraId="2DE68B8A" w14:textId="37D92DE6" w:rsidR="00592D21" w:rsidRDefault="00592D21" w:rsidP="001F7EE2">
      <w:pPr>
        <w:pStyle w:val="Caption"/>
        <w:tabs>
          <w:tab w:val="left" w:pos="993"/>
        </w:tabs>
        <w:spacing w:before="0" w:after="240"/>
        <w:jc w:val="center"/>
        <w:rPr>
          <w:b w:val="0"/>
          <w:lang w:val="en-US"/>
        </w:rPr>
      </w:pPr>
      <w:bookmarkStart w:id="61" w:name="_Ref30165866"/>
      <w:bookmarkStart w:id="62" w:name="_Toc34843562"/>
      <w:r w:rsidRPr="009D4F61">
        <w:rPr>
          <w:b w:val="0"/>
          <w:lang w:val="en-US"/>
        </w:rPr>
        <w:t xml:space="preserve">Figure </w:t>
      </w:r>
      <w:r w:rsidRPr="009D4F61">
        <w:rPr>
          <w:b w:val="0"/>
        </w:rPr>
        <w:fldChar w:fldCharType="begin"/>
      </w:r>
      <w:r w:rsidRPr="009D4F61">
        <w:rPr>
          <w:b w:val="0"/>
          <w:lang w:val="en-US"/>
        </w:rPr>
        <w:instrText xml:space="preserve"> SEQ Figure \* ARABIC </w:instrText>
      </w:r>
      <w:r w:rsidRPr="009D4F61">
        <w:rPr>
          <w:b w:val="0"/>
        </w:rPr>
        <w:fldChar w:fldCharType="separate"/>
      </w:r>
      <w:r>
        <w:rPr>
          <w:b w:val="0"/>
          <w:noProof/>
          <w:lang w:val="en-US"/>
        </w:rPr>
        <w:t>9</w:t>
      </w:r>
      <w:r w:rsidRPr="009D4F61">
        <w:rPr>
          <w:b w:val="0"/>
        </w:rPr>
        <w:fldChar w:fldCharType="end"/>
      </w:r>
      <w:bookmarkEnd w:id="61"/>
      <w:r>
        <w:rPr>
          <w:b w:val="0"/>
          <w:lang w:val="en-US"/>
        </w:rPr>
        <w:t>:</w:t>
      </w:r>
      <w:r w:rsidR="001F7EE2">
        <w:tab/>
      </w:r>
      <w:r>
        <w:rPr>
          <w:b w:val="0"/>
          <w:lang w:val="en-US"/>
        </w:rPr>
        <w:t xml:space="preserve">Comparison of </w:t>
      </w:r>
      <w:r w:rsidR="00310E9B">
        <w:rPr>
          <w:b w:val="0"/>
          <w:lang w:val="en-US"/>
        </w:rPr>
        <w:t>c</w:t>
      </w:r>
      <w:r w:rsidR="00310E9B" w:rsidRPr="009D4F61">
        <w:rPr>
          <w:b w:val="0"/>
          <w:lang w:val="en-US"/>
        </w:rPr>
        <w:t xml:space="preserve">ollection </w:t>
      </w:r>
      <w:r w:rsidR="00310E9B">
        <w:rPr>
          <w:b w:val="0"/>
          <w:lang w:val="en-US"/>
        </w:rPr>
        <w:t>tours serving different structures</w:t>
      </w:r>
      <w:r w:rsidR="00310E9B" w:rsidRPr="00310E9B">
        <w:rPr>
          <w:b w:val="0"/>
          <w:lang w:val="en-US"/>
        </w:rPr>
        <w:t xml:space="preserve"> </w:t>
      </w:r>
      <w:r w:rsidR="00310E9B">
        <w:rPr>
          <w:b w:val="0"/>
          <w:lang w:val="en-US"/>
        </w:rPr>
        <w:t>with regards to their time components</w:t>
      </w:r>
      <w:bookmarkEnd w:id="62"/>
    </w:p>
    <w:p w14:paraId="0D7BEC65" w14:textId="1D7C8416" w:rsidR="00910265" w:rsidRPr="00BF3E6A" w:rsidRDefault="00910265" w:rsidP="00910265">
      <w:pPr>
        <w:pStyle w:val="Heading4"/>
        <w:keepLines/>
        <w:tabs>
          <w:tab w:val="clear" w:pos="1290"/>
          <w:tab w:val="left" w:pos="-3402"/>
          <w:tab w:val="num" w:pos="1276"/>
        </w:tabs>
        <w:spacing w:before="240"/>
        <w:ind w:left="1276" w:hanging="1276"/>
        <w:rPr>
          <w:lang w:val="en-GB"/>
        </w:rPr>
      </w:pPr>
      <w:bookmarkStart w:id="63" w:name="_Ref34657758"/>
      <w:bookmarkStart w:id="64" w:name="_Toc34843530"/>
      <w:bookmarkStart w:id="65" w:name="_Ref29826345"/>
      <w:r>
        <w:rPr>
          <w:lang w:val="en-GB"/>
        </w:rPr>
        <w:lastRenderedPageBreak/>
        <w:t xml:space="preserve">Intensity of container usage (filling level </w:t>
      </w:r>
      <w:r w:rsidR="00632DBF">
        <w:rPr>
          <w:lang w:val="en-GB"/>
        </w:rPr>
        <w:t>record</w:t>
      </w:r>
      <w:r>
        <w:rPr>
          <w:lang w:val="en-GB"/>
        </w:rPr>
        <w:t>s)</w:t>
      </w:r>
      <w:bookmarkEnd w:id="63"/>
      <w:bookmarkEnd w:id="64"/>
    </w:p>
    <w:p w14:paraId="0121460B" w14:textId="77777777" w:rsidR="0074600D" w:rsidRDefault="00910265" w:rsidP="00910265">
      <w:pPr>
        <w:rPr>
          <w:lang w:val="en-GB"/>
        </w:rPr>
      </w:pPr>
      <w:r>
        <w:rPr>
          <w:lang w:val="en-GB"/>
        </w:rPr>
        <w:t>The f</w:t>
      </w:r>
      <w:r w:rsidRPr="005A02BE">
        <w:rPr>
          <w:lang w:val="en-GB"/>
        </w:rPr>
        <w:t xml:space="preserve">illing </w:t>
      </w:r>
      <w:r>
        <w:rPr>
          <w:lang w:val="en-GB"/>
        </w:rPr>
        <w:t xml:space="preserve">level of the waste containers </w:t>
      </w:r>
      <w:r w:rsidRPr="005A02BE">
        <w:rPr>
          <w:lang w:val="en-GB"/>
        </w:rPr>
        <w:t xml:space="preserve">and </w:t>
      </w:r>
      <w:r>
        <w:rPr>
          <w:lang w:val="en-GB"/>
        </w:rPr>
        <w:t>bulk</w:t>
      </w:r>
      <w:r w:rsidRPr="005A02BE">
        <w:rPr>
          <w:lang w:val="en-GB"/>
        </w:rPr>
        <w:t xml:space="preserve"> density </w:t>
      </w:r>
      <w:r>
        <w:rPr>
          <w:lang w:val="en-GB"/>
        </w:rPr>
        <w:t>at the moment of collection</w:t>
      </w:r>
      <w:r w:rsidRPr="005A02BE">
        <w:rPr>
          <w:lang w:val="en-GB"/>
        </w:rPr>
        <w:t xml:space="preserve"> are important parameters </w:t>
      </w:r>
      <w:r>
        <w:rPr>
          <w:lang w:val="en-GB"/>
        </w:rPr>
        <w:t>to</w:t>
      </w:r>
      <w:r w:rsidRPr="005A02BE">
        <w:rPr>
          <w:lang w:val="en-GB"/>
        </w:rPr>
        <w:t xml:space="preserve"> </w:t>
      </w:r>
      <w:r>
        <w:rPr>
          <w:lang w:val="en-GB"/>
        </w:rPr>
        <w:t>appraise the</w:t>
      </w:r>
      <w:r w:rsidRPr="005A02BE">
        <w:rPr>
          <w:lang w:val="en-GB"/>
        </w:rPr>
        <w:t xml:space="preserve"> waste </w:t>
      </w:r>
      <w:r>
        <w:rPr>
          <w:lang w:val="en-GB"/>
        </w:rPr>
        <w:t>generation and whether the container setup (distance resp. density), number per area and container volume provided on each site are appropriately planned</w:t>
      </w:r>
      <w:r w:rsidRPr="005A02BE">
        <w:rPr>
          <w:lang w:val="en-GB"/>
        </w:rPr>
        <w:t>. The</w:t>
      </w:r>
      <w:r>
        <w:rPr>
          <w:lang w:val="en-GB"/>
        </w:rPr>
        <w:t xml:space="preserve"> findings </w:t>
      </w:r>
      <w:r w:rsidR="00FE612F">
        <w:rPr>
          <w:lang w:val="en-GB"/>
        </w:rPr>
        <w:t xml:space="preserve">on the container filling degree </w:t>
      </w:r>
      <w:r>
        <w:rPr>
          <w:lang w:val="en-GB"/>
        </w:rPr>
        <w:t>displayed</w:t>
      </w:r>
      <w:r w:rsidRPr="005A02BE">
        <w:rPr>
          <w:lang w:val="en-GB"/>
        </w:rPr>
        <w:t xml:space="preserve"> in </w:t>
      </w:r>
      <w:r w:rsidRPr="005A02BE">
        <w:rPr>
          <w:lang w:val="en-GB"/>
        </w:rPr>
        <w:fldChar w:fldCharType="begin"/>
      </w:r>
      <w:r w:rsidRPr="005A02BE">
        <w:rPr>
          <w:lang w:val="en-GB"/>
        </w:rPr>
        <w:instrText xml:space="preserve"> REF _Ref501848390 \h  \* MERGEFORMAT </w:instrText>
      </w:r>
      <w:r w:rsidRPr="005A02BE">
        <w:rPr>
          <w:lang w:val="en-GB"/>
        </w:rPr>
      </w:r>
      <w:r w:rsidRPr="005A02BE">
        <w:rPr>
          <w:lang w:val="en-GB"/>
        </w:rPr>
        <w:fldChar w:fldCharType="separate"/>
      </w:r>
      <w:r w:rsidR="00F8144F" w:rsidRPr="00F8144F">
        <w:rPr>
          <w:lang w:val="en-US"/>
        </w:rPr>
        <w:t xml:space="preserve">Figure </w:t>
      </w:r>
      <w:r w:rsidR="00F8144F" w:rsidRPr="00F8144F">
        <w:rPr>
          <w:noProof/>
          <w:lang w:val="en-US"/>
        </w:rPr>
        <w:t>10</w:t>
      </w:r>
      <w:r w:rsidRPr="005A02BE">
        <w:rPr>
          <w:lang w:val="en-GB"/>
        </w:rPr>
        <w:fldChar w:fldCharType="end"/>
      </w:r>
      <w:r w:rsidRPr="005A02BE">
        <w:rPr>
          <w:lang w:val="en-GB"/>
        </w:rPr>
        <w:t xml:space="preserve"> and </w:t>
      </w:r>
      <w:r>
        <w:rPr>
          <w:lang w:val="en-GB"/>
        </w:rPr>
        <w:fldChar w:fldCharType="begin"/>
      </w:r>
      <w:r>
        <w:rPr>
          <w:lang w:val="en-GB"/>
        </w:rPr>
        <w:instrText xml:space="preserve"> REF _Ref29224474 \h </w:instrText>
      </w:r>
      <w:r>
        <w:rPr>
          <w:lang w:val="en-GB"/>
        </w:rPr>
      </w:r>
      <w:r>
        <w:rPr>
          <w:lang w:val="en-GB"/>
        </w:rPr>
        <w:fldChar w:fldCharType="separate"/>
      </w:r>
      <w:r w:rsidRPr="00882D74">
        <w:rPr>
          <w:lang w:val="en-US"/>
        </w:rPr>
        <w:t xml:space="preserve">Figure </w:t>
      </w:r>
      <w:r>
        <w:rPr>
          <w:noProof/>
          <w:lang w:val="en-US"/>
        </w:rPr>
        <w:t>11</w:t>
      </w:r>
      <w:r>
        <w:rPr>
          <w:lang w:val="en-GB"/>
        </w:rPr>
        <w:fldChar w:fldCharType="end"/>
      </w:r>
      <w:r>
        <w:rPr>
          <w:lang w:val="en-GB"/>
        </w:rPr>
        <w:t xml:space="preserve"> </w:t>
      </w:r>
      <w:r w:rsidRPr="005A02BE">
        <w:rPr>
          <w:lang w:val="en-GB"/>
        </w:rPr>
        <w:t xml:space="preserve">as </w:t>
      </w:r>
      <w:r>
        <w:rPr>
          <w:lang w:val="en-GB"/>
        </w:rPr>
        <w:t xml:space="preserve">the </w:t>
      </w:r>
      <w:r w:rsidRPr="005A02BE">
        <w:rPr>
          <w:lang w:val="en-GB"/>
        </w:rPr>
        <w:t xml:space="preserve">average </w:t>
      </w:r>
      <w:r>
        <w:rPr>
          <w:lang w:val="en-GB"/>
        </w:rPr>
        <w:t>for each analysed territorial structure</w:t>
      </w:r>
      <w:r w:rsidRPr="005A02BE">
        <w:rPr>
          <w:lang w:val="en-GB"/>
        </w:rPr>
        <w:t xml:space="preserve"> </w:t>
      </w:r>
      <w:r>
        <w:rPr>
          <w:lang w:val="en-GB"/>
        </w:rPr>
        <w:t xml:space="preserve">are derived from records made during the collection tour escorts. </w:t>
      </w:r>
    </w:p>
    <w:p w14:paraId="1B365038" w14:textId="77777777" w:rsidR="00910265" w:rsidRDefault="00910265" w:rsidP="00632DBF">
      <w:pPr>
        <w:spacing w:after="0"/>
        <w:rPr>
          <w:lang w:val="en-GB"/>
        </w:rPr>
      </w:pPr>
      <w:r w:rsidRPr="00C34D1E">
        <w:rPr>
          <w:noProof/>
        </w:rPr>
        <w:drawing>
          <wp:inline distT="0" distB="0" distL="0" distR="0" wp14:anchorId="31AD5CD7" wp14:editId="079958DC">
            <wp:extent cx="5759258" cy="28956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759450" cy="2895697"/>
                    </a:xfrm>
                    <a:prstGeom prst="rect">
                      <a:avLst/>
                    </a:prstGeom>
                    <a:noFill/>
                    <a:ln>
                      <a:noFill/>
                    </a:ln>
                  </pic:spPr>
                </pic:pic>
              </a:graphicData>
            </a:graphic>
          </wp:inline>
        </w:drawing>
      </w:r>
    </w:p>
    <w:p w14:paraId="0DB04498" w14:textId="1F867128" w:rsidR="00910265" w:rsidRPr="00947CFD" w:rsidRDefault="00910265" w:rsidP="00947CFD">
      <w:pPr>
        <w:jc w:val="center"/>
        <w:rPr>
          <w:sz w:val="20"/>
          <w:szCs w:val="20"/>
          <w:lang w:val="en-GB"/>
        </w:rPr>
      </w:pPr>
      <w:bookmarkStart w:id="66" w:name="_Ref501848390"/>
      <w:bookmarkStart w:id="67" w:name="_Toc531005633"/>
      <w:bookmarkStart w:id="68" w:name="_Toc34843563"/>
      <w:r w:rsidRPr="00947CFD">
        <w:rPr>
          <w:sz w:val="20"/>
          <w:szCs w:val="20"/>
          <w:lang w:val="en-US"/>
        </w:rPr>
        <w:t xml:space="preserve">Figure </w:t>
      </w:r>
      <w:r w:rsidRPr="00947CFD">
        <w:rPr>
          <w:sz w:val="20"/>
          <w:szCs w:val="20"/>
        </w:rPr>
        <w:fldChar w:fldCharType="begin"/>
      </w:r>
      <w:r w:rsidRPr="00947CFD">
        <w:rPr>
          <w:sz w:val="20"/>
          <w:szCs w:val="20"/>
          <w:lang w:val="en-US"/>
        </w:rPr>
        <w:instrText xml:space="preserve"> SEQ Figure \* ARABIC </w:instrText>
      </w:r>
      <w:r w:rsidRPr="00947CFD">
        <w:rPr>
          <w:sz w:val="20"/>
          <w:szCs w:val="20"/>
        </w:rPr>
        <w:fldChar w:fldCharType="separate"/>
      </w:r>
      <w:r w:rsidRPr="00947CFD">
        <w:rPr>
          <w:noProof/>
          <w:sz w:val="20"/>
          <w:szCs w:val="20"/>
          <w:lang w:val="en-US"/>
        </w:rPr>
        <w:t>10</w:t>
      </w:r>
      <w:r w:rsidRPr="00947CFD">
        <w:rPr>
          <w:sz w:val="20"/>
          <w:szCs w:val="20"/>
        </w:rPr>
        <w:fldChar w:fldCharType="end"/>
      </w:r>
      <w:bookmarkEnd w:id="66"/>
      <w:r w:rsidRPr="00947CFD">
        <w:rPr>
          <w:sz w:val="20"/>
          <w:szCs w:val="20"/>
          <w:lang w:val="en-US"/>
        </w:rPr>
        <w:t>:</w:t>
      </w:r>
      <w:r w:rsidR="001F7EE2">
        <w:rPr>
          <w:lang w:val="en-GB"/>
        </w:rPr>
        <w:tab/>
      </w:r>
      <w:r w:rsidRPr="00947CFD">
        <w:rPr>
          <w:sz w:val="20"/>
          <w:szCs w:val="20"/>
          <w:lang w:val="en-US"/>
        </w:rPr>
        <w:t>Filling degree per building structure</w:t>
      </w:r>
      <w:bookmarkEnd w:id="67"/>
      <w:bookmarkEnd w:id="68"/>
    </w:p>
    <w:p w14:paraId="7F208346" w14:textId="77777777" w:rsidR="00137241" w:rsidRPr="00BA3576" w:rsidRDefault="0074600D" w:rsidP="0074600D">
      <w:pPr>
        <w:rPr>
          <w:u w:val="single"/>
          <w:lang w:val="en-GB"/>
        </w:rPr>
      </w:pPr>
      <w:r w:rsidRPr="00BA3576">
        <w:rPr>
          <w:u w:val="single"/>
          <w:lang w:val="en-GB"/>
        </w:rPr>
        <w:t xml:space="preserve">The average filling level of the containers (blue column) shows that most of the containers are filled significantly below capacity at the moment of collection. </w:t>
      </w:r>
    </w:p>
    <w:p w14:paraId="7D7F1C56" w14:textId="57CDCB49" w:rsidR="00137241" w:rsidRDefault="0074600D" w:rsidP="0074600D">
      <w:pPr>
        <w:rPr>
          <w:lang w:val="en-GB"/>
        </w:rPr>
      </w:pPr>
      <w:r>
        <w:rPr>
          <w:lang w:val="en-GB"/>
        </w:rPr>
        <w:t>In the suburban structures which receive services almost at the same intensity like the town centre the lowest filling levels are noted. The waste quantity that accumulates between the collection days covers only one third of the available container volume</w:t>
      </w:r>
      <w:r w:rsidRPr="00F90950">
        <w:rPr>
          <w:lang w:val="en-GB"/>
        </w:rPr>
        <w:t xml:space="preserve"> </w:t>
      </w:r>
      <w:r>
        <w:rPr>
          <w:lang w:val="en-GB"/>
        </w:rPr>
        <w:t xml:space="preserve">on average. Just a very few containers (approx. 10%) are filled by over 80% when the collection truck arrives for emptying. Suburban structures receive services often in one run with the central town areas where the container usage is however much higher. On average half the container capacity is absorbed here when a truck arrives. Nearly one third of the containers is then filled up to a level which calls for emptying. </w:t>
      </w:r>
      <w:r w:rsidR="00137241">
        <w:rPr>
          <w:lang w:val="en-GB"/>
        </w:rPr>
        <w:t>The situation in the remoter rural villages is somewhere in between the other structures</w:t>
      </w:r>
      <w:r w:rsidR="003B7746">
        <w:rPr>
          <w:lang w:val="en-GB"/>
        </w:rPr>
        <w:t xml:space="preserve"> but tends to be a bit alike that in the town centre which is due to the expanded collection intervals and thus the longer time waste can accumulate in the containers. </w:t>
      </w:r>
    </w:p>
    <w:p w14:paraId="36D921DF" w14:textId="428AECAE" w:rsidR="0074600D" w:rsidRDefault="0074600D" w:rsidP="0074600D">
      <w:pPr>
        <w:rPr>
          <w:lang w:val="en-GB"/>
        </w:rPr>
      </w:pPr>
      <w:r>
        <w:rPr>
          <w:lang w:val="en-GB"/>
        </w:rPr>
        <w:t xml:space="preserve">Cases of overfilled containers have very rarely been observed in any structures. It indicates that container capacity is enough and the population generally able and willing to use other containers for waste amounts that exceed the capacity of the nearest container. All that provides for a certain (capacity) reserve regarding the possibility to prolong the collection intervals. Also the intensity of container usage in the remoter villages would allow this as filling levels here show to lie </w:t>
      </w:r>
      <w:r w:rsidR="003B7746">
        <w:rPr>
          <w:lang w:val="en-GB"/>
        </w:rPr>
        <w:t>in a safe corridor of reserve capacity</w:t>
      </w:r>
      <w:r w:rsidR="00F8144F">
        <w:rPr>
          <w:lang w:val="en-GB"/>
        </w:rPr>
        <w:t>.</w:t>
      </w:r>
    </w:p>
    <w:p w14:paraId="580311EA" w14:textId="7E16ABD7" w:rsidR="00B21F10" w:rsidRPr="00F92FEC" w:rsidRDefault="00910265" w:rsidP="00910265">
      <w:pPr>
        <w:rPr>
          <w:lang w:val="en-GB"/>
        </w:rPr>
      </w:pPr>
      <w:r w:rsidRPr="009E7018">
        <w:rPr>
          <w:lang w:val="en-GB"/>
        </w:rPr>
        <w:t xml:space="preserve">Contrary to the assumptions made in view of the announced multiplication of the population in the summer season there has no drastic change of the situation been observed throughout the year.  </w:t>
      </w:r>
      <w:r w:rsidRPr="00460322">
        <w:rPr>
          <w:u w:val="single"/>
          <w:lang w:val="en-GB"/>
        </w:rPr>
        <w:t>The peak season in fact leads to higher container usage and filling levels across all structures</w:t>
      </w:r>
      <w:r w:rsidRPr="00F92FEC">
        <w:rPr>
          <w:lang w:val="en-GB"/>
        </w:rPr>
        <w:t xml:space="preserve"> (</w:t>
      </w:r>
      <w:r w:rsidRPr="00121A85">
        <w:rPr>
          <w:i/>
          <w:lang w:val="en-GB"/>
        </w:rPr>
        <w:t>see</w:t>
      </w:r>
      <w:r w:rsidRPr="00F92FEC">
        <w:rPr>
          <w:lang w:val="en-GB"/>
        </w:rPr>
        <w:t xml:space="preserve"> </w:t>
      </w:r>
      <w:r w:rsidRPr="00F8144F">
        <w:rPr>
          <w:highlight w:val="lightGray"/>
          <w:lang w:val="en-GB"/>
        </w:rPr>
        <w:fldChar w:fldCharType="begin"/>
      </w:r>
      <w:r w:rsidRPr="00F8144F">
        <w:rPr>
          <w:highlight w:val="lightGray"/>
          <w:lang w:val="en-GB"/>
        </w:rPr>
        <w:instrText xml:space="preserve"> REF _Ref29224474 \h </w:instrText>
      </w:r>
      <w:r w:rsidR="00F92FEC" w:rsidRPr="00F8144F">
        <w:rPr>
          <w:highlight w:val="lightGray"/>
          <w:lang w:val="en-GB"/>
        </w:rPr>
        <w:instrText xml:space="preserve"> \* MERGEFORMAT </w:instrText>
      </w:r>
      <w:r w:rsidRPr="00F8144F">
        <w:rPr>
          <w:highlight w:val="lightGray"/>
          <w:lang w:val="en-GB"/>
        </w:rPr>
      </w:r>
      <w:r w:rsidRPr="00F8144F">
        <w:rPr>
          <w:highlight w:val="lightGray"/>
          <w:lang w:val="en-GB"/>
        </w:rPr>
        <w:fldChar w:fldCharType="separate"/>
      </w:r>
      <w:r w:rsidR="00F8144F" w:rsidRPr="00F8144F">
        <w:rPr>
          <w:highlight w:val="lightGray"/>
          <w:lang w:val="en-US"/>
        </w:rPr>
        <w:t xml:space="preserve">Figure </w:t>
      </w:r>
      <w:r w:rsidR="00F8144F" w:rsidRPr="00F8144F">
        <w:rPr>
          <w:noProof/>
          <w:highlight w:val="lightGray"/>
          <w:lang w:val="en-US"/>
        </w:rPr>
        <w:t>11</w:t>
      </w:r>
      <w:r w:rsidRPr="00F8144F">
        <w:rPr>
          <w:highlight w:val="lightGray"/>
          <w:lang w:val="en-GB"/>
        </w:rPr>
        <w:fldChar w:fldCharType="end"/>
      </w:r>
      <w:r w:rsidRPr="00F92FEC">
        <w:rPr>
          <w:lang w:val="en-GB"/>
        </w:rPr>
        <w:t xml:space="preserve">) </w:t>
      </w:r>
      <w:r w:rsidRPr="00460322">
        <w:rPr>
          <w:u w:val="single"/>
          <w:lang w:val="en-GB"/>
        </w:rPr>
        <w:t>but not to the extent that the municipality would run a big risk</w:t>
      </w:r>
      <w:r w:rsidRPr="00F92FEC">
        <w:rPr>
          <w:lang w:val="en-GB"/>
        </w:rPr>
        <w:t xml:space="preserve"> of littering or pollution by overflowing containers </w:t>
      </w:r>
      <w:r w:rsidRPr="00460322">
        <w:rPr>
          <w:u w:val="single"/>
          <w:lang w:val="en-GB"/>
        </w:rPr>
        <w:t>if service intervals were slightly prolonged</w:t>
      </w:r>
      <w:r w:rsidRPr="00F92FEC">
        <w:rPr>
          <w:lang w:val="en-GB"/>
        </w:rPr>
        <w:t xml:space="preserve"> in that period too. </w:t>
      </w:r>
    </w:p>
    <w:p w14:paraId="3E44434D" w14:textId="3863DA95" w:rsidR="00910265" w:rsidRDefault="00910265" w:rsidP="00910265">
      <w:pPr>
        <w:rPr>
          <w:lang w:val="en-GB"/>
        </w:rPr>
      </w:pPr>
      <w:r>
        <w:rPr>
          <w:lang w:val="en-GB"/>
        </w:rPr>
        <w:t xml:space="preserve">Such adjustments of course must be initiated in a sensible manner and tested at a very moderate scale first. Also must be taken into consideration the tour as a whole which ideally stays within the limits of a shift and ends up with the truck body being filled to the end. A prolongation of the service </w:t>
      </w:r>
      <w:r>
        <w:rPr>
          <w:lang w:val="en-GB"/>
        </w:rPr>
        <w:lastRenderedPageBreak/>
        <w:t>intervals for far way areas at the expense of trucks travelling back and forth to get their truck bodies in the interim several times emptied does not provide a useful alternative</w:t>
      </w:r>
      <w:r w:rsidR="00BA3576">
        <w:rPr>
          <w:lang w:val="en-GB"/>
        </w:rPr>
        <w:t>,</w:t>
      </w:r>
      <w:r w:rsidRPr="00F073B4">
        <w:rPr>
          <w:lang w:val="en-GB"/>
        </w:rPr>
        <w:t xml:space="preserve"> </w:t>
      </w:r>
      <w:r>
        <w:rPr>
          <w:lang w:val="en-GB"/>
        </w:rPr>
        <w:t xml:space="preserve">of course. </w:t>
      </w:r>
    </w:p>
    <w:p w14:paraId="5BD6B0C5" w14:textId="77777777" w:rsidR="00910265" w:rsidRDefault="00910265" w:rsidP="009E7018">
      <w:pPr>
        <w:spacing w:after="0"/>
        <w:rPr>
          <w:lang w:val="en-GB"/>
        </w:rPr>
      </w:pPr>
      <w:r w:rsidRPr="001357E7">
        <w:rPr>
          <w:noProof/>
        </w:rPr>
        <w:drawing>
          <wp:inline distT="0" distB="0" distL="0" distR="0" wp14:anchorId="499BC711" wp14:editId="7830A21A">
            <wp:extent cx="5759450" cy="2752922"/>
            <wp:effectExtent l="0" t="0" r="0" b="952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759450" cy="2752922"/>
                    </a:xfrm>
                    <a:prstGeom prst="rect">
                      <a:avLst/>
                    </a:prstGeom>
                    <a:noFill/>
                    <a:ln>
                      <a:noFill/>
                    </a:ln>
                  </pic:spPr>
                </pic:pic>
              </a:graphicData>
            </a:graphic>
          </wp:inline>
        </w:drawing>
      </w:r>
    </w:p>
    <w:p w14:paraId="56486090" w14:textId="586B180C" w:rsidR="00910265" w:rsidRDefault="00910265" w:rsidP="00D2124A">
      <w:pPr>
        <w:jc w:val="center"/>
        <w:rPr>
          <w:sz w:val="20"/>
          <w:szCs w:val="20"/>
          <w:lang w:val="en-US"/>
        </w:rPr>
      </w:pPr>
      <w:bookmarkStart w:id="69" w:name="_Ref29224474"/>
      <w:bookmarkStart w:id="70" w:name="_Toc34843564"/>
      <w:r w:rsidRPr="00D2124A">
        <w:rPr>
          <w:sz w:val="20"/>
          <w:szCs w:val="20"/>
          <w:lang w:val="en-US"/>
        </w:rPr>
        <w:t xml:space="preserve">Figure </w:t>
      </w:r>
      <w:r w:rsidRPr="00D2124A">
        <w:rPr>
          <w:sz w:val="20"/>
          <w:szCs w:val="20"/>
        </w:rPr>
        <w:fldChar w:fldCharType="begin"/>
      </w:r>
      <w:r w:rsidRPr="00D2124A">
        <w:rPr>
          <w:sz w:val="20"/>
          <w:szCs w:val="20"/>
          <w:lang w:val="en-US"/>
        </w:rPr>
        <w:instrText xml:space="preserve"> SEQ Figure \* ARABIC </w:instrText>
      </w:r>
      <w:r w:rsidRPr="00D2124A">
        <w:rPr>
          <w:sz w:val="20"/>
          <w:szCs w:val="20"/>
        </w:rPr>
        <w:fldChar w:fldCharType="separate"/>
      </w:r>
      <w:r w:rsidR="008711F1">
        <w:rPr>
          <w:noProof/>
          <w:sz w:val="20"/>
          <w:szCs w:val="20"/>
          <w:lang w:val="en-US"/>
        </w:rPr>
        <w:t>11</w:t>
      </w:r>
      <w:r w:rsidRPr="00D2124A">
        <w:rPr>
          <w:sz w:val="20"/>
          <w:szCs w:val="20"/>
        </w:rPr>
        <w:fldChar w:fldCharType="end"/>
      </w:r>
      <w:bookmarkEnd w:id="69"/>
      <w:r w:rsidRPr="00D2124A">
        <w:rPr>
          <w:sz w:val="20"/>
          <w:szCs w:val="20"/>
          <w:lang w:val="en-US"/>
        </w:rPr>
        <w:t>:</w:t>
      </w:r>
      <w:r w:rsidR="001F7EE2">
        <w:rPr>
          <w:lang w:val="en-GB"/>
        </w:rPr>
        <w:tab/>
      </w:r>
      <w:r w:rsidRPr="00D2124A">
        <w:rPr>
          <w:sz w:val="20"/>
          <w:szCs w:val="20"/>
          <w:lang w:val="en-US"/>
        </w:rPr>
        <w:t>Filling degree per building structure</w:t>
      </w:r>
      <w:bookmarkEnd w:id="70"/>
    </w:p>
    <w:p w14:paraId="18922C33" w14:textId="2CB86F5E" w:rsidR="00137241" w:rsidRDefault="00137241" w:rsidP="00137241">
      <w:pPr>
        <w:rPr>
          <w:lang w:val="en-GB"/>
        </w:rPr>
      </w:pPr>
      <w:r>
        <w:rPr>
          <w:lang w:val="en-GB"/>
        </w:rPr>
        <w:t>Since weighing the container or truck loads aren’t available options in the investigated region</w:t>
      </w:r>
      <w:r w:rsidRPr="0080002A">
        <w:rPr>
          <w:lang w:val="en-GB"/>
        </w:rPr>
        <w:t xml:space="preserve"> </w:t>
      </w:r>
      <w:r>
        <w:rPr>
          <w:lang w:val="en-GB"/>
        </w:rPr>
        <w:t>until now, waste sorting data had to be used for an approximation of the bulk density. The results obtained from these calculations are therefore displayed and discussed together with the findings on the waste composition (</w:t>
      </w:r>
      <w:r w:rsidRPr="00121A85">
        <w:rPr>
          <w:i/>
          <w:lang w:val="en-GB"/>
        </w:rPr>
        <w:t>see</w:t>
      </w:r>
      <w:r w:rsidRPr="00E15766">
        <w:rPr>
          <w:lang w:val="en-GB"/>
        </w:rPr>
        <w:t xml:space="preserve"> </w:t>
      </w:r>
      <w:r w:rsidR="00BB11C9" w:rsidRPr="00F8144F">
        <w:rPr>
          <w:highlight w:val="lightGray"/>
          <w:lang w:val="en-GB"/>
        </w:rPr>
        <w:t xml:space="preserve">chapter </w:t>
      </w:r>
      <w:r w:rsidR="00BB11C9" w:rsidRPr="00F8144F">
        <w:rPr>
          <w:highlight w:val="lightGray"/>
          <w:lang w:val="en-GB"/>
        </w:rPr>
        <w:fldChar w:fldCharType="begin"/>
      </w:r>
      <w:r w:rsidR="00BB11C9" w:rsidRPr="00F8144F">
        <w:rPr>
          <w:highlight w:val="lightGray"/>
          <w:lang w:val="en-GB"/>
        </w:rPr>
        <w:instrText xml:space="preserve"> REF _Ref34384157 \r \h </w:instrText>
      </w:r>
      <w:r w:rsidR="00F8144F">
        <w:rPr>
          <w:highlight w:val="lightGray"/>
          <w:lang w:val="en-GB"/>
        </w:rPr>
        <w:instrText xml:space="preserve"> \* MERGEFORMAT </w:instrText>
      </w:r>
      <w:r w:rsidR="00BB11C9" w:rsidRPr="00F8144F">
        <w:rPr>
          <w:highlight w:val="lightGray"/>
          <w:lang w:val="en-GB"/>
        </w:rPr>
      </w:r>
      <w:r w:rsidR="00BB11C9" w:rsidRPr="00F8144F">
        <w:rPr>
          <w:highlight w:val="lightGray"/>
          <w:lang w:val="en-GB"/>
        </w:rPr>
        <w:fldChar w:fldCharType="separate"/>
      </w:r>
      <w:r w:rsidR="00BB11C9" w:rsidRPr="00F8144F">
        <w:rPr>
          <w:highlight w:val="lightGray"/>
          <w:lang w:val="en-GB"/>
        </w:rPr>
        <w:t>5.2.1</w:t>
      </w:r>
      <w:r w:rsidR="00BB11C9" w:rsidRPr="00F8144F">
        <w:rPr>
          <w:highlight w:val="lightGray"/>
          <w:lang w:val="en-GB"/>
        </w:rPr>
        <w:fldChar w:fldCharType="end"/>
      </w:r>
      <w:r>
        <w:rPr>
          <w:lang w:val="en-GB"/>
        </w:rPr>
        <w:t xml:space="preserve"> </w:t>
      </w:r>
      <w:r w:rsidRPr="00F8144F">
        <w:rPr>
          <w:szCs w:val="22"/>
          <w:lang w:val="en-GB"/>
        </w:rPr>
        <w:t>and</w:t>
      </w:r>
      <w:r w:rsidR="00F8144F" w:rsidRPr="00F8144F">
        <w:rPr>
          <w:szCs w:val="22"/>
          <w:lang w:val="en-GB"/>
        </w:rPr>
        <w:t xml:space="preserve"> </w:t>
      </w:r>
      <w:r w:rsidR="00F8144F" w:rsidRPr="00F8144F">
        <w:rPr>
          <w:szCs w:val="22"/>
          <w:highlight w:val="lightGray"/>
          <w:lang w:val="en-GB"/>
        </w:rPr>
        <w:fldChar w:fldCharType="begin"/>
      </w:r>
      <w:r w:rsidR="00F8144F" w:rsidRPr="00F8144F">
        <w:rPr>
          <w:szCs w:val="22"/>
          <w:highlight w:val="lightGray"/>
          <w:lang w:val="en-GB"/>
        </w:rPr>
        <w:instrText xml:space="preserve"> REF _Ref501848434 \h  \* MERGEFORMAT </w:instrText>
      </w:r>
      <w:r w:rsidR="00F8144F" w:rsidRPr="00F8144F">
        <w:rPr>
          <w:szCs w:val="22"/>
          <w:highlight w:val="lightGray"/>
          <w:lang w:val="en-GB"/>
        </w:rPr>
      </w:r>
      <w:r w:rsidR="00F8144F" w:rsidRPr="00F8144F">
        <w:rPr>
          <w:szCs w:val="22"/>
          <w:highlight w:val="lightGray"/>
          <w:lang w:val="en-GB"/>
        </w:rPr>
        <w:fldChar w:fldCharType="separate"/>
      </w:r>
      <w:r w:rsidR="00F8144F" w:rsidRPr="00F8144F">
        <w:rPr>
          <w:szCs w:val="22"/>
          <w:highlight w:val="lightGray"/>
          <w:lang w:val="en-US"/>
        </w:rPr>
        <w:t xml:space="preserve">Figure </w:t>
      </w:r>
      <w:r w:rsidR="00F8144F" w:rsidRPr="00F8144F">
        <w:rPr>
          <w:noProof/>
          <w:szCs w:val="22"/>
          <w:highlight w:val="lightGray"/>
          <w:lang w:val="en-US"/>
        </w:rPr>
        <w:t>16</w:t>
      </w:r>
      <w:r w:rsidR="00F8144F" w:rsidRPr="00F8144F">
        <w:rPr>
          <w:szCs w:val="22"/>
          <w:highlight w:val="lightGray"/>
          <w:lang w:val="en-GB"/>
        </w:rPr>
        <w:fldChar w:fldCharType="end"/>
      </w:r>
      <w:r>
        <w:rPr>
          <w:lang w:val="en-GB"/>
        </w:rPr>
        <w:t>)</w:t>
      </w:r>
      <w:r w:rsidRPr="005A02BE">
        <w:rPr>
          <w:lang w:val="en-GB"/>
        </w:rPr>
        <w:t>.</w:t>
      </w:r>
      <w:r w:rsidRPr="00BD52A6">
        <w:rPr>
          <w:lang w:val="en-GB"/>
        </w:rPr>
        <w:t xml:space="preserve"> </w:t>
      </w:r>
    </w:p>
    <w:p w14:paraId="635A4190" w14:textId="1A61FB3F" w:rsidR="00137241" w:rsidRPr="00D2124A" w:rsidRDefault="00137241" w:rsidP="00D13556">
      <w:pPr>
        <w:rPr>
          <w:sz w:val="20"/>
          <w:szCs w:val="20"/>
          <w:lang w:val="en-GB"/>
        </w:rPr>
      </w:pPr>
      <w:r>
        <w:rPr>
          <w:lang w:val="en-GB"/>
        </w:rPr>
        <w:t xml:space="preserve">With another limitation being that the actual </w:t>
      </w:r>
      <w:r w:rsidR="005E64A0">
        <w:rPr>
          <w:lang w:val="en-GB"/>
        </w:rPr>
        <w:t xml:space="preserve">number of </w:t>
      </w:r>
      <w:r>
        <w:rPr>
          <w:lang w:val="en-GB"/>
        </w:rPr>
        <w:t>container users cannot be established right now in the different structures,</w:t>
      </w:r>
      <w:r w:rsidR="005E64A0" w:rsidRPr="005E64A0">
        <w:rPr>
          <w:lang w:val="en-US"/>
        </w:rPr>
        <w:t xml:space="preserve"> </w:t>
      </w:r>
      <w:r w:rsidR="00970560" w:rsidRPr="00970560">
        <w:rPr>
          <w:lang w:val="en-GB"/>
        </w:rPr>
        <w:t xml:space="preserve">there is also no basis for reliably calculating </w:t>
      </w:r>
      <w:r w:rsidR="00970560">
        <w:rPr>
          <w:lang w:val="en-GB"/>
        </w:rPr>
        <w:t xml:space="preserve">the </w:t>
      </w:r>
      <w:r w:rsidR="00970560" w:rsidRPr="00970560">
        <w:rPr>
          <w:lang w:val="en-GB"/>
        </w:rPr>
        <w:t>waste generation per capita</w:t>
      </w:r>
      <w:r w:rsidR="005E64A0" w:rsidRPr="005E64A0">
        <w:rPr>
          <w:lang w:val="en-GB"/>
        </w:rPr>
        <w:t>.</w:t>
      </w:r>
      <w:r w:rsidR="00970560">
        <w:rPr>
          <w:lang w:val="en-GB"/>
        </w:rPr>
        <w:t xml:space="preserve"> </w:t>
      </w:r>
      <w:r w:rsidR="00FA5EA0" w:rsidRPr="00FA5EA0">
        <w:rPr>
          <w:lang w:val="en-GB"/>
        </w:rPr>
        <w:t xml:space="preserve">From census data and total landfilled quantities for Tsageri a theoretical daily waste </w:t>
      </w:r>
      <w:r w:rsidR="00E375F0">
        <w:rPr>
          <w:lang w:val="en-GB"/>
        </w:rPr>
        <w:t xml:space="preserve">quantity </w:t>
      </w:r>
      <w:r w:rsidR="00FA5EA0" w:rsidRPr="00FA5EA0">
        <w:rPr>
          <w:lang w:val="en-GB"/>
        </w:rPr>
        <w:t>of 0.27 kg per person is derived. Bringing together data from the three campaigns and population figures available from the served settlements results in a per capita amount that is at least twice as high.</w:t>
      </w:r>
      <w:r w:rsidR="00E375F0">
        <w:rPr>
          <w:lang w:val="en-GB"/>
        </w:rPr>
        <w:t xml:space="preserve"> B</w:t>
      </w:r>
      <w:r w:rsidR="00970560" w:rsidRPr="00970560">
        <w:rPr>
          <w:lang w:val="en-GB"/>
        </w:rPr>
        <w:t>oth values seem to be in certain harmony</w:t>
      </w:r>
      <w:r w:rsidR="00E375F0">
        <w:rPr>
          <w:lang w:val="en-GB"/>
        </w:rPr>
        <w:t xml:space="preserve"> however</w:t>
      </w:r>
      <w:r w:rsidR="00970560" w:rsidRPr="00970560">
        <w:rPr>
          <w:lang w:val="en-GB"/>
        </w:rPr>
        <w:t xml:space="preserve">, considering that collection services have so far reached </w:t>
      </w:r>
      <w:r w:rsidR="00970560" w:rsidRPr="006837BC">
        <w:rPr>
          <w:lang w:val="en-GB"/>
        </w:rPr>
        <w:t xml:space="preserve">about half of </w:t>
      </w:r>
      <w:r w:rsidR="00970560">
        <w:rPr>
          <w:lang w:val="en-GB"/>
        </w:rPr>
        <w:t xml:space="preserve">the </w:t>
      </w:r>
      <w:r w:rsidR="00970560" w:rsidRPr="006837BC">
        <w:rPr>
          <w:lang w:val="en-GB"/>
        </w:rPr>
        <w:t xml:space="preserve">populated settlements </w:t>
      </w:r>
      <w:r w:rsidR="00970560" w:rsidRPr="00970560">
        <w:rPr>
          <w:lang w:val="en-GB"/>
        </w:rPr>
        <w:t>in the municipality only</w:t>
      </w:r>
      <w:r w:rsidRPr="006837BC">
        <w:rPr>
          <w:lang w:val="en-GB"/>
        </w:rPr>
        <w:t>.</w:t>
      </w:r>
      <w:r>
        <w:rPr>
          <w:lang w:val="en-GB"/>
        </w:rPr>
        <w:t xml:space="preserve"> </w:t>
      </w:r>
      <w:r w:rsidR="00E375F0">
        <w:rPr>
          <w:lang w:val="en-GB"/>
        </w:rPr>
        <w:t>Therefore can be rightly assumed that the average per capita waste generation in</w:t>
      </w:r>
      <w:r w:rsidR="009E7018">
        <w:rPr>
          <w:lang w:val="en-GB"/>
        </w:rPr>
        <w:t xml:space="preserve"> </w:t>
      </w:r>
      <w:r w:rsidR="00E375F0">
        <w:rPr>
          <w:lang w:val="en-GB"/>
        </w:rPr>
        <w:t>Tsageri amounts to approx</w:t>
      </w:r>
      <w:r w:rsidR="00E375F0" w:rsidRPr="009E7018">
        <w:rPr>
          <w:sz w:val="18"/>
          <w:szCs w:val="18"/>
          <w:lang w:val="en-GB"/>
        </w:rPr>
        <w:t xml:space="preserve">. </w:t>
      </w:r>
      <w:r w:rsidR="00E375F0">
        <w:rPr>
          <w:lang w:val="en-GB"/>
        </w:rPr>
        <w:t>230 kg/a.</w:t>
      </w:r>
      <w:r>
        <w:rPr>
          <w:lang w:val="en-GB"/>
        </w:rPr>
        <w:t xml:space="preserve"> </w:t>
      </w:r>
    </w:p>
    <w:p w14:paraId="57552BFC" w14:textId="0BA134A6" w:rsidR="003A7EDD" w:rsidRPr="00F30D15" w:rsidRDefault="00F30D15" w:rsidP="003A7EDD">
      <w:pPr>
        <w:pStyle w:val="Heading3"/>
        <w:spacing w:after="120"/>
        <w:rPr>
          <w:lang w:val="en-GB"/>
        </w:rPr>
      </w:pPr>
      <w:bookmarkStart w:id="71" w:name="_Ref34397045"/>
      <w:bookmarkStart w:id="72" w:name="_Toc34843531"/>
      <w:r>
        <w:rPr>
          <w:lang w:val="en-GB"/>
        </w:rPr>
        <w:t xml:space="preserve">Additional </w:t>
      </w:r>
      <w:r w:rsidR="003A7EDD" w:rsidRPr="00F30D15">
        <w:rPr>
          <w:lang w:val="en-GB"/>
        </w:rPr>
        <w:t>qualitative findings</w:t>
      </w:r>
      <w:bookmarkEnd w:id="65"/>
      <w:bookmarkEnd w:id="71"/>
      <w:bookmarkEnd w:id="72"/>
    </w:p>
    <w:p w14:paraId="34861D8F" w14:textId="3BDF6359" w:rsidR="00210EAB" w:rsidRDefault="00310E9B" w:rsidP="00210EAB">
      <w:pPr>
        <w:tabs>
          <w:tab w:val="left" w:pos="851"/>
          <w:tab w:val="left" w:pos="1276"/>
        </w:tabs>
        <w:spacing w:before="120"/>
        <w:rPr>
          <w:lang w:val="en-GB"/>
        </w:rPr>
      </w:pPr>
      <w:r>
        <w:rPr>
          <w:lang w:val="en-GB"/>
        </w:rPr>
        <w:t xml:space="preserve">Numerous additional observations </w:t>
      </w:r>
      <w:r w:rsidR="00BD7B3D">
        <w:rPr>
          <w:lang w:val="en-GB"/>
        </w:rPr>
        <w:t>(O</w:t>
      </w:r>
      <w:proofErr w:type="gramStart"/>
      <w:r w:rsidR="00BD7B3D">
        <w:rPr>
          <w:lang w:val="en-GB"/>
        </w:rPr>
        <w:t>#..</w:t>
      </w:r>
      <w:proofErr w:type="gramEnd"/>
      <w:r w:rsidR="00BD7B3D">
        <w:rPr>
          <w:lang w:val="en-GB"/>
        </w:rPr>
        <w:t xml:space="preserve">) </w:t>
      </w:r>
      <w:r>
        <w:rPr>
          <w:lang w:val="en-GB"/>
        </w:rPr>
        <w:t xml:space="preserve">have been made during the tour escorts and can be summarized in the </w:t>
      </w:r>
      <w:r w:rsidR="00210EAB">
        <w:rPr>
          <w:lang w:val="en-GB"/>
        </w:rPr>
        <w:t>f</w:t>
      </w:r>
      <w:r w:rsidR="00210EAB" w:rsidRPr="002C43E2">
        <w:rPr>
          <w:lang w:val="en-GB"/>
        </w:rPr>
        <w:t xml:space="preserve">ollowing </w:t>
      </w:r>
      <w:r>
        <w:rPr>
          <w:lang w:val="en-GB"/>
        </w:rPr>
        <w:t>way</w:t>
      </w:r>
      <w:r w:rsidR="00297AF3">
        <w:rPr>
          <w:lang w:val="en-GB"/>
        </w:rPr>
        <w:t>:</w:t>
      </w:r>
    </w:p>
    <w:p w14:paraId="76F8B3FB" w14:textId="77777777" w:rsidR="00D13556" w:rsidRDefault="00310E9B" w:rsidP="00E76ECE">
      <w:pPr>
        <w:pStyle w:val="ListParagraph"/>
        <w:numPr>
          <w:ilvl w:val="0"/>
          <w:numId w:val="16"/>
        </w:numPr>
        <w:spacing w:before="120" w:after="60"/>
        <w:ind w:left="426" w:hanging="142"/>
        <w:contextualSpacing w:val="0"/>
        <w:jc w:val="both"/>
        <w:rPr>
          <w:lang w:val="en-GB"/>
        </w:rPr>
      </w:pPr>
      <w:bookmarkStart w:id="73" w:name="_Ref34397058"/>
      <w:r w:rsidRPr="00643670">
        <w:rPr>
          <w:lang w:val="en-GB"/>
        </w:rPr>
        <w:t xml:space="preserve">Completely full </w:t>
      </w:r>
      <w:r w:rsidR="00D2124A" w:rsidRPr="00643670">
        <w:rPr>
          <w:lang w:val="en-GB"/>
        </w:rPr>
        <w:t xml:space="preserve">containers have been rarely observed, actually </w:t>
      </w:r>
      <w:r w:rsidRPr="00643670">
        <w:rPr>
          <w:lang w:val="en-GB"/>
        </w:rPr>
        <w:t xml:space="preserve">overflowing </w:t>
      </w:r>
      <w:r w:rsidR="00D2124A" w:rsidRPr="00643670">
        <w:rPr>
          <w:lang w:val="en-GB"/>
        </w:rPr>
        <w:t xml:space="preserve">containers not at all. Citizens in a very few cases stopped the trucks to handover waste </w:t>
      </w:r>
      <w:r w:rsidR="003F1E3F" w:rsidRPr="00643670">
        <w:rPr>
          <w:lang w:val="en-GB"/>
        </w:rPr>
        <w:t xml:space="preserve">(often CDW) </w:t>
      </w:r>
      <w:r w:rsidR="00D2124A" w:rsidRPr="00643670">
        <w:rPr>
          <w:lang w:val="en-GB"/>
        </w:rPr>
        <w:t xml:space="preserve">or brought such </w:t>
      </w:r>
      <w:r w:rsidR="009A06F5" w:rsidRPr="00643670">
        <w:rPr>
          <w:lang w:val="en-GB"/>
        </w:rPr>
        <w:t xml:space="preserve">to the pickup site </w:t>
      </w:r>
      <w:r w:rsidR="00D2124A" w:rsidRPr="00643670">
        <w:rPr>
          <w:lang w:val="en-GB"/>
        </w:rPr>
        <w:t>just when the truck arrived</w:t>
      </w:r>
      <w:r w:rsidR="009A06F5" w:rsidRPr="00643670">
        <w:rPr>
          <w:lang w:val="en-GB"/>
        </w:rPr>
        <w:t xml:space="preserve">. The </w:t>
      </w:r>
      <w:r w:rsidR="003F1E3F">
        <w:rPr>
          <w:lang w:val="en-GB"/>
        </w:rPr>
        <w:t>quantities</w:t>
      </w:r>
      <w:r w:rsidR="009A06F5" w:rsidRPr="00643670">
        <w:rPr>
          <w:lang w:val="en-GB"/>
        </w:rPr>
        <w:t xml:space="preserve"> would as well have fit into the</w:t>
      </w:r>
      <w:r w:rsidR="003F1E3F">
        <w:rPr>
          <w:lang w:val="en-GB"/>
        </w:rPr>
        <w:t xml:space="preserve"> public </w:t>
      </w:r>
      <w:r w:rsidR="009A06F5" w:rsidRPr="00643670">
        <w:rPr>
          <w:lang w:val="en-GB"/>
        </w:rPr>
        <w:t>containers</w:t>
      </w:r>
      <w:r w:rsidR="003F1E3F">
        <w:rPr>
          <w:lang w:val="en-GB"/>
        </w:rPr>
        <w:t>, also the</w:t>
      </w:r>
      <w:r w:rsidR="009A06F5" w:rsidRPr="00643670">
        <w:rPr>
          <w:lang w:val="en-GB"/>
        </w:rPr>
        <w:t xml:space="preserve"> distances to the</w:t>
      </w:r>
      <w:r w:rsidR="003F1E3F">
        <w:rPr>
          <w:lang w:val="en-GB"/>
        </w:rPr>
        <w:t>se containers</w:t>
      </w:r>
      <w:r w:rsidR="009A06F5" w:rsidRPr="00643670">
        <w:rPr>
          <w:lang w:val="en-GB"/>
        </w:rPr>
        <w:t xml:space="preserve"> </w:t>
      </w:r>
      <w:r w:rsidR="00EF32C8">
        <w:rPr>
          <w:lang w:val="en-GB"/>
        </w:rPr>
        <w:t xml:space="preserve">did not </w:t>
      </w:r>
      <w:r w:rsidR="009A06F5" w:rsidRPr="00643670">
        <w:rPr>
          <w:lang w:val="en-GB"/>
        </w:rPr>
        <w:t>appear</w:t>
      </w:r>
      <w:r w:rsidR="00EF32C8">
        <w:rPr>
          <w:lang w:val="en-GB"/>
        </w:rPr>
        <w:t xml:space="preserve"> </w:t>
      </w:r>
      <w:r w:rsidR="00B07043">
        <w:rPr>
          <w:lang w:val="en-GB"/>
        </w:rPr>
        <w:t xml:space="preserve">as a possible </w:t>
      </w:r>
      <w:r w:rsidR="009A06F5" w:rsidRPr="00643670">
        <w:rPr>
          <w:lang w:val="en-GB"/>
        </w:rPr>
        <w:t>problem</w:t>
      </w:r>
      <w:r w:rsidR="003F1E3F">
        <w:rPr>
          <w:lang w:val="en-GB"/>
        </w:rPr>
        <w:t xml:space="preserve"> here</w:t>
      </w:r>
      <w:r w:rsidR="009A06F5" w:rsidRPr="00643670">
        <w:rPr>
          <w:lang w:val="en-GB"/>
        </w:rPr>
        <w:t xml:space="preserve">. </w:t>
      </w:r>
      <w:r w:rsidR="00D2124A" w:rsidRPr="00643670">
        <w:rPr>
          <w:lang w:val="en-GB"/>
        </w:rPr>
        <w:t xml:space="preserve"> </w:t>
      </w:r>
      <w:r w:rsidR="009A06F5" w:rsidRPr="00643670">
        <w:rPr>
          <w:lang w:val="en-GB"/>
        </w:rPr>
        <w:t>Litter</w:t>
      </w:r>
      <w:r w:rsidR="00AB4D7B" w:rsidRPr="00643670">
        <w:rPr>
          <w:lang w:val="en-GB"/>
        </w:rPr>
        <w:t xml:space="preserve">ing along the served routes or waste </w:t>
      </w:r>
      <w:r w:rsidR="003F1E3F">
        <w:rPr>
          <w:lang w:val="en-GB"/>
        </w:rPr>
        <w:t>place</w:t>
      </w:r>
      <w:r w:rsidR="00AB4D7B" w:rsidRPr="00643670">
        <w:rPr>
          <w:lang w:val="en-GB"/>
        </w:rPr>
        <w:t xml:space="preserve">d beside containers </w:t>
      </w:r>
      <w:r w:rsidR="009A06F5" w:rsidRPr="00643670">
        <w:rPr>
          <w:lang w:val="en-GB"/>
        </w:rPr>
        <w:t>was not obvious.</w:t>
      </w:r>
      <w:r w:rsidR="00AB4D7B" w:rsidRPr="00643670">
        <w:rPr>
          <w:lang w:val="en-GB"/>
        </w:rPr>
        <w:t xml:space="preserve"> </w:t>
      </w:r>
      <w:r w:rsidR="00643670" w:rsidRPr="00643670">
        <w:rPr>
          <w:lang w:val="en-GB"/>
        </w:rPr>
        <w:t xml:space="preserve"> </w:t>
      </w:r>
      <w:r w:rsidR="00643670">
        <w:rPr>
          <w:lang w:val="en-GB"/>
        </w:rPr>
        <w:t>R</w:t>
      </w:r>
      <w:r w:rsidR="00643670" w:rsidRPr="00643670">
        <w:rPr>
          <w:lang w:val="en-GB"/>
        </w:rPr>
        <w:t>elocatin</w:t>
      </w:r>
      <w:r w:rsidR="00643670">
        <w:rPr>
          <w:lang w:val="en-GB"/>
        </w:rPr>
        <w:t xml:space="preserve">g </w:t>
      </w:r>
      <w:r w:rsidR="00643670" w:rsidRPr="00643670">
        <w:rPr>
          <w:lang w:val="en-GB"/>
        </w:rPr>
        <w:t xml:space="preserve">containers or moving them to other places with a very few exemptions </w:t>
      </w:r>
      <w:r w:rsidR="00643670">
        <w:rPr>
          <w:lang w:val="en-GB"/>
        </w:rPr>
        <w:t>had</w:t>
      </w:r>
      <w:r w:rsidR="00643670" w:rsidRPr="00643670">
        <w:rPr>
          <w:lang w:val="en-GB"/>
        </w:rPr>
        <w:t xml:space="preserve"> not take</w:t>
      </w:r>
      <w:r w:rsidR="00643670">
        <w:rPr>
          <w:lang w:val="en-GB"/>
        </w:rPr>
        <w:t>n</w:t>
      </w:r>
      <w:r w:rsidR="00643670" w:rsidRPr="00643670">
        <w:rPr>
          <w:lang w:val="en-GB"/>
        </w:rPr>
        <w:t xml:space="preserve"> place.</w:t>
      </w:r>
      <w:bookmarkEnd w:id="73"/>
      <w:r w:rsidR="00643670">
        <w:rPr>
          <w:lang w:val="en-GB"/>
        </w:rPr>
        <w:t xml:space="preserve"> </w:t>
      </w:r>
    </w:p>
    <w:p w14:paraId="05BB5C02" w14:textId="32FDE340" w:rsidR="00310E9B" w:rsidRPr="00D13556" w:rsidRDefault="00B07043" w:rsidP="00D13556">
      <w:pPr>
        <w:ind w:left="425"/>
        <w:rPr>
          <w:lang w:val="en-GB"/>
        </w:rPr>
      </w:pPr>
      <w:r w:rsidRPr="00121A85">
        <w:rPr>
          <w:i/>
          <w:lang w:val="en-GB"/>
        </w:rPr>
        <w:sym w:font="Wingdings" w:char="F0E0"/>
      </w:r>
      <w:r w:rsidRPr="00D13556">
        <w:rPr>
          <w:i/>
          <w:lang w:val="en-GB"/>
        </w:rPr>
        <w:t xml:space="preserve"> </w:t>
      </w:r>
      <w:r w:rsidR="00AB4D7B" w:rsidRPr="00D13556">
        <w:rPr>
          <w:lang w:val="en-GB"/>
        </w:rPr>
        <w:t xml:space="preserve">All the </w:t>
      </w:r>
      <w:r w:rsidR="00DA52E8" w:rsidRPr="00D13556">
        <w:rPr>
          <w:lang w:val="en-GB"/>
        </w:rPr>
        <w:t>aforementioned</w:t>
      </w:r>
      <w:r w:rsidR="00AB4D7B" w:rsidRPr="00D13556">
        <w:rPr>
          <w:lang w:val="en-GB"/>
        </w:rPr>
        <w:t xml:space="preserve"> speaks for a good acceptance of the established container sites, the suitability of the used container type for current collection needs and citizens who are generally obeying  the given rules for container usage and litter protection.  </w:t>
      </w:r>
      <w:r w:rsidR="00DA52E8" w:rsidRPr="00D13556">
        <w:rPr>
          <w:lang w:val="en-GB"/>
        </w:rPr>
        <w:t xml:space="preserve">Each tour for container emptying was found to be offered in a more than appropriate frequency in any investigated season. </w:t>
      </w:r>
      <w:r w:rsidR="00CE3F8D" w:rsidRPr="00D13556">
        <w:rPr>
          <w:lang w:val="en-GB"/>
        </w:rPr>
        <w:t>Opportunities</w:t>
      </w:r>
      <w:r w:rsidRPr="00D13556">
        <w:rPr>
          <w:lang w:val="en-GB"/>
        </w:rPr>
        <w:t xml:space="preserve"> to get waste in moderate quantities but with special properties (e.g. bulky items, CDW) </w:t>
      </w:r>
      <w:r w:rsidR="00CE3F8D" w:rsidRPr="00D13556">
        <w:rPr>
          <w:lang w:val="en-GB"/>
        </w:rPr>
        <w:t xml:space="preserve">properly disposed </w:t>
      </w:r>
      <w:r w:rsidRPr="00D13556">
        <w:rPr>
          <w:lang w:val="en-GB"/>
        </w:rPr>
        <w:t xml:space="preserve">are sought </w:t>
      </w:r>
      <w:r w:rsidR="00CE3F8D" w:rsidRPr="00D13556">
        <w:rPr>
          <w:lang w:val="en-GB"/>
        </w:rPr>
        <w:t>from the population already</w:t>
      </w:r>
      <w:r w:rsidRPr="00D13556">
        <w:rPr>
          <w:lang w:val="en-GB"/>
        </w:rPr>
        <w:t xml:space="preserve"> but have yet to be created</w:t>
      </w:r>
      <w:r w:rsidR="00CE3F8D" w:rsidRPr="00D13556">
        <w:rPr>
          <w:lang w:val="en-GB"/>
        </w:rPr>
        <w:t xml:space="preserve"> (e.g. amenity site, special collection campaigns, extra [skip]</w:t>
      </w:r>
      <w:r w:rsidR="00121A85" w:rsidRPr="00D13556">
        <w:rPr>
          <w:lang w:val="en-GB"/>
        </w:rPr>
        <w:t xml:space="preserve"> </w:t>
      </w:r>
      <w:r w:rsidR="00CE3F8D" w:rsidRPr="00D13556">
        <w:rPr>
          <w:lang w:val="en-GB"/>
        </w:rPr>
        <w:t>container services)</w:t>
      </w:r>
      <w:r w:rsidRPr="00D13556">
        <w:rPr>
          <w:lang w:val="en-GB"/>
        </w:rPr>
        <w:t>.</w:t>
      </w:r>
    </w:p>
    <w:p w14:paraId="05E4188B" w14:textId="77777777" w:rsidR="00D13556" w:rsidRPr="00D13556" w:rsidRDefault="00375875" w:rsidP="00E76ECE">
      <w:pPr>
        <w:pStyle w:val="ListParagraph"/>
        <w:numPr>
          <w:ilvl w:val="0"/>
          <w:numId w:val="16"/>
        </w:numPr>
        <w:spacing w:after="60"/>
        <w:ind w:left="426" w:hanging="142"/>
        <w:contextualSpacing w:val="0"/>
        <w:jc w:val="both"/>
        <w:rPr>
          <w:szCs w:val="22"/>
          <w:lang w:val="en-GB"/>
        </w:rPr>
      </w:pPr>
      <w:bookmarkStart w:id="74" w:name="_Ref34397090"/>
      <w:r>
        <w:rPr>
          <w:lang w:val="en-GB"/>
        </w:rPr>
        <w:t>In the period covered from the escort campaigns only small</w:t>
      </w:r>
      <w:r w:rsidR="00297AF3">
        <w:rPr>
          <w:lang w:val="en-GB"/>
        </w:rPr>
        <w:t xml:space="preserve"> changes were noted in the collection crews </w:t>
      </w:r>
      <w:r>
        <w:rPr>
          <w:lang w:val="en-GB"/>
        </w:rPr>
        <w:t xml:space="preserve">and also the tour routing was not drastically altered. The crews consequently </w:t>
      </w:r>
      <w:r>
        <w:rPr>
          <w:lang w:val="en-GB"/>
        </w:rPr>
        <w:lastRenderedPageBreak/>
        <w:t xml:space="preserve">performed their job in a very consistent and continuous manner, neither impaired by the need to search for container sites or individual containers nor to get accustomed with the container or truck mechanics.  </w:t>
      </w:r>
      <w:r w:rsidR="00B5053B">
        <w:rPr>
          <w:lang w:val="en-GB"/>
        </w:rPr>
        <w:t xml:space="preserve">Handling these mechanisms and fixing small problems required obviously a certain familiarity and experience with them. </w:t>
      </w:r>
      <w:r w:rsidR="00D738EA">
        <w:rPr>
          <w:lang w:val="en-GB"/>
        </w:rPr>
        <w:t>To d</w:t>
      </w:r>
      <w:r w:rsidR="00D738EA" w:rsidRPr="00D738EA">
        <w:rPr>
          <w:lang w:val="en-GB"/>
        </w:rPr>
        <w:t>riv</w:t>
      </w:r>
      <w:r w:rsidR="00D738EA">
        <w:rPr>
          <w:lang w:val="en-GB"/>
        </w:rPr>
        <w:t>e</w:t>
      </w:r>
      <w:r w:rsidR="00D738EA" w:rsidRPr="00D738EA">
        <w:rPr>
          <w:lang w:val="en-GB"/>
        </w:rPr>
        <w:t xml:space="preserve"> </w:t>
      </w:r>
      <w:r w:rsidR="00D738EA">
        <w:rPr>
          <w:lang w:val="en-GB"/>
        </w:rPr>
        <w:t xml:space="preserve">in the partly difficult terrain and </w:t>
      </w:r>
      <w:r w:rsidR="00D51DAA">
        <w:rPr>
          <w:lang w:val="en-GB"/>
        </w:rPr>
        <w:t xml:space="preserve">reach containers directly </w:t>
      </w:r>
      <w:r w:rsidR="00D738EA">
        <w:rPr>
          <w:lang w:val="en-GB"/>
        </w:rPr>
        <w:t xml:space="preserve">without too many </w:t>
      </w:r>
      <w:r w:rsidR="00D738EA" w:rsidRPr="00D738EA">
        <w:rPr>
          <w:lang w:val="en-GB"/>
        </w:rPr>
        <w:t>manoeuvres</w:t>
      </w:r>
      <w:r w:rsidR="00D738EA">
        <w:rPr>
          <w:lang w:val="en-GB"/>
        </w:rPr>
        <w:t xml:space="preserve"> and unnecessary ways </w:t>
      </w:r>
      <w:r w:rsidR="00D51DAA">
        <w:rPr>
          <w:lang w:val="en-GB"/>
        </w:rPr>
        <w:t xml:space="preserve">needs very good acquaintance and capabilities as well. </w:t>
      </w:r>
      <w:r w:rsidR="00B5053B">
        <w:rPr>
          <w:lang w:val="en-GB"/>
        </w:rPr>
        <w:t xml:space="preserve">The crews showed to have all that, they also were having some protective clothing in the form of </w:t>
      </w:r>
      <w:r w:rsidR="00B5053B" w:rsidRPr="00B5053B">
        <w:rPr>
          <w:lang w:val="en-GB"/>
        </w:rPr>
        <w:t xml:space="preserve">safety vest </w:t>
      </w:r>
      <w:r w:rsidR="00B5053B">
        <w:rPr>
          <w:lang w:val="en-GB"/>
        </w:rPr>
        <w:t>and gloves although these could have been of a more sophisticated design.</w:t>
      </w:r>
      <w:bookmarkEnd w:id="74"/>
      <w:r w:rsidR="00B5053B">
        <w:rPr>
          <w:lang w:val="en-GB"/>
        </w:rPr>
        <w:t xml:space="preserve"> </w:t>
      </w:r>
    </w:p>
    <w:p w14:paraId="4C81FDE0" w14:textId="31A88686" w:rsidR="00B5053B" w:rsidRPr="00D13556" w:rsidRDefault="00CE3F8D" w:rsidP="00D13556">
      <w:pPr>
        <w:ind w:left="426"/>
        <w:rPr>
          <w:szCs w:val="22"/>
          <w:lang w:val="en-GB"/>
        </w:rPr>
      </w:pPr>
      <w:r w:rsidRPr="00121A85">
        <w:rPr>
          <w:i/>
          <w:lang w:val="en-GB"/>
        </w:rPr>
        <w:sym w:font="Wingdings" w:char="F0E0"/>
      </w:r>
      <w:r w:rsidRPr="00D13556">
        <w:rPr>
          <w:i/>
          <w:lang w:val="en-GB"/>
        </w:rPr>
        <w:t xml:space="preserve"> </w:t>
      </w:r>
      <w:r w:rsidR="00B5053B" w:rsidRPr="00D13556">
        <w:rPr>
          <w:lang w:val="en-GB"/>
        </w:rPr>
        <w:t>The</w:t>
      </w:r>
      <w:r w:rsidR="00D738EA" w:rsidRPr="00D13556">
        <w:rPr>
          <w:lang w:val="en-GB"/>
        </w:rPr>
        <w:t>se</w:t>
      </w:r>
      <w:r w:rsidR="00B5053B" w:rsidRPr="00D13556">
        <w:rPr>
          <w:lang w:val="en-GB"/>
        </w:rPr>
        <w:t xml:space="preserve"> observations confirm</w:t>
      </w:r>
      <w:r w:rsidR="00D738EA" w:rsidRPr="00D13556">
        <w:rPr>
          <w:lang w:val="en-GB"/>
        </w:rPr>
        <w:t xml:space="preserve">ed that the personnel hired by the municipality for waste services is generally well instructed, trained and sufficiently prepared for this work. However, </w:t>
      </w:r>
      <w:r w:rsidR="00D51DAA" w:rsidRPr="00D13556">
        <w:rPr>
          <w:lang w:val="en-GB"/>
        </w:rPr>
        <w:t xml:space="preserve">an exposure to quite some challenges for personal health also must be noted and recognized. </w:t>
      </w:r>
      <w:r w:rsidR="00D738EA" w:rsidRPr="00D13556">
        <w:rPr>
          <w:lang w:val="en-GB"/>
        </w:rPr>
        <w:t xml:space="preserve"> </w:t>
      </w:r>
      <w:r w:rsidR="00D51DAA" w:rsidRPr="00D13556">
        <w:rPr>
          <w:lang w:val="en-GB"/>
        </w:rPr>
        <w:t xml:space="preserve">For example hauling and fixing the containers to the truck for emptying is particularly difficult in the areas with uneven and rutted ground surface and consumes a huge exertion of physical force. </w:t>
      </w:r>
      <w:r w:rsidR="00C34AFC" w:rsidRPr="00D13556">
        <w:rPr>
          <w:lang w:val="en-GB"/>
        </w:rPr>
        <w:t>Suboptimal features and design of the supplied collection equipment even add to that burdens and mark a field where deficits must be urgently addressed and quickly overcome (</w:t>
      </w:r>
      <w:r w:rsidR="00C34AFC" w:rsidRPr="00D13556">
        <w:rPr>
          <w:i/>
          <w:lang w:val="en-GB"/>
        </w:rPr>
        <w:t>see</w:t>
      </w:r>
      <w:r w:rsidR="00C34AFC" w:rsidRPr="00D13556">
        <w:rPr>
          <w:lang w:val="en-GB"/>
        </w:rPr>
        <w:t xml:space="preserve"> </w:t>
      </w:r>
      <w:r w:rsidRPr="00D13556">
        <w:rPr>
          <w:lang w:val="en-US"/>
        </w:rPr>
        <w:t xml:space="preserve">separate report </w:t>
      </w:r>
      <w:r w:rsidRPr="00D13556">
        <w:rPr>
          <w:i/>
          <w:sz w:val="21"/>
          <w:szCs w:val="21"/>
          <w:lang w:val="en-GB"/>
        </w:rPr>
        <w:t>‘Recommendations towards the optimization of future procurements of technical equipment’</w:t>
      </w:r>
      <w:r w:rsidR="00C34AFC" w:rsidRPr="00D13556">
        <w:rPr>
          <w:lang w:val="en-GB"/>
        </w:rPr>
        <w:t xml:space="preserve">). </w:t>
      </w:r>
      <w:r w:rsidR="00E53C22" w:rsidRPr="00D13556">
        <w:rPr>
          <w:lang w:val="en-GB"/>
        </w:rPr>
        <w:t xml:space="preserve">Likewise seen during this investigation but also elsewhere on landfills in Georgia were extremely risky practices of crew members standing under elevated and moving parts of the truck or even climbing on them for </w:t>
      </w:r>
      <w:r w:rsidR="00E53C22" w:rsidRPr="00D13556">
        <w:rPr>
          <w:szCs w:val="22"/>
          <w:lang w:val="en-GB"/>
        </w:rPr>
        <w:t>cleaning works (</w:t>
      </w:r>
      <w:r w:rsidR="00E53C22" w:rsidRPr="00D13556">
        <w:rPr>
          <w:i/>
          <w:szCs w:val="22"/>
          <w:lang w:val="en-GB"/>
        </w:rPr>
        <w:t>see</w:t>
      </w:r>
      <w:r w:rsidR="00E53C22" w:rsidRPr="00D13556">
        <w:rPr>
          <w:szCs w:val="22"/>
          <w:lang w:val="en-GB"/>
        </w:rPr>
        <w:t xml:space="preserve"> </w:t>
      </w:r>
      <w:r w:rsidR="00F25817" w:rsidRPr="00D13556">
        <w:rPr>
          <w:szCs w:val="22"/>
          <w:highlight w:val="yellow"/>
          <w:lang w:val="en-GB"/>
        </w:rPr>
        <w:fldChar w:fldCharType="begin"/>
      </w:r>
      <w:r w:rsidR="00F25817" w:rsidRPr="00D13556">
        <w:rPr>
          <w:szCs w:val="22"/>
          <w:lang w:val="en-GB"/>
        </w:rPr>
        <w:instrText xml:space="preserve"> REF _Ref33032324 \h </w:instrText>
      </w:r>
      <w:r w:rsidR="00F25817" w:rsidRPr="00D13556">
        <w:rPr>
          <w:szCs w:val="22"/>
          <w:highlight w:val="yellow"/>
          <w:lang w:val="en-GB"/>
        </w:rPr>
        <w:instrText xml:space="preserve"> \* MERGEFORMAT </w:instrText>
      </w:r>
      <w:r w:rsidR="00F25817" w:rsidRPr="00D13556">
        <w:rPr>
          <w:szCs w:val="22"/>
          <w:highlight w:val="yellow"/>
          <w:lang w:val="en-GB"/>
        </w:rPr>
      </w:r>
      <w:r w:rsidR="00F25817" w:rsidRPr="00D13556">
        <w:rPr>
          <w:szCs w:val="22"/>
          <w:highlight w:val="yellow"/>
          <w:lang w:val="en-GB"/>
        </w:rPr>
        <w:fldChar w:fldCharType="separate"/>
      </w:r>
      <w:r w:rsidR="00F25817" w:rsidRPr="00D13556">
        <w:rPr>
          <w:szCs w:val="22"/>
          <w:lang w:val="en-US"/>
        </w:rPr>
        <w:t xml:space="preserve">Picture </w:t>
      </w:r>
      <w:r w:rsidR="00F25817" w:rsidRPr="00D13556">
        <w:rPr>
          <w:noProof/>
          <w:szCs w:val="22"/>
          <w:lang w:val="en-US"/>
        </w:rPr>
        <w:t>15</w:t>
      </w:r>
      <w:r w:rsidR="00F25817" w:rsidRPr="00D13556">
        <w:rPr>
          <w:szCs w:val="22"/>
          <w:highlight w:val="yellow"/>
          <w:lang w:val="en-GB"/>
        </w:rPr>
        <w:fldChar w:fldCharType="end"/>
      </w:r>
      <w:r w:rsidR="00E53C22" w:rsidRPr="00D13556">
        <w:rPr>
          <w:szCs w:val="22"/>
          <w:lang w:val="en-GB"/>
        </w:rPr>
        <w:t xml:space="preserve">).  </w:t>
      </w:r>
    </w:p>
    <w:p w14:paraId="478CC1AC" w14:textId="77777777" w:rsidR="00D13556" w:rsidRDefault="00C34AFC" w:rsidP="00E76ECE">
      <w:pPr>
        <w:pStyle w:val="ListParagraph"/>
        <w:numPr>
          <w:ilvl w:val="0"/>
          <w:numId w:val="16"/>
        </w:numPr>
        <w:spacing w:after="60"/>
        <w:ind w:left="426" w:hanging="142"/>
        <w:contextualSpacing w:val="0"/>
        <w:jc w:val="both"/>
        <w:rPr>
          <w:lang w:val="en-GB"/>
        </w:rPr>
      </w:pPr>
      <w:bookmarkStart w:id="75" w:name="_Ref34397098"/>
      <w:r>
        <w:rPr>
          <w:lang w:val="en-GB"/>
        </w:rPr>
        <w:t xml:space="preserve">All tours could be finished within the time of ordinary work shifts, normally </w:t>
      </w:r>
      <w:r w:rsidR="008E412B">
        <w:rPr>
          <w:lang w:val="en-GB"/>
        </w:rPr>
        <w:t>without interruptions for reasons of an inter</w:t>
      </w:r>
      <w:r w:rsidR="00F25817">
        <w:rPr>
          <w:lang w:val="en-GB"/>
        </w:rPr>
        <w:t>im</w:t>
      </w:r>
      <w:r w:rsidR="008E412B">
        <w:rPr>
          <w:lang w:val="en-GB"/>
        </w:rPr>
        <w:t xml:space="preserve"> emptying but </w:t>
      </w:r>
      <w:r w:rsidR="00E53C22">
        <w:rPr>
          <w:lang w:val="en-GB"/>
        </w:rPr>
        <w:t>with the truck</w:t>
      </w:r>
      <w:r w:rsidR="00F25817">
        <w:rPr>
          <w:lang w:val="en-GB"/>
        </w:rPr>
        <w:t xml:space="preserve"> body</w:t>
      </w:r>
      <w:r w:rsidR="00E53C22">
        <w:rPr>
          <w:lang w:val="en-GB"/>
        </w:rPr>
        <w:t xml:space="preserve"> </w:t>
      </w:r>
      <w:r w:rsidR="008E412B">
        <w:rPr>
          <w:lang w:val="en-GB"/>
        </w:rPr>
        <w:t>eventually loaded close to their carrying capacity. Among others this is being achieved by f</w:t>
      </w:r>
      <w:r w:rsidR="00375875" w:rsidRPr="008E412B">
        <w:rPr>
          <w:lang w:val="en-GB"/>
        </w:rPr>
        <w:t>requent</w:t>
      </w:r>
      <w:r w:rsidR="008E412B">
        <w:rPr>
          <w:lang w:val="en-GB"/>
        </w:rPr>
        <w:t>ly activating the truck’s</w:t>
      </w:r>
      <w:r w:rsidR="00375875" w:rsidRPr="008E412B">
        <w:rPr>
          <w:lang w:val="en-GB"/>
        </w:rPr>
        <w:t xml:space="preserve"> press mechanism</w:t>
      </w:r>
      <w:r w:rsidR="008E412B">
        <w:rPr>
          <w:lang w:val="en-GB"/>
        </w:rPr>
        <w:t xml:space="preserve"> although technical deficits also must be noted on this mechanism.</w:t>
      </w:r>
      <w:r w:rsidR="00B73BA6">
        <w:rPr>
          <w:lang w:val="en-GB"/>
        </w:rPr>
        <w:t xml:space="preserve"> Compacting the waste in the truck body is done in conjunction with the emptying of almost every second container, and therefore in rather high frequency and at the expense of a high consumption of additional energy.</w:t>
      </w:r>
      <w:bookmarkEnd w:id="75"/>
      <w:r w:rsidR="00B73BA6">
        <w:rPr>
          <w:lang w:val="en-GB"/>
        </w:rPr>
        <w:t xml:space="preserve"> </w:t>
      </w:r>
    </w:p>
    <w:p w14:paraId="12118DBB" w14:textId="3E1954EE" w:rsidR="003F1E3F" w:rsidRPr="00D13556" w:rsidRDefault="00F25817" w:rsidP="00D13556">
      <w:pPr>
        <w:ind w:left="426"/>
        <w:rPr>
          <w:lang w:val="en-GB"/>
        </w:rPr>
      </w:pPr>
      <w:r w:rsidRPr="00121A85">
        <w:rPr>
          <w:i/>
          <w:lang w:val="en-GB"/>
        </w:rPr>
        <w:sym w:font="Wingdings" w:char="F0E0"/>
      </w:r>
      <w:r w:rsidRPr="00D13556">
        <w:rPr>
          <w:i/>
          <w:lang w:val="en-GB"/>
        </w:rPr>
        <w:t xml:space="preserve"> </w:t>
      </w:r>
      <w:r w:rsidRPr="00D13556">
        <w:rPr>
          <w:lang w:val="en-GB"/>
        </w:rPr>
        <w:t>Tour planning and tour routes are generally done in very practical way</w:t>
      </w:r>
      <w:r w:rsidR="00C26018" w:rsidRPr="00D13556">
        <w:rPr>
          <w:lang w:val="en-GB"/>
        </w:rPr>
        <w:t>s although some optimization potential still exists to improve collection efficiency. In this respect rather critical and not under the influence of the municipal staff so far are technical shortcomings noted on the equipment (</w:t>
      </w:r>
      <w:r w:rsidR="00C26018" w:rsidRPr="00D13556">
        <w:rPr>
          <w:i/>
          <w:lang w:val="en-GB"/>
        </w:rPr>
        <w:t>see</w:t>
      </w:r>
      <w:r w:rsidR="00C26018" w:rsidRPr="00D13556">
        <w:rPr>
          <w:lang w:val="en-GB"/>
        </w:rPr>
        <w:t xml:space="preserve"> </w:t>
      </w:r>
      <w:r w:rsidR="00C26018" w:rsidRPr="00D13556">
        <w:rPr>
          <w:lang w:val="en-US"/>
        </w:rPr>
        <w:t xml:space="preserve">separate report </w:t>
      </w:r>
      <w:r w:rsidR="00C26018" w:rsidRPr="00D13556">
        <w:rPr>
          <w:i/>
          <w:sz w:val="21"/>
          <w:szCs w:val="21"/>
          <w:lang w:val="en-GB"/>
        </w:rPr>
        <w:t>‘Recommendations towards the optimization of future procurements of technical equipment’</w:t>
      </w:r>
      <w:r w:rsidR="00C26018" w:rsidRPr="00D13556">
        <w:rPr>
          <w:lang w:val="en-GB"/>
        </w:rPr>
        <w:t xml:space="preserve">).  </w:t>
      </w:r>
      <w:r w:rsidRPr="00D13556">
        <w:rPr>
          <w:lang w:val="en-GB"/>
        </w:rPr>
        <w:t xml:space="preserve"> </w:t>
      </w:r>
    </w:p>
    <w:p w14:paraId="5CB7FA67" w14:textId="5891AFC9" w:rsidR="00D13556" w:rsidRDefault="003F1E3F" w:rsidP="00E76ECE">
      <w:pPr>
        <w:pStyle w:val="ListParagraph"/>
        <w:numPr>
          <w:ilvl w:val="0"/>
          <w:numId w:val="16"/>
        </w:numPr>
        <w:spacing w:after="60"/>
        <w:ind w:left="426" w:hanging="142"/>
        <w:jc w:val="both"/>
        <w:rPr>
          <w:lang w:val="en-GB"/>
        </w:rPr>
      </w:pPr>
      <w:bookmarkStart w:id="76" w:name="_Ref34397103"/>
      <w:r>
        <w:rPr>
          <w:lang w:val="en-GB"/>
        </w:rPr>
        <w:t xml:space="preserve">While on the collection tour the trucks sometimes passed by containers without emptying them. In these cases the containers were of </w:t>
      </w:r>
      <w:r w:rsidR="006C6D76">
        <w:rPr>
          <w:lang w:val="en-GB"/>
        </w:rPr>
        <w:t xml:space="preserve">different type and dimension (0.6 </w:t>
      </w:r>
      <w:r w:rsidR="001F5CEF">
        <w:rPr>
          <w:lang w:val="en-GB"/>
        </w:rPr>
        <w:t>m³</w:t>
      </w:r>
      <w:r w:rsidR="006C6D76">
        <w:rPr>
          <w:lang w:val="en-GB"/>
        </w:rPr>
        <w:t xml:space="preserve"> flat cover metal container)</w:t>
      </w:r>
      <w:r w:rsidR="00B73BA6" w:rsidRPr="00F25817">
        <w:rPr>
          <w:lang w:val="en-GB"/>
        </w:rPr>
        <w:t xml:space="preserve"> </w:t>
      </w:r>
      <w:r w:rsidR="006C6D76">
        <w:rPr>
          <w:lang w:val="en-GB"/>
        </w:rPr>
        <w:t>and thus not matching the lifter design on the truck presently in use. A</w:t>
      </w:r>
      <w:r w:rsidR="00BA4B23">
        <w:rPr>
          <w:lang w:val="en-GB"/>
        </w:rPr>
        <w:t>s a consequence</w:t>
      </w:r>
      <w:r w:rsidR="006C6D76">
        <w:rPr>
          <w:lang w:val="en-GB"/>
        </w:rPr>
        <w:t xml:space="preserve"> </w:t>
      </w:r>
      <w:r w:rsidR="00BA4B23">
        <w:rPr>
          <w:lang w:val="en-GB"/>
        </w:rPr>
        <w:t xml:space="preserve">of that another </w:t>
      </w:r>
      <w:r w:rsidR="006C6D76">
        <w:rPr>
          <w:lang w:val="en-GB"/>
        </w:rPr>
        <w:t>truck with the appropriate lifter had to be sent in an e</w:t>
      </w:r>
      <w:r w:rsidR="00BA4B23">
        <w:rPr>
          <w:lang w:val="en-GB"/>
        </w:rPr>
        <w:t xml:space="preserve">xtra </w:t>
      </w:r>
      <w:r w:rsidR="006C6D76">
        <w:rPr>
          <w:lang w:val="en-GB"/>
        </w:rPr>
        <w:t>tour to these containers</w:t>
      </w:r>
      <w:r w:rsidR="00BA4B23">
        <w:rPr>
          <w:lang w:val="en-GB"/>
        </w:rPr>
        <w:t xml:space="preserve">. Alternatively one lifter arm was adjusted at the end of the tour to suit the different container dimension and </w:t>
      </w:r>
      <w:r w:rsidR="006C6D76">
        <w:rPr>
          <w:lang w:val="en-GB"/>
        </w:rPr>
        <w:t xml:space="preserve">the truck had to go an additional round </w:t>
      </w:r>
      <w:r w:rsidR="00BA4B23">
        <w:rPr>
          <w:lang w:val="en-GB"/>
        </w:rPr>
        <w:t>then</w:t>
      </w:r>
      <w:r w:rsidR="006C6D76">
        <w:rPr>
          <w:lang w:val="en-GB"/>
        </w:rPr>
        <w:t>.</w:t>
      </w:r>
      <w:bookmarkEnd w:id="76"/>
      <w:r w:rsidR="006C6D76" w:rsidRPr="006C6D76">
        <w:rPr>
          <w:lang w:val="en-GB"/>
        </w:rPr>
        <w:t xml:space="preserve"> </w:t>
      </w:r>
    </w:p>
    <w:p w14:paraId="7FC570D8" w14:textId="0CF16C13" w:rsidR="00310E9B" w:rsidRPr="00D13556" w:rsidRDefault="006C6D76" w:rsidP="00D13556">
      <w:pPr>
        <w:ind w:left="426"/>
        <w:rPr>
          <w:lang w:val="en-GB"/>
        </w:rPr>
      </w:pPr>
      <w:r w:rsidRPr="00121A85">
        <w:rPr>
          <w:i/>
          <w:lang w:val="en-GB"/>
        </w:rPr>
        <w:sym w:font="Wingdings" w:char="F0E0"/>
      </w:r>
      <w:r w:rsidRPr="00D13556">
        <w:rPr>
          <w:i/>
          <w:lang w:val="en-GB"/>
        </w:rPr>
        <w:t xml:space="preserve"> </w:t>
      </w:r>
      <w:r w:rsidR="00ED6EFE" w:rsidRPr="00D13556">
        <w:rPr>
          <w:lang w:val="en-GB"/>
        </w:rPr>
        <w:t>The above indicates a clear need for the further harmonization of</w:t>
      </w:r>
      <w:r w:rsidR="00BA4B23" w:rsidRPr="00D13556">
        <w:rPr>
          <w:lang w:val="en-GB"/>
        </w:rPr>
        <w:t xml:space="preserve"> the container stock</w:t>
      </w:r>
      <w:r w:rsidR="00ED6EFE" w:rsidRPr="00D13556">
        <w:rPr>
          <w:lang w:val="en-GB"/>
        </w:rPr>
        <w:t xml:space="preserve">, which basically can be achieved in two steps. The quick one is grouping containers of the same type together in a tour or a certain section of it, the </w:t>
      </w:r>
      <w:proofErr w:type="gramStart"/>
      <w:r w:rsidR="00ED6EFE" w:rsidRPr="00D13556">
        <w:rPr>
          <w:lang w:val="en-GB"/>
        </w:rPr>
        <w:t>medium term</w:t>
      </w:r>
      <w:proofErr w:type="gramEnd"/>
      <w:r w:rsidR="00ED6EFE" w:rsidRPr="00D13556">
        <w:rPr>
          <w:lang w:val="en-GB"/>
        </w:rPr>
        <w:t xml:space="preserve"> solution comprises a substitution of the containers of different style and </w:t>
      </w:r>
      <w:r w:rsidR="00BD7B3D" w:rsidRPr="00D13556">
        <w:rPr>
          <w:lang w:val="en-GB"/>
        </w:rPr>
        <w:t>thus establishment of an uniform container standard.</w:t>
      </w:r>
    </w:p>
    <w:p w14:paraId="716A0DA8" w14:textId="3085386A" w:rsidR="00EC70B8" w:rsidRDefault="00EC70B8" w:rsidP="00EC70B8">
      <w:pPr>
        <w:pStyle w:val="Heading1"/>
        <w:spacing w:before="240"/>
        <w:ind w:left="431" w:hanging="431"/>
      </w:pPr>
      <w:bookmarkStart w:id="77" w:name="_Toc34843532"/>
      <w:r w:rsidRPr="00EC70B8">
        <w:t>Waste composition analyses</w:t>
      </w:r>
      <w:bookmarkEnd w:id="77"/>
    </w:p>
    <w:p w14:paraId="0C9ACCC3" w14:textId="030F15CC" w:rsidR="00EC70B8" w:rsidRDefault="00EC70B8" w:rsidP="00EE41E1">
      <w:pPr>
        <w:pStyle w:val="Heading2"/>
        <w:spacing w:after="120"/>
        <w:ind w:left="578" w:hanging="578"/>
        <w:rPr>
          <w:lang w:val="en-GB"/>
        </w:rPr>
      </w:pPr>
      <w:bookmarkStart w:id="78" w:name="_Toc34843533"/>
      <w:r w:rsidRPr="002451EF">
        <w:rPr>
          <w:lang w:val="en-GB"/>
        </w:rPr>
        <w:t xml:space="preserve">Methodological </w:t>
      </w:r>
      <w:r w:rsidR="00F92FEC">
        <w:rPr>
          <w:lang w:val="en-GB"/>
        </w:rPr>
        <w:t>A</w:t>
      </w:r>
      <w:r w:rsidR="00BD7B3D">
        <w:rPr>
          <w:lang w:val="en-GB"/>
        </w:rPr>
        <w:t>pproach</w:t>
      </w:r>
      <w:bookmarkEnd w:id="78"/>
    </w:p>
    <w:p w14:paraId="16EF8B8A" w14:textId="7EBDD24C" w:rsidR="00BD7B3D" w:rsidRDefault="00BD7B3D" w:rsidP="00BD7B3D">
      <w:pPr>
        <w:rPr>
          <w:lang w:val="en-GB"/>
        </w:rPr>
      </w:pPr>
      <w:r w:rsidRPr="00BD7B3D">
        <w:rPr>
          <w:lang w:val="en-GB"/>
        </w:rPr>
        <w:t>Empirical knowledge about local waste composition thus far has been missing in the region as the local Waste Management Plans of most of the municipalities reveal.</w:t>
      </w:r>
      <w:r>
        <w:rPr>
          <w:lang w:val="en-GB"/>
        </w:rPr>
        <w:t xml:space="preserve"> </w:t>
      </w:r>
      <w:r w:rsidR="008F17B7">
        <w:rPr>
          <w:lang w:val="en-GB"/>
        </w:rPr>
        <w:t xml:space="preserve">Only for Kutaisi an analysis had been conducted some years ago, the information that exists about </w:t>
      </w:r>
      <w:r w:rsidR="00B20650">
        <w:rPr>
          <w:lang w:val="en-GB"/>
        </w:rPr>
        <w:t xml:space="preserve">however </w:t>
      </w:r>
      <w:r w:rsidR="008F17B7">
        <w:rPr>
          <w:lang w:val="en-GB"/>
        </w:rPr>
        <w:t xml:space="preserve">seem to indicate that the </w:t>
      </w:r>
      <w:r w:rsidR="00B20650">
        <w:rPr>
          <w:lang w:val="en-GB"/>
        </w:rPr>
        <w:t>applied concept</w:t>
      </w:r>
      <w:r w:rsidR="008F17B7">
        <w:rPr>
          <w:lang w:val="en-GB"/>
        </w:rPr>
        <w:t xml:space="preserve"> was </w:t>
      </w:r>
      <w:r w:rsidR="00565479">
        <w:rPr>
          <w:lang w:val="en-GB"/>
        </w:rPr>
        <w:t>of</w:t>
      </w:r>
      <w:r w:rsidR="000C5BB8">
        <w:rPr>
          <w:lang w:val="en-GB"/>
        </w:rPr>
        <w:t xml:space="preserve"> a</w:t>
      </w:r>
      <w:r w:rsidR="00565479">
        <w:rPr>
          <w:lang w:val="en-GB"/>
        </w:rPr>
        <w:t xml:space="preserve"> </w:t>
      </w:r>
      <w:r w:rsidR="008F17B7">
        <w:rPr>
          <w:lang w:val="en-GB"/>
        </w:rPr>
        <w:t>rather weak</w:t>
      </w:r>
      <w:r w:rsidR="00B20650">
        <w:rPr>
          <w:lang w:val="en-GB"/>
        </w:rPr>
        <w:t xml:space="preserve"> methodological nature</w:t>
      </w:r>
      <w:r w:rsidR="008F17B7">
        <w:rPr>
          <w:lang w:val="en-GB"/>
        </w:rPr>
        <w:t xml:space="preserve">. </w:t>
      </w:r>
    </w:p>
    <w:p w14:paraId="4BB8A926" w14:textId="77777777" w:rsidR="00B20650" w:rsidRDefault="008F17B7" w:rsidP="00BD7B3D">
      <w:pPr>
        <w:rPr>
          <w:lang w:val="en-GB"/>
        </w:rPr>
      </w:pPr>
      <w:r>
        <w:rPr>
          <w:lang w:val="en-GB"/>
        </w:rPr>
        <w:t>Reliable k</w:t>
      </w:r>
      <w:r w:rsidRPr="008F17B7">
        <w:rPr>
          <w:lang w:val="en-GB"/>
        </w:rPr>
        <w:t xml:space="preserve">nowledge about local waste composition </w:t>
      </w:r>
      <w:r w:rsidR="00BD7B3D">
        <w:rPr>
          <w:lang w:val="en-GB"/>
        </w:rPr>
        <w:t>enables municipal administration</w:t>
      </w:r>
      <w:r>
        <w:rPr>
          <w:lang w:val="en-GB"/>
        </w:rPr>
        <w:t>s</w:t>
      </w:r>
      <w:r w:rsidR="00BD7B3D">
        <w:rPr>
          <w:lang w:val="en-GB"/>
        </w:rPr>
        <w:t xml:space="preserve"> to determine waste management </w:t>
      </w:r>
      <w:r>
        <w:rPr>
          <w:lang w:val="en-GB"/>
        </w:rPr>
        <w:t xml:space="preserve">strategies </w:t>
      </w:r>
      <w:r w:rsidR="00BD7B3D">
        <w:rPr>
          <w:lang w:val="en-GB"/>
        </w:rPr>
        <w:t xml:space="preserve">and </w:t>
      </w:r>
      <w:r>
        <w:rPr>
          <w:lang w:val="en-GB"/>
        </w:rPr>
        <w:t xml:space="preserve">treatment measures </w:t>
      </w:r>
      <w:r w:rsidR="00BD7B3D">
        <w:rPr>
          <w:lang w:val="en-GB"/>
        </w:rPr>
        <w:t xml:space="preserve">tailored to the </w:t>
      </w:r>
      <w:r>
        <w:rPr>
          <w:lang w:val="en-GB"/>
        </w:rPr>
        <w:t xml:space="preserve">waste disposal patterns in the </w:t>
      </w:r>
      <w:r w:rsidR="00BD7B3D">
        <w:rPr>
          <w:lang w:val="en-GB"/>
        </w:rPr>
        <w:lastRenderedPageBreak/>
        <w:t>different territorial structures</w:t>
      </w:r>
      <w:r>
        <w:rPr>
          <w:lang w:val="en-GB"/>
        </w:rPr>
        <w:t xml:space="preserve">, deal </w:t>
      </w:r>
      <w:r w:rsidR="00BD7B3D">
        <w:rPr>
          <w:lang w:val="en-GB"/>
        </w:rPr>
        <w:t xml:space="preserve">more effectively </w:t>
      </w:r>
      <w:r>
        <w:rPr>
          <w:lang w:val="en-GB"/>
        </w:rPr>
        <w:t xml:space="preserve">with </w:t>
      </w:r>
      <w:r w:rsidR="00BD7B3D">
        <w:rPr>
          <w:lang w:val="en-GB"/>
        </w:rPr>
        <w:t xml:space="preserve">waste </w:t>
      </w:r>
      <w:r>
        <w:rPr>
          <w:lang w:val="en-GB"/>
        </w:rPr>
        <w:t xml:space="preserve">generation </w:t>
      </w:r>
      <w:r w:rsidR="00BD7B3D">
        <w:rPr>
          <w:lang w:val="en-GB"/>
        </w:rPr>
        <w:t xml:space="preserve">hotspots </w:t>
      </w:r>
      <w:r>
        <w:rPr>
          <w:lang w:val="en-GB"/>
        </w:rPr>
        <w:t>and tap the</w:t>
      </w:r>
      <w:r w:rsidR="00BD7B3D">
        <w:rPr>
          <w:lang w:val="en-GB"/>
        </w:rPr>
        <w:t xml:space="preserve"> potentials</w:t>
      </w:r>
      <w:r w:rsidRPr="008F17B7">
        <w:rPr>
          <w:lang w:val="en-GB"/>
        </w:rPr>
        <w:t xml:space="preserve"> </w:t>
      </w:r>
      <w:r>
        <w:rPr>
          <w:lang w:val="en-GB"/>
        </w:rPr>
        <w:t xml:space="preserve">for material recovery </w:t>
      </w:r>
      <w:r w:rsidR="00B20650">
        <w:rPr>
          <w:lang w:val="en-GB"/>
        </w:rPr>
        <w:t>in a very targeted manner</w:t>
      </w:r>
      <w:r w:rsidR="00BD7B3D">
        <w:rPr>
          <w:lang w:val="en-GB"/>
        </w:rPr>
        <w:t xml:space="preserve">. </w:t>
      </w:r>
    </w:p>
    <w:p w14:paraId="10D2C0CA" w14:textId="7AB928BA" w:rsidR="00B20650" w:rsidRDefault="0079129F" w:rsidP="00BD7B3D">
      <w:pPr>
        <w:rPr>
          <w:lang w:val="en-GB"/>
        </w:rPr>
      </w:pPr>
      <w:r>
        <w:rPr>
          <w:lang w:val="en-GB"/>
        </w:rPr>
        <w:t>T</w:t>
      </w:r>
      <w:r w:rsidRPr="00535215">
        <w:rPr>
          <w:lang w:val="en-GB"/>
        </w:rPr>
        <w:t>our escort studies</w:t>
      </w:r>
      <w:r>
        <w:rPr>
          <w:lang w:val="en-GB"/>
        </w:rPr>
        <w:t xml:space="preserve"> for this reason were </w:t>
      </w:r>
      <w:r w:rsidR="009E7018">
        <w:rPr>
          <w:lang w:val="en-GB"/>
        </w:rPr>
        <w:t xml:space="preserve">directly </w:t>
      </w:r>
      <w:r>
        <w:rPr>
          <w:lang w:val="en-GB"/>
        </w:rPr>
        <w:t xml:space="preserve">combined with </w:t>
      </w:r>
      <w:r w:rsidRPr="00535215">
        <w:rPr>
          <w:lang w:val="en-GB"/>
        </w:rPr>
        <w:t>waste characterization</w:t>
      </w:r>
      <w:r>
        <w:rPr>
          <w:lang w:val="en-GB"/>
        </w:rPr>
        <w:t>/s</w:t>
      </w:r>
      <w:r w:rsidRPr="00535215">
        <w:rPr>
          <w:lang w:val="en-GB"/>
        </w:rPr>
        <w:t>orting analys</w:t>
      </w:r>
      <w:r w:rsidR="009E7018">
        <w:rPr>
          <w:lang w:val="en-GB"/>
        </w:rPr>
        <w:t>e</w:t>
      </w:r>
      <w:r w:rsidRPr="00535215">
        <w:rPr>
          <w:lang w:val="en-GB"/>
        </w:rPr>
        <w:t xml:space="preserve">s </w:t>
      </w:r>
      <w:r>
        <w:rPr>
          <w:lang w:val="en-GB"/>
        </w:rPr>
        <w:t xml:space="preserve">to obtain the maximum </w:t>
      </w:r>
      <w:r w:rsidRPr="00535215">
        <w:rPr>
          <w:lang w:val="en-GB"/>
        </w:rPr>
        <w:t>yield</w:t>
      </w:r>
      <w:r>
        <w:rPr>
          <w:lang w:val="en-GB"/>
        </w:rPr>
        <w:t xml:space="preserve"> on waste management-related information from the field investigations.  Samples taken from the amount of municipal waste collected during each escorted tour and subsequent </w:t>
      </w:r>
      <w:r w:rsidR="00E04484">
        <w:rPr>
          <w:lang w:val="en-GB"/>
        </w:rPr>
        <w:t xml:space="preserve">material </w:t>
      </w:r>
      <w:r>
        <w:rPr>
          <w:lang w:val="en-GB"/>
        </w:rPr>
        <w:t xml:space="preserve">sorting </w:t>
      </w:r>
      <w:r w:rsidR="00E04484">
        <w:rPr>
          <w:lang w:val="en-GB"/>
        </w:rPr>
        <w:t xml:space="preserve">applied on them </w:t>
      </w:r>
      <w:r>
        <w:rPr>
          <w:lang w:val="en-GB"/>
        </w:rPr>
        <w:t xml:space="preserve">made it possible to establish the waste composition </w:t>
      </w:r>
      <w:r w:rsidR="00E04484">
        <w:rPr>
          <w:lang w:val="en-GB"/>
        </w:rPr>
        <w:t xml:space="preserve">in relation </w:t>
      </w:r>
      <w:r>
        <w:rPr>
          <w:lang w:val="en-GB"/>
        </w:rPr>
        <w:t>to the different territorial structures of the municipality.</w:t>
      </w:r>
      <w:r w:rsidR="007444DA">
        <w:rPr>
          <w:lang w:val="en-GB"/>
        </w:rPr>
        <w:t xml:space="preserve"> </w:t>
      </w:r>
      <w:r w:rsidR="00E65678">
        <w:rPr>
          <w:lang w:val="en-GB"/>
        </w:rPr>
        <w:t>For the s</w:t>
      </w:r>
      <w:r w:rsidR="007444DA" w:rsidRPr="007444DA">
        <w:rPr>
          <w:lang w:val="en-GB"/>
        </w:rPr>
        <w:t xml:space="preserve">ampling and sorting </w:t>
      </w:r>
      <w:r w:rsidR="007444DA">
        <w:rPr>
          <w:lang w:val="en-GB"/>
        </w:rPr>
        <w:t>i</w:t>
      </w:r>
      <w:r w:rsidR="007444DA" w:rsidRPr="007444DA">
        <w:rPr>
          <w:lang w:val="en-GB"/>
        </w:rPr>
        <w:t xml:space="preserve">nternationally recognized and proven methods and </w:t>
      </w:r>
      <w:r w:rsidR="007444DA">
        <w:rPr>
          <w:lang w:val="en-GB"/>
        </w:rPr>
        <w:t>principle</w:t>
      </w:r>
      <w:r w:rsidR="007444DA" w:rsidRPr="007444DA">
        <w:rPr>
          <w:lang w:val="en-GB"/>
        </w:rPr>
        <w:t>s</w:t>
      </w:r>
      <w:r w:rsidR="00E65678" w:rsidRPr="00E65678">
        <w:rPr>
          <w:lang w:val="en-GB"/>
        </w:rPr>
        <w:t xml:space="preserve"> </w:t>
      </w:r>
      <w:r w:rsidR="00E65678">
        <w:rPr>
          <w:lang w:val="en-GB"/>
        </w:rPr>
        <w:t>were followed</w:t>
      </w:r>
      <w:r w:rsidR="00D23EEC">
        <w:rPr>
          <w:lang w:val="en-GB"/>
        </w:rPr>
        <w:t xml:space="preserve">. </w:t>
      </w:r>
      <w:r w:rsidR="00D23EEC" w:rsidRPr="00D23EEC">
        <w:rPr>
          <w:lang w:val="en-GB"/>
        </w:rPr>
        <w:t>Th</w:t>
      </w:r>
      <w:r w:rsidR="00D23EEC">
        <w:rPr>
          <w:lang w:val="en-GB"/>
        </w:rPr>
        <w:t>ese</w:t>
      </w:r>
      <w:r w:rsidR="00D23EEC" w:rsidRPr="00D23EEC">
        <w:rPr>
          <w:lang w:val="en-GB"/>
        </w:rPr>
        <w:t xml:space="preserve"> and </w:t>
      </w:r>
      <w:r w:rsidR="00D23EEC">
        <w:rPr>
          <w:lang w:val="en-GB"/>
        </w:rPr>
        <w:t>their</w:t>
      </w:r>
      <w:r w:rsidR="00D23EEC" w:rsidRPr="00D23EEC">
        <w:rPr>
          <w:lang w:val="en-GB"/>
        </w:rPr>
        <w:t xml:space="preserve"> application are discussed in more detail in the </w:t>
      </w:r>
      <w:r w:rsidR="00D23EEC" w:rsidRPr="00E44BE0">
        <w:rPr>
          <w:b/>
          <w:i/>
          <w:lang w:val="en-GB"/>
        </w:rPr>
        <w:t>predecessor report</w:t>
      </w:r>
      <w:r w:rsidR="00990548">
        <w:rPr>
          <w:lang w:val="en-GB"/>
        </w:rPr>
        <w:t xml:space="preserve"> </w:t>
      </w:r>
      <w:r w:rsidR="00990548" w:rsidRPr="00990548">
        <w:rPr>
          <w:i/>
          <w:lang w:val="en-GB"/>
        </w:rPr>
        <w:t>from Dec. 2018</w:t>
      </w:r>
      <w:r w:rsidR="00D23EEC">
        <w:rPr>
          <w:lang w:val="en-GB"/>
        </w:rPr>
        <w:t>, summarizing the 1</w:t>
      </w:r>
      <w:r w:rsidR="00D23EEC" w:rsidRPr="00D23EEC">
        <w:rPr>
          <w:vertAlign w:val="superscript"/>
          <w:lang w:val="en-GB"/>
        </w:rPr>
        <w:t>st</w:t>
      </w:r>
      <w:r w:rsidR="00D23EEC">
        <w:rPr>
          <w:lang w:val="en-GB"/>
        </w:rPr>
        <w:t xml:space="preserve"> study campaign. A further reference on that contain </w:t>
      </w:r>
      <w:r w:rsidR="00F8144F">
        <w:rPr>
          <w:lang w:val="en-GB"/>
        </w:rPr>
        <w:t xml:space="preserve">the </w:t>
      </w:r>
      <w:r w:rsidR="00F8144F" w:rsidRPr="00121A85">
        <w:rPr>
          <w:lang w:val="en-GB"/>
        </w:rPr>
        <w:t xml:space="preserve">recommendations for sorting </w:t>
      </w:r>
      <w:r w:rsidR="00D23EEC" w:rsidRPr="00121A85">
        <w:rPr>
          <w:lang w:val="en-GB"/>
        </w:rPr>
        <w:t>in this report</w:t>
      </w:r>
      <w:r w:rsidR="00F8144F">
        <w:rPr>
          <w:lang w:val="en-GB"/>
        </w:rPr>
        <w:t xml:space="preserve"> (</w:t>
      </w:r>
      <w:r w:rsidR="00F8144F" w:rsidRPr="00F8144F">
        <w:rPr>
          <w:i/>
          <w:lang w:val="en-GB"/>
        </w:rPr>
        <w:t>see</w:t>
      </w:r>
      <w:r w:rsidR="00F8144F" w:rsidRPr="00121A85">
        <w:rPr>
          <w:lang w:val="en-GB"/>
        </w:rPr>
        <w:t xml:space="preserve"> </w:t>
      </w:r>
      <w:r w:rsidR="00F8144F" w:rsidRPr="00031CB1">
        <w:rPr>
          <w:highlight w:val="lightGray"/>
          <w:lang w:val="en-GB"/>
        </w:rPr>
        <w:t xml:space="preserve">chapter </w:t>
      </w:r>
      <w:r w:rsidR="00F8144F" w:rsidRPr="00031CB1">
        <w:rPr>
          <w:highlight w:val="lightGray"/>
          <w:lang w:val="en-GB"/>
        </w:rPr>
        <w:fldChar w:fldCharType="begin"/>
      </w:r>
      <w:r w:rsidR="00F8144F" w:rsidRPr="00031CB1">
        <w:rPr>
          <w:highlight w:val="lightGray"/>
          <w:lang w:val="en-GB"/>
        </w:rPr>
        <w:instrText xml:space="preserve"> REF _Ref34391201 \r \h  \* MERGEFORMAT </w:instrText>
      </w:r>
      <w:r w:rsidR="00F8144F" w:rsidRPr="00031CB1">
        <w:rPr>
          <w:highlight w:val="lightGray"/>
          <w:lang w:val="en-GB"/>
        </w:rPr>
      </w:r>
      <w:r w:rsidR="00F8144F" w:rsidRPr="00031CB1">
        <w:rPr>
          <w:highlight w:val="lightGray"/>
          <w:lang w:val="en-GB"/>
        </w:rPr>
        <w:fldChar w:fldCharType="separate"/>
      </w:r>
      <w:r w:rsidR="00F8144F" w:rsidRPr="00031CB1">
        <w:rPr>
          <w:highlight w:val="lightGray"/>
          <w:lang w:val="en-GB"/>
        </w:rPr>
        <w:t>6.1</w:t>
      </w:r>
      <w:r w:rsidR="00F8144F" w:rsidRPr="00031CB1">
        <w:rPr>
          <w:highlight w:val="lightGray"/>
          <w:lang w:val="en-GB"/>
        </w:rPr>
        <w:fldChar w:fldCharType="end"/>
      </w:r>
      <w:r w:rsidR="00F8144F">
        <w:rPr>
          <w:lang w:val="en-GB"/>
        </w:rPr>
        <w:t>).</w:t>
      </w:r>
    </w:p>
    <w:p w14:paraId="42F97C5E" w14:textId="3BF05204" w:rsidR="00D23EEC" w:rsidRPr="00DD6DCB" w:rsidRDefault="0046438D" w:rsidP="00FF4490">
      <w:pPr>
        <w:tabs>
          <w:tab w:val="left" w:pos="426"/>
        </w:tabs>
        <w:rPr>
          <w:szCs w:val="22"/>
          <w:lang w:val="en-GB"/>
        </w:rPr>
      </w:pPr>
      <w:r>
        <w:rPr>
          <w:lang w:val="en-GB"/>
        </w:rPr>
        <w:t xml:space="preserve">To give the waste generation dynamics throughout the different seasons and the territorial strata (different settlement structures) adequate consideration are essential issues in order to gain useful information from </w:t>
      </w:r>
      <w:r w:rsidR="00D23EEC">
        <w:rPr>
          <w:lang w:val="en-GB"/>
        </w:rPr>
        <w:t>sorting</w:t>
      </w:r>
      <w:r>
        <w:rPr>
          <w:lang w:val="en-GB"/>
        </w:rPr>
        <w:t xml:space="preserve"> analyses. Both aspects have been thoroughly addressed with the </w:t>
      </w:r>
      <w:r w:rsidRPr="00DD6DCB">
        <w:rPr>
          <w:szCs w:val="22"/>
          <w:lang w:val="en-GB"/>
        </w:rPr>
        <w:t>arrangements of the study campaigns (</w:t>
      </w:r>
      <w:r w:rsidRPr="00121A85">
        <w:rPr>
          <w:i/>
          <w:szCs w:val="22"/>
          <w:lang w:val="en-GB"/>
        </w:rPr>
        <w:t>see</w:t>
      </w:r>
      <w:r w:rsidRPr="00DD6DCB">
        <w:rPr>
          <w:szCs w:val="22"/>
          <w:lang w:val="en-GB"/>
        </w:rPr>
        <w:t xml:space="preserve"> </w:t>
      </w:r>
      <w:r w:rsidRPr="00031CB1">
        <w:rPr>
          <w:szCs w:val="22"/>
          <w:highlight w:val="lightGray"/>
          <w:lang w:val="en-GB"/>
        </w:rPr>
        <w:t>chapt</w:t>
      </w:r>
      <w:r w:rsidR="00121A85" w:rsidRPr="00031CB1">
        <w:rPr>
          <w:szCs w:val="22"/>
          <w:highlight w:val="lightGray"/>
          <w:lang w:val="en-GB"/>
        </w:rPr>
        <w:t>er</w:t>
      </w:r>
      <w:r w:rsidR="00DD6DCB" w:rsidRPr="00031CB1">
        <w:rPr>
          <w:szCs w:val="22"/>
          <w:highlight w:val="lightGray"/>
          <w:lang w:val="en-GB"/>
        </w:rPr>
        <w:t xml:space="preserve"> </w:t>
      </w:r>
      <w:r w:rsidR="00DD6DCB" w:rsidRPr="00031CB1">
        <w:rPr>
          <w:szCs w:val="22"/>
          <w:highlight w:val="lightGray"/>
          <w:lang w:val="en-GB"/>
        </w:rPr>
        <w:fldChar w:fldCharType="begin"/>
      </w:r>
      <w:r w:rsidR="00DD6DCB" w:rsidRPr="00031CB1">
        <w:rPr>
          <w:szCs w:val="22"/>
          <w:highlight w:val="lightGray"/>
          <w:lang w:val="en-GB"/>
        </w:rPr>
        <w:instrText xml:space="preserve"> REF _Ref33178034 \r \h  \* MERGEFORMAT </w:instrText>
      </w:r>
      <w:r w:rsidR="00DD6DCB" w:rsidRPr="00031CB1">
        <w:rPr>
          <w:szCs w:val="22"/>
          <w:highlight w:val="lightGray"/>
          <w:lang w:val="en-GB"/>
        </w:rPr>
      </w:r>
      <w:r w:rsidR="00DD6DCB" w:rsidRPr="00031CB1">
        <w:rPr>
          <w:szCs w:val="22"/>
          <w:highlight w:val="lightGray"/>
          <w:lang w:val="en-GB"/>
        </w:rPr>
        <w:fldChar w:fldCharType="separate"/>
      </w:r>
      <w:r w:rsidR="00DD6DCB" w:rsidRPr="00031CB1">
        <w:rPr>
          <w:szCs w:val="22"/>
          <w:highlight w:val="lightGray"/>
          <w:lang w:val="en-GB"/>
        </w:rPr>
        <w:t>3</w:t>
      </w:r>
      <w:r w:rsidR="00DD6DCB" w:rsidRPr="00031CB1">
        <w:rPr>
          <w:szCs w:val="22"/>
          <w:highlight w:val="lightGray"/>
          <w:lang w:val="en-GB"/>
        </w:rPr>
        <w:fldChar w:fldCharType="end"/>
      </w:r>
      <w:r w:rsidRPr="00DD6DCB">
        <w:rPr>
          <w:szCs w:val="22"/>
          <w:lang w:val="en-GB"/>
        </w:rPr>
        <w:t xml:space="preserve"> and </w:t>
      </w:r>
      <w:r w:rsidR="00DD6DCB" w:rsidRPr="0061334A">
        <w:rPr>
          <w:szCs w:val="22"/>
          <w:highlight w:val="lightGray"/>
          <w:lang w:val="en-GB"/>
        </w:rPr>
        <w:fldChar w:fldCharType="begin"/>
      </w:r>
      <w:r w:rsidR="00DD6DCB" w:rsidRPr="0061334A">
        <w:rPr>
          <w:szCs w:val="22"/>
          <w:highlight w:val="lightGray"/>
          <w:lang w:val="en-GB"/>
        </w:rPr>
        <w:instrText xml:space="preserve"> REF _Ref29293968 \h  \* MERGEFORMAT </w:instrText>
      </w:r>
      <w:r w:rsidR="00DD6DCB" w:rsidRPr="0061334A">
        <w:rPr>
          <w:szCs w:val="22"/>
          <w:highlight w:val="lightGray"/>
          <w:lang w:val="en-GB"/>
        </w:rPr>
      </w:r>
      <w:r w:rsidR="00DD6DCB" w:rsidRPr="0061334A">
        <w:rPr>
          <w:szCs w:val="22"/>
          <w:highlight w:val="lightGray"/>
          <w:lang w:val="en-GB"/>
        </w:rPr>
        <w:fldChar w:fldCharType="separate"/>
      </w:r>
      <w:r w:rsidR="0061334A" w:rsidRPr="0061334A">
        <w:rPr>
          <w:szCs w:val="22"/>
          <w:highlight w:val="lightGray"/>
          <w:lang w:val="en-US"/>
        </w:rPr>
        <w:t xml:space="preserve">Figure </w:t>
      </w:r>
      <w:r w:rsidR="0061334A" w:rsidRPr="0061334A">
        <w:rPr>
          <w:noProof/>
          <w:szCs w:val="22"/>
          <w:highlight w:val="lightGray"/>
          <w:lang w:val="en-US"/>
        </w:rPr>
        <w:t>3</w:t>
      </w:r>
      <w:r w:rsidR="00DD6DCB" w:rsidRPr="0061334A">
        <w:rPr>
          <w:szCs w:val="22"/>
          <w:highlight w:val="lightGray"/>
          <w:lang w:val="en-GB"/>
        </w:rPr>
        <w:fldChar w:fldCharType="end"/>
      </w:r>
      <w:r w:rsidRPr="00DD6DCB">
        <w:rPr>
          <w:szCs w:val="22"/>
          <w:lang w:val="en-GB"/>
        </w:rPr>
        <w:t xml:space="preserve">) and for the tour escorts </w:t>
      </w:r>
      <w:r w:rsidR="00DD6DCB" w:rsidRPr="00DD6DCB">
        <w:rPr>
          <w:szCs w:val="22"/>
          <w:lang w:val="en-GB"/>
        </w:rPr>
        <w:t>(</w:t>
      </w:r>
      <w:r w:rsidR="00DD6DCB" w:rsidRPr="00121A85">
        <w:rPr>
          <w:i/>
          <w:szCs w:val="22"/>
          <w:lang w:val="en-GB"/>
        </w:rPr>
        <w:t>see</w:t>
      </w:r>
      <w:r w:rsidR="00DD6DCB" w:rsidRPr="00DD6DCB">
        <w:rPr>
          <w:szCs w:val="22"/>
          <w:lang w:val="en-GB"/>
        </w:rPr>
        <w:t xml:space="preserve"> </w:t>
      </w:r>
      <w:r w:rsidR="00DD6DCB" w:rsidRPr="00031CB1">
        <w:rPr>
          <w:szCs w:val="22"/>
          <w:highlight w:val="lightGray"/>
          <w:lang w:val="en-GB"/>
        </w:rPr>
        <w:t>chapt</w:t>
      </w:r>
      <w:r w:rsidR="00121A85" w:rsidRPr="00031CB1">
        <w:rPr>
          <w:szCs w:val="22"/>
          <w:highlight w:val="lightGray"/>
          <w:lang w:val="en-GB"/>
        </w:rPr>
        <w:t xml:space="preserve">er </w:t>
      </w:r>
      <w:r w:rsidR="00DD6DCB" w:rsidRPr="00031CB1">
        <w:rPr>
          <w:szCs w:val="22"/>
          <w:highlight w:val="lightGray"/>
          <w:lang w:val="en-GB"/>
        </w:rPr>
        <w:fldChar w:fldCharType="begin"/>
      </w:r>
      <w:r w:rsidR="00DD6DCB" w:rsidRPr="00031CB1">
        <w:rPr>
          <w:szCs w:val="22"/>
          <w:highlight w:val="lightGray"/>
          <w:lang w:val="en-GB"/>
        </w:rPr>
        <w:instrText xml:space="preserve"> REF _Ref33178108 \r \h  \* MERGEFORMAT </w:instrText>
      </w:r>
      <w:r w:rsidR="00DD6DCB" w:rsidRPr="00031CB1">
        <w:rPr>
          <w:szCs w:val="22"/>
          <w:highlight w:val="lightGray"/>
          <w:lang w:val="en-GB"/>
        </w:rPr>
      </w:r>
      <w:r w:rsidR="00DD6DCB" w:rsidRPr="00031CB1">
        <w:rPr>
          <w:szCs w:val="22"/>
          <w:highlight w:val="lightGray"/>
          <w:lang w:val="en-GB"/>
        </w:rPr>
        <w:fldChar w:fldCharType="separate"/>
      </w:r>
      <w:r w:rsidR="00DD6DCB" w:rsidRPr="00031CB1">
        <w:rPr>
          <w:szCs w:val="22"/>
          <w:highlight w:val="lightGray"/>
          <w:lang w:val="en-GB"/>
        </w:rPr>
        <w:t>4.2</w:t>
      </w:r>
      <w:r w:rsidR="00DD6DCB" w:rsidRPr="00031CB1">
        <w:rPr>
          <w:szCs w:val="22"/>
          <w:highlight w:val="lightGray"/>
          <w:lang w:val="en-GB"/>
        </w:rPr>
        <w:fldChar w:fldCharType="end"/>
      </w:r>
      <w:r w:rsidR="00DD6DCB" w:rsidRPr="00DD6DCB">
        <w:rPr>
          <w:szCs w:val="22"/>
          <w:lang w:val="en-GB"/>
        </w:rPr>
        <w:t xml:space="preserve"> and </w:t>
      </w:r>
      <w:r w:rsidR="00DD6DCB" w:rsidRPr="0061334A">
        <w:rPr>
          <w:szCs w:val="22"/>
          <w:highlight w:val="lightGray"/>
          <w:lang w:val="en-GB"/>
        </w:rPr>
        <w:fldChar w:fldCharType="begin"/>
      </w:r>
      <w:r w:rsidR="00DD6DCB" w:rsidRPr="0061334A">
        <w:rPr>
          <w:szCs w:val="22"/>
          <w:highlight w:val="lightGray"/>
          <w:lang w:val="en-GB"/>
        </w:rPr>
        <w:instrText xml:space="preserve"> REF _Ref529810388 \h  \* MERGEFORMAT </w:instrText>
      </w:r>
      <w:r w:rsidR="00DD6DCB" w:rsidRPr="0061334A">
        <w:rPr>
          <w:szCs w:val="22"/>
          <w:highlight w:val="lightGray"/>
          <w:lang w:val="en-GB"/>
        </w:rPr>
      </w:r>
      <w:r w:rsidR="00DD6DCB" w:rsidRPr="0061334A">
        <w:rPr>
          <w:szCs w:val="22"/>
          <w:highlight w:val="lightGray"/>
          <w:lang w:val="en-GB"/>
        </w:rPr>
        <w:fldChar w:fldCharType="separate"/>
      </w:r>
      <w:r w:rsidR="0061334A" w:rsidRPr="0061334A">
        <w:rPr>
          <w:szCs w:val="22"/>
          <w:highlight w:val="lightGray"/>
          <w:lang w:val="en-US"/>
        </w:rPr>
        <w:t xml:space="preserve">Table </w:t>
      </w:r>
      <w:r w:rsidR="0061334A" w:rsidRPr="0061334A">
        <w:rPr>
          <w:noProof/>
          <w:szCs w:val="22"/>
          <w:highlight w:val="lightGray"/>
          <w:lang w:val="en-US"/>
        </w:rPr>
        <w:t>1</w:t>
      </w:r>
      <w:r w:rsidR="00DD6DCB" w:rsidRPr="0061334A">
        <w:rPr>
          <w:szCs w:val="22"/>
          <w:highlight w:val="lightGray"/>
          <w:lang w:val="en-GB"/>
        </w:rPr>
        <w:fldChar w:fldCharType="end"/>
      </w:r>
      <w:r w:rsidR="00DD6DCB" w:rsidRPr="00DD6DCB">
        <w:rPr>
          <w:szCs w:val="22"/>
          <w:lang w:val="en-GB"/>
        </w:rPr>
        <w:t>)</w:t>
      </w:r>
      <w:r w:rsidR="00DD6DCB">
        <w:rPr>
          <w:szCs w:val="22"/>
          <w:lang w:val="en-GB"/>
        </w:rPr>
        <w:t xml:space="preserve">. </w:t>
      </w:r>
      <w:r w:rsidR="00DD6DCB" w:rsidRPr="00DD6DCB">
        <w:rPr>
          <w:szCs w:val="22"/>
          <w:lang w:val="en-GB"/>
        </w:rPr>
        <w:t>The results of the sorting analyses are therefore also presented in the same differentiation like those from tour escorts, i.e. by investigated structure and time of the analy</w:t>
      </w:r>
      <w:r w:rsidR="00E44BE0">
        <w:rPr>
          <w:szCs w:val="22"/>
          <w:lang w:val="en-GB"/>
        </w:rPr>
        <w:t>ses, as well as in average view</w:t>
      </w:r>
      <w:r w:rsidR="00DD6DCB">
        <w:rPr>
          <w:szCs w:val="22"/>
          <w:lang w:val="en-GB"/>
        </w:rPr>
        <w:t xml:space="preserve">. </w:t>
      </w:r>
    </w:p>
    <w:p w14:paraId="10248043" w14:textId="2170E3D8" w:rsidR="00D13556" w:rsidRDefault="00E44BE0" w:rsidP="00FF4490">
      <w:pPr>
        <w:tabs>
          <w:tab w:val="left" w:pos="426"/>
        </w:tabs>
        <w:rPr>
          <w:lang w:val="en-GB"/>
        </w:rPr>
      </w:pPr>
      <w:r>
        <w:rPr>
          <w:lang w:val="en-GB"/>
        </w:rPr>
        <w:t>Taking samples from the individual truck loads was adopted as the most reliable approach.</w:t>
      </w:r>
      <w:r w:rsidR="00FF4490">
        <w:rPr>
          <w:lang w:val="en-GB"/>
        </w:rPr>
        <w:t xml:space="preserve"> In practice that happened right after these loads were discharged at the landfill. Each sample comprised the content of 10 buckets of 60 litre volume, thus a total of 600 litres. </w:t>
      </w:r>
      <w:r w:rsidR="00FF4490" w:rsidRPr="00317ACB">
        <w:rPr>
          <w:lang w:val="en-GB"/>
        </w:rPr>
        <w:t>Th</w:t>
      </w:r>
      <w:r w:rsidR="00B919BA">
        <w:rPr>
          <w:lang w:val="en-GB"/>
        </w:rPr>
        <w:t>at</w:t>
      </w:r>
      <w:r w:rsidR="00FF4490" w:rsidRPr="00317ACB">
        <w:rPr>
          <w:lang w:val="en-GB"/>
        </w:rPr>
        <w:t xml:space="preserve"> is about 5% of the uncompacted volume of the truck body and equal or more than 1% of the total gross container volume emptied on each </w:t>
      </w:r>
      <w:r w:rsidR="00873A69">
        <w:rPr>
          <w:lang w:val="en-GB"/>
        </w:rPr>
        <w:t xml:space="preserve">collection </w:t>
      </w:r>
      <w:r w:rsidR="00FF4490" w:rsidRPr="00317ACB">
        <w:rPr>
          <w:lang w:val="en-GB"/>
        </w:rPr>
        <w:t>tour</w:t>
      </w:r>
      <w:r w:rsidR="00873A69">
        <w:rPr>
          <w:lang w:val="en-GB"/>
        </w:rPr>
        <w:t>. By general experience this</w:t>
      </w:r>
      <w:r w:rsidR="00FF4490" w:rsidRPr="00317ACB">
        <w:rPr>
          <w:lang w:val="en-GB"/>
        </w:rPr>
        <w:t xml:space="preserve"> can be considered sufficiently representative for a tour</w:t>
      </w:r>
      <w:r w:rsidR="00873A69">
        <w:rPr>
          <w:lang w:val="en-GB"/>
        </w:rPr>
        <w:t xml:space="preserve">, although more statistically sound </w:t>
      </w:r>
      <w:r w:rsidR="00D13556">
        <w:rPr>
          <w:lang w:val="en-GB"/>
        </w:rPr>
        <w:t>sampling modes</w:t>
      </w:r>
      <w:r w:rsidR="00873A69">
        <w:rPr>
          <w:lang w:val="en-GB"/>
        </w:rPr>
        <w:t xml:space="preserve"> are proposed</w:t>
      </w:r>
      <w:r w:rsidR="00B919BA">
        <w:rPr>
          <w:lang w:val="en-GB"/>
        </w:rPr>
        <w:t xml:space="preserve"> for sophisticated examination goals</w:t>
      </w:r>
      <w:r w:rsidR="00FF4490" w:rsidRPr="00317ACB">
        <w:rPr>
          <w:lang w:val="en-GB"/>
        </w:rPr>
        <w:t>.</w:t>
      </w:r>
      <w:r w:rsidR="00D13556">
        <w:rPr>
          <w:lang w:val="en-GB"/>
        </w:rPr>
        <w:t xml:space="preserve"> Each sample in addition reached a weight of 100kg in the minimum and thus was also comparable in size with the quantity </w:t>
      </w:r>
      <w:r w:rsidR="007B55C7">
        <w:rPr>
          <w:lang w:val="en-GB"/>
        </w:rPr>
        <w:t>sampled in by CENN in the sorting campaigns in Adjara and Kakheti.</w:t>
      </w:r>
    </w:p>
    <w:p w14:paraId="167BD4EE" w14:textId="72D8DEC2" w:rsidR="00FF4490" w:rsidRPr="00726AF3" w:rsidRDefault="00E65678" w:rsidP="00FF4490">
      <w:pPr>
        <w:tabs>
          <w:tab w:val="left" w:pos="426"/>
        </w:tabs>
        <w:rPr>
          <w:szCs w:val="22"/>
          <w:lang w:val="en-GB"/>
        </w:rPr>
      </w:pPr>
      <w:r>
        <w:rPr>
          <w:lang w:val="en-GB"/>
        </w:rPr>
        <w:fldChar w:fldCharType="begin"/>
      </w:r>
      <w:r>
        <w:rPr>
          <w:lang w:val="en-GB"/>
        </w:rPr>
        <w:instrText xml:space="preserve"> REF _Ref501847984 \h </w:instrText>
      </w:r>
      <w:r>
        <w:rPr>
          <w:lang w:val="en-GB"/>
        </w:rPr>
      </w:r>
      <w:r>
        <w:rPr>
          <w:lang w:val="en-GB"/>
        </w:rPr>
        <w:fldChar w:fldCharType="separate"/>
      </w:r>
      <w:r w:rsidRPr="008E229B">
        <w:rPr>
          <w:lang w:val="en-US"/>
        </w:rPr>
        <w:t xml:space="preserve">Table </w:t>
      </w:r>
      <w:r>
        <w:rPr>
          <w:noProof/>
          <w:lang w:val="en-US"/>
        </w:rPr>
        <w:t>3</w:t>
      </w:r>
      <w:r>
        <w:rPr>
          <w:lang w:val="en-GB"/>
        </w:rPr>
        <w:fldChar w:fldCharType="end"/>
      </w:r>
      <w:r>
        <w:rPr>
          <w:lang w:val="en-GB"/>
        </w:rPr>
        <w:t xml:space="preserve"> provides a complete overview on the sampling throughout the whole study period. All together 1</w:t>
      </w:r>
      <w:r w:rsidR="00BE3F55">
        <w:rPr>
          <w:lang w:val="en-GB"/>
        </w:rPr>
        <w:t>6</w:t>
      </w:r>
      <w:r>
        <w:rPr>
          <w:lang w:val="en-GB"/>
        </w:rPr>
        <w:t xml:space="preserve"> samples with a total weight of nearly 2 tons were analysed for this </w:t>
      </w:r>
      <w:r w:rsidR="003D6AB7">
        <w:rPr>
          <w:lang w:val="en-GB"/>
        </w:rPr>
        <w:t>investigation</w:t>
      </w:r>
      <w:r>
        <w:rPr>
          <w:lang w:val="en-GB"/>
        </w:rPr>
        <w:t>.</w:t>
      </w:r>
      <w:r w:rsidR="00726AF3">
        <w:rPr>
          <w:lang w:val="en-GB"/>
        </w:rPr>
        <w:t xml:space="preserve"> </w:t>
      </w:r>
      <w:r w:rsidR="00726AF3" w:rsidRPr="00726AF3">
        <w:rPr>
          <w:szCs w:val="22"/>
          <w:lang w:val="en-GB"/>
        </w:rPr>
        <w:t xml:space="preserve">An impression about the process of sampling and sorting </w:t>
      </w:r>
      <w:proofErr w:type="gramStart"/>
      <w:r w:rsidR="00726AF3" w:rsidRPr="00726AF3">
        <w:rPr>
          <w:szCs w:val="22"/>
          <w:lang w:val="en-GB"/>
        </w:rPr>
        <w:t>give</w:t>
      </w:r>
      <w:proofErr w:type="gramEnd"/>
      <w:r w:rsidR="00726AF3" w:rsidRPr="00726AF3">
        <w:rPr>
          <w:szCs w:val="22"/>
          <w:lang w:val="en-GB"/>
        </w:rPr>
        <w:t xml:space="preserve"> the </w:t>
      </w:r>
      <w:r w:rsidR="00726AF3" w:rsidRPr="0061334A">
        <w:rPr>
          <w:szCs w:val="22"/>
          <w:highlight w:val="lightGray"/>
          <w:lang w:val="en-GB"/>
        </w:rPr>
        <w:fldChar w:fldCharType="begin"/>
      </w:r>
      <w:r w:rsidR="00726AF3" w:rsidRPr="0061334A">
        <w:rPr>
          <w:szCs w:val="22"/>
          <w:highlight w:val="lightGray"/>
          <w:lang w:val="en-GB"/>
        </w:rPr>
        <w:instrText xml:space="preserve"> REF _Ref33183796 \h  \* MERGEFORMAT </w:instrText>
      </w:r>
      <w:r w:rsidR="00726AF3" w:rsidRPr="0061334A">
        <w:rPr>
          <w:szCs w:val="22"/>
          <w:highlight w:val="lightGray"/>
          <w:lang w:val="en-GB"/>
        </w:rPr>
      </w:r>
      <w:r w:rsidR="00726AF3" w:rsidRPr="0061334A">
        <w:rPr>
          <w:szCs w:val="22"/>
          <w:highlight w:val="lightGray"/>
          <w:lang w:val="en-GB"/>
        </w:rPr>
        <w:fldChar w:fldCharType="separate"/>
      </w:r>
      <w:r w:rsidR="00726AF3" w:rsidRPr="0061334A">
        <w:rPr>
          <w:szCs w:val="22"/>
          <w:highlight w:val="lightGray"/>
          <w:lang w:val="en-US"/>
        </w:rPr>
        <w:t xml:space="preserve">Pictures </w:t>
      </w:r>
      <w:r w:rsidR="00726AF3" w:rsidRPr="0061334A">
        <w:rPr>
          <w:noProof/>
          <w:szCs w:val="22"/>
          <w:highlight w:val="lightGray"/>
          <w:lang w:val="en-US"/>
        </w:rPr>
        <w:t>7</w:t>
      </w:r>
      <w:r w:rsidR="00726AF3" w:rsidRPr="0061334A">
        <w:rPr>
          <w:szCs w:val="22"/>
          <w:highlight w:val="lightGray"/>
          <w:lang w:val="en-GB"/>
        </w:rPr>
        <w:fldChar w:fldCharType="end"/>
      </w:r>
      <w:r w:rsidR="00726AF3" w:rsidRPr="0061334A">
        <w:rPr>
          <w:szCs w:val="22"/>
          <w:highlight w:val="lightGray"/>
          <w:lang w:val="en-GB"/>
        </w:rPr>
        <w:t>-9</w:t>
      </w:r>
      <w:r w:rsidR="00726AF3" w:rsidRPr="00726AF3">
        <w:rPr>
          <w:szCs w:val="22"/>
          <w:lang w:val="en-GB"/>
        </w:rPr>
        <w:t>.</w:t>
      </w:r>
    </w:p>
    <w:p w14:paraId="6C2AD95E" w14:textId="6A7A681E" w:rsidR="00FF4490" w:rsidRPr="00843088" w:rsidRDefault="00FF4490" w:rsidP="00FF4490">
      <w:pPr>
        <w:rPr>
          <w:sz w:val="20"/>
          <w:szCs w:val="20"/>
          <w:lang w:val="en-US"/>
        </w:rPr>
      </w:pPr>
      <w:bookmarkStart w:id="79" w:name="_Ref501847984"/>
      <w:bookmarkStart w:id="80" w:name="_Toc34397611"/>
      <w:r w:rsidRPr="00843088">
        <w:rPr>
          <w:sz w:val="20"/>
          <w:szCs w:val="20"/>
          <w:lang w:val="en-US"/>
        </w:rPr>
        <w:t xml:space="preserve">Table </w:t>
      </w:r>
      <w:r w:rsidRPr="00843088">
        <w:rPr>
          <w:sz w:val="20"/>
          <w:szCs w:val="20"/>
        </w:rPr>
        <w:fldChar w:fldCharType="begin"/>
      </w:r>
      <w:r w:rsidRPr="00843088">
        <w:rPr>
          <w:sz w:val="20"/>
          <w:szCs w:val="20"/>
          <w:lang w:val="en-US"/>
        </w:rPr>
        <w:instrText xml:space="preserve"> SEQ Table \* ARABIC </w:instrText>
      </w:r>
      <w:r w:rsidRPr="00843088">
        <w:rPr>
          <w:sz w:val="20"/>
          <w:szCs w:val="20"/>
        </w:rPr>
        <w:fldChar w:fldCharType="separate"/>
      </w:r>
      <w:r w:rsidR="00E65678" w:rsidRPr="00843088">
        <w:rPr>
          <w:noProof/>
          <w:sz w:val="20"/>
          <w:szCs w:val="20"/>
          <w:lang w:val="en-US"/>
        </w:rPr>
        <w:t>3</w:t>
      </w:r>
      <w:r w:rsidRPr="00843088">
        <w:rPr>
          <w:sz w:val="20"/>
          <w:szCs w:val="20"/>
        </w:rPr>
        <w:fldChar w:fldCharType="end"/>
      </w:r>
      <w:bookmarkEnd w:id="79"/>
      <w:r w:rsidRPr="00843088">
        <w:rPr>
          <w:sz w:val="20"/>
          <w:szCs w:val="20"/>
          <w:lang w:val="en-US"/>
        </w:rPr>
        <w:t>:</w:t>
      </w:r>
      <w:r w:rsidRPr="00843088">
        <w:rPr>
          <w:sz w:val="20"/>
          <w:szCs w:val="20"/>
          <w:lang w:val="en-US"/>
        </w:rPr>
        <w:tab/>
      </w:r>
      <w:r w:rsidR="00E1426E" w:rsidRPr="00843088">
        <w:rPr>
          <w:sz w:val="20"/>
          <w:szCs w:val="20"/>
          <w:lang w:val="en-US"/>
        </w:rPr>
        <w:t>O</w:t>
      </w:r>
      <w:r w:rsidRPr="00843088">
        <w:rPr>
          <w:sz w:val="20"/>
          <w:szCs w:val="20"/>
          <w:lang w:val="en-US"/>
        </w:rPr>
        <w:t>verview</w:t>
      </w:r>
      <w:r w:rsidR="00E1426E" w:rsidRPr="00843088">
        <w:rPr>
          <w:sz w:val="20"/>
          <w:szCs w:val="20"/>
          <w:lang w:val="en-US"/>
        </w:rPr>
        <w:t xml:space="preserve"> on the sampling</w:t>
      </w:r>
      <w:bookmarkEnd w:id="80"/>
    </w:p>
    <w:tbl>
      <w:tblPr>
        <w:tblStyle w:val="TableGrid"/>
        <w:tblW w:w="9234" w:type="dxa"/>
        <w:tblLook w:val="04A0" w:firstRow="1" w:lastRow="0" w:firstColumn="1" w:lastColumn="0" w:noHBand="0" w:noVBand="1"/>
      </w:tblPr>
      <w:tblGrid>
        <w:gridCol w:w="2064"/>
        <w:gridCol w:w="3752"/>
        <w:gridCol w:w="2180"/>
        <w:gridCol w:w="14"/>
        <w:gridCol w:w="1224"/>
      </w:tblGrid>
      <w:tr w:rsidR="00FF4490" w:rsidRPr="007B370B" w14:paraId="3F141A71" w14:textId="77777777" w:rsidTr="003F4A4B">
        <w:tc>
          <w:tcPr>
            <w:tcW w:w="8010" w:type="dxa"/>
            <w:gridSpan w:val="4"/>
            <w:shd w:val="clear" w:color="auto" w:fill="FFFF99"/>
          </w:tcPr>
          <w:p w14:paraId="42E1ECB3" w14:textId="2CADC11C" w:rsidR="00FF4490" w:rsidRPr="007904B6" w:rsidRDefault="00E1426E" w:rsidP="008059C5">
            <w:pPr>
              <w:tabs>
                <w:tab w:val="left" w:pos="271"/>
              </w:tabs>
              <w:spacing w:before="40" w:after="40" w:line="200" w:lineRule="exact"/>
              <w:jc w:val="center"/>
              <w:rPr>
                <w:b/>
                <w:sz w:val="20"/>
                <w:szCs w:val="20"/>
                <w:lang w:val="en-US"/>
              </w:rPr>
            </w:pPr>
            <w:r>
              <w:rPr>
                <w:b/>
                <w:sz w:val="20"/>
                <w:szCs w:val="20"/>
                <w:lang w:val="en-US"/>
              </w:rPr>
              <w:t>Sampling over the study period / Basis for waste characterization analyses</w:t>
            </w:r>
          </w:p>
        </w:tc>
        <w:tc>
          <w:tcPr>
            <w:tcW w:w="1224" w:type="dxa"/>
            <w:shd w:val="clear" w:color="auto" w:fill="FFFF99"/>
            <w:vAlign w:val="center"/>
          </w:tcPr>
          <w:p w14:paraId="70426B1D" w14:textId="468E84B6" w:rsidR="00FF4490" w:rsidRPr="007904B6" w:rsidRDefault="00FF4490" w:rsidP="00202B96">
            <w:pPr>
              <w:tabs>
                <w:tab w:val="left" w:pos="271"/>
              </w:tabs>
              <w:spacing w:before="40" w:after="40" w:line="200" w:lineRule="exact"/>
              <w:jc w:val="center"/>
              <w:rPr>
                <w:b/>
                <w:sz w:val="20"/>
                <w:szCs w:val="20"/>
                <w:lang w:val="en-US"/>
              </w:rPr>
            </w:pPr>
            <w:r w:rsidRPr="0017447B">
              <w:rPr>
                <w:b/>
                <w:sz w:val="20"/>
                <w:lang w:val="en-GB"/>
              </w:rPr>
              <w:t>Total sort</w:t>
            </w:r>
            <w:r w:rsidR="00BE3F55">
              <w:rPr>
                <w:b/>
                <w:sz w:val="20"/>
                <w:lang w:val="en-GB"/>
              </w:rPr>
              <w:t>ed</w:t>
            </w:r>
            <w:r w:rsidRPr="0017447B">
              <w:rPr>
                <w:b/>
                <w:sz w:val="20"/>
                <w:lang w:val="en-GB"/>
              </w:rPr>
              <w:t xml:space="preserve"> </w:t>
            </w:r>
            <w:r w:rsidR="00202B96">
              <w:rPr>
                <w:b/>
                <w:sz w:val="20"/>
                <w:lang w:val="en-GB"/>
              </w:rPr>
              <w:t>quantity</w:t>
            </w:r>
          </w:p>
        </w:tc>
      </w:tr>
      <w:tr w:rsidR="00E1426E" w:rsidRPr="008D210F" w14:paraId="690166B5" w14:textId="77777777" w:rsidTr="00014D41">
        <w:tc>
          <w:tcPr>
            <w:tcW w:w="2064" w:type="dxa"/>
            <w:tcBorders>
              <w:bottom w:val="double" w:sz="4" w:space="0" w:color="auto"/>
            </w:tcBorders>
            <w:shd w:val="clear" w:color="auto" w:fill="FFFF99"/>
          </w:tcPr>
          <w:p w14:paraId="014731E7" w14:textId="378B4A61" w:rsidR="00FF4490" w:rsidRPr="008D210F" w:rsidRDefault="003D6AB7" w:rsidP="008059C5">
            <w:pPr>
              <w:spacing w:before="40" w:after="40" w:line="200" w:lineRule="exact"/>
              <w:jc w:val="left"/>
              <w:rPr>
                <w:b/>
                <w:sz w:val="20"/>
                <w:szCs w:val="20"/>
                <w:lang w:val="en-US"/>
              </w:rPr>
            </w:pPr>
            <w:r>
              <w:rPr>
                <w:b/>
                <w:sz w:val="20"/>
                <w:szCs w:val="20"/>
                <w:lang w:val="en-US"/>
              </w:rPr>
              <w:t>Data</w:t>
            </w:r>
            <w:r w:rsidR="00014D41" w:rsidRPr="00014D41">
              <w:rPr>
                <w:b/>
                <w:sz w:val="12"/>
                <w:szCs w:val="12"/>
                <w:lang w:val="en-US"/>
              </w:rPr>
              <w:t xml:space="preserve"> </w:t>
            </w:r>
            <w:r>
              <w:rPr>
                <w:b/>
                <w:sz w:val="20"/>
                <w:szCs w:val="20"/>
                <w:lang w:val="en-US"/>
              </w:rPr>
              <w:t>/</w:t>
            </w:r>
            <w:r w:rsidR="00014D41" w:rsidRPr="00014D41">
              <w:rPr>
                <w:b/>
                <w:sz w:val="12"/>
                <w:szCs w:val="12"/>
                <w:lang w:val="en-US"/>
              </w:rPr>
              <w:t xml:space="preserve"> </w:t>
            </w:r>
            <w:r>
              <w:rPr>
                <w:b/>
                <w:sz w:val="20"/>
                <w:szCs w:val="20"/>
                <w:lang w:val="en-US"/>
              </w:rPr>
              <w:t>tour i</w:t>
            </w:r>
            <w:r w:rsidR="00FF4490">
              <w:rPr>
                <w:b/>
                <w:sz w:val="20"/>
                <w:szCs w:val="20"/>
                <w:lang w:val="en-US"/>
              </w:rPr>
              <w:t>ndex</w:t>
            </w:r>
          </w:p>
        </w:tc>
        <w:tc>
          <w:tcPr>
            <w:tcW w:w="3752" w:type="dxa"/>
            <w:tcBorders>
              <w:bottom w:val="double" w:sz="4" w:space="0" w:color="auto"/>
            </w:tcBorders>
            <w:shd w:val="clear" w:color="auto" w:fill="FFFF99"/>
          </w:tcPr>
          <w:p w14:paraId="23521E05" w14:textId="358D5AC7" w:rsidR="00FF4490" w:rsidRPr="008D210F" w:rsidRDefault="00E1426E" w:rsidP="008059C5">
            <w:pPr>
              <w:spacing w:before="40" w:after="40" w:line="200" w:lineRule="exact"/>
              <w:jc w:val="center"/>
              <w:rPr>
                <w:b/>
                <w:sz w:val="20"/>
                <w:szCs w:val="20"/>
                <w:lang w:val="en-US"/>
              </w:rPr>
            </w:pPr>
            <w:r>
              <w:rPr>
                <w:b/>
                <w:sz w:val="20"/>
                <w:szCs w:val="20"/>
                <w:lang w:val="en-US"/>
              </w:rPr>
              <w:t>Total</w:t>
            </w:r>
            <w:r w:rsidRPr="00014D41">
              <w:rPr>
                <w:b/>
                <w:sz w:val="16"/>
                <w:szCs w:val="16"/>
                <w:lang w:val="en-US"/>
              </w:rPr>
              <w:t xml:space="preserve"> </w:t>
            </w:r>
            <w:r>
              <w:rPr>
                <w:b/>
                <w:sz w:val="20"/>
                <w:szCs w:val="20"/>
                <w:lang w:val="en-US"/>
              </w:rPr>
              <w:t>n</w:t>
            </w:r>
            <w:r w:rsidR="00FF4490" w:rsidRPr="008D210F">
              <w:rPr>
                <w:b/>
                <w:sz w:val="20"/>
                <w:szCs w:val="20"/>
                <w:lang w:val="en-US"/>
              </w:rPr>
              <w:t>umber</w:t>
            </w:r>
            <w:r w:rsidR="00FF4490" w:rsidRPr="00014D41">
              <w:rPr>
                <w:b/>
                <w:sz w:val="16"/>
                <w:szCs w:val="16"/>
                <w:lang w:val="en-US"/>
              </w:rPr>
              <w:t xml:space="preserve"> </w:t>
            </w:r>
            <w:r w:rsidR="00FF4490">
              <w:rPr>
                <w:b/>
                <w:sz w:val="20"/>
                <w:szCs w:val="20"/>
                <w:lang w:val="en-US"/>
              </w:rPr>
              <w:t>of</w:t>
            </w:r>
            <w:r w:rsidR="00FF4490" w:rsidRPr="00014D41">
              <w:rPr>
                <w:b/>
                <w:sz w:val="16"/>
                <w:szCs w:val="16"/>
                <w:lang w:val="en-US"/>
              </w:rPr>
              <w:t xml:space="preserve"> </w:t>
            </w:r>
            <w:r w:rsidR="00FF4490">
              <w:rPr>
                <w:b/>
                <w:sz w:val="20"/>
                <w:szCs w:val="20"/>
                <w:lang w:val="en-US"/>
              </w:rPr>
              <w:t>samples</w:t>
            </w:r>
            <w:r w:rsidR="00FF4490" w:rsidRPr="00014D41">
              <w:rPr>
                <w:b/>
                <w:sz w:val="12"/>
                <w:szCs w:val="12"/>
                <w:lang w:val="en-US"/>
              </w:rPr>
              <w:t xml:space="preserve"> </w:t>
            </w:r>
            <w:r w:rsidR="00FF4490">
              <w:rPr>
                <w:b/>
                <w:sz w:val="20"/>
                <w:szCs w:val="20"/>
                <w:lang w:val="en-US"/>
              </w:rPr>
              <w:t>/</w:t>
            </w:r>
            <w:r w:rsidR="00FF4490" w:rsidRPr="00014D41">
              <w:rPr>
                <w:b/>
                <w:sz w:val="12"/>
                <w:szCs w:val="12"/>
                <w:lang w:val="en-US"/>
              </w:rPr>
              <w:t xml:space="preserve"> </w:t>
            </w:r>
            <w:r w:rsidR="00FF4490">
              <w:rPr>
                <w:b/>
                <w:sz w:val="20"/>
                <w:szCs w:val="20"/>
                <w:lang w:val="en-US"/>
              </w:rPr>
              <w:t>volume</w:t>
            </w:r>
            <w:r w:rsidR="003D6AB7" w:rsidRPr="00014D41">
              <w:rPr>
                <w:b/>
                <w:sz w:val="16"/>
                <w:szCs w:val="16"/>
                <w:lang w:val="en-US"/>
              </w:rPr>
              <w:t xml:space="preserve"> </w:t>
            </w:r>
            <w:r w:rsidR="003D6AB7">
              <w:rPr>
                <w:b/>
                <w:sz w:val="20"/>
                <w:szCs w:val="20"/>
                <w:lang w:val="en-US"/>
              </w:rPr>
              <w:t>(weight)</w:t>
            </w:r>
          </w:p>
        </w:tc>
        <w:tc>
          <w:tcPr>
            <w:tcW w:w="2180" w:type="dxa"/>
            <w:tcBorders>
              <w:bottom w:val="double" w:sz="4" w:space="0" w:color="auto"/>
            </w:tcBorders>
            <w:shd w:val="clear" w:color="auto" w:fill="FFFF99"/>
          </w:tcPr>
          <w:p w14:paraId="20567B03" w14:textId="19199FD8" w:rsidR="00FF4490" w:rsidRPr="008D210F" w:rsidRDefault="003D6AB7" w:rsidP="008059C5">
            <w:pPr>
              <w:tabs>
                <w:tab w:val="left" w:pos="271"/>
              </w:tabs>
              <w:spacing w:before="40" w:after="40" w:line="200" w:lineRule="exact"/>
              <w:jc w:val="center"/>
              <w:rPr>
                <w:b/>
                <w:sz w:val="20"/>
                <w:szCs w:val="20"/>
                <w:lang w:val="en-US"/>
              </w:rPr>
            </w:pPr>
            <w:r>
              <w:rPr>
                <w:b/>
                <w:sz w:val="20"/>
                <w:szCs w:val="20"/>
                <w:lang w:val="en-US"/>
              </w:rPr>
              <w:t>Waste origin</w:t>
            </w:r>
          </w:p>
        </w:tc>
        <w:tc>
          <w:tcPr>
            <w:tcW w:w="1238" w:type="dxa"/>
            <w:gridSpan w:val="2"/>
            <w:tcBorders>
              <w:bottom w:val="double" w:sz="4" w:space="0" w:color="auto"/>
            </w:tcBorders>
            <w:shd w:val="clear" w:color="auto" w:fill="FFFF99"/>
          </w:tcPr>
          <w:p w14:paraId="30B9F539" w14:textId="77777777" w:rsidR="00FF4490" w:rsidRPr="008D210F" w:rsidRDefault="00FF4490" w:rsidP="008059C5">
            <w:pPr>
              <w:tabs>
                <w:tab w:val="left" w:pos="271"/>
              </w:tabs>
              <w:spacing w:before="40" w:after="40" w:line="200" w:lineRule="exact"/>
              <w:jc w:val="left"/>
              <w:rPr>
                <w:b/>
                <w:sz w:val="20"/>
                <w:szCs w:val="20"/>
                <w:lang w:val="en-US"/>
              </w:rPr>
            </w:pPr>
          </w:p>
        </w:tc>
      </w:tr>
      <w:tr w:rsidR="00E1426E" w:rsidRPr="003D6AB7" w14:paraId="4BEF8C6F" w14:textId="77777777" w:rsidTr="00014D41">
        <w:tc>
          <w:tcPr>
            <w:tcW w:w="2064" w:type="dxa"/>
            <w:tcBorders>
              <w:top w:val="double" w:sz="4" w:space="0" w:color="auto"/>
            </w:tcBorders>
            <w:shd w:val="clear" w:color="auto" w:fill="auto"/>
          </w:tcPr>
          <w:p w14:paraId="75CE0B86" w14:textId="486F73C9" w:rsidR="00FF4490" w:rsidRPr="007904B6" w:rsidRDefault="003D6AB7" w:rsidP="008059C5">
            <w:pPr>
              <w:spacing w:before="60" w:after="40"/>
              <w:jc w:val="left"/>
              <w:rPr>
                <w:sz w:val="20"/>
                <w:szCs w:val="20"/>
                <w:lang w:val="en-US"/>
              </w:rPr>
            </w:pPr>
            <w:r w:rsidRPr="003D6AB7">
              <w:rPr>
                <w:sz w:val="20"/>
                <w:szCs w:val="20"/>
                <w:lang w:val="en-US"/>
              </w:rPr>
              <w:t>Lentekhi</w:t>
            </w:r>
          </w:p>
        </w:tc>
        <w:tc>
          <w:tcPr>
            <w:tcW w:w="3752" w:type="dxa"/>
            <w:tcBorders>
              <w:top w:val="double" w:sz="4" w:space="0" w:color="auto"/>
            </w:tcBorders>
            <w:shd w:val="clear" w:color="auto" w:fill="auto"/>
          </w:tcPr>
          <w:p w14:paraId="7C9D0D0F" w14:textId="45B8B0F0" w:rsidR="00FF4490" w:rsidRPr="007904B6" w:rsidRDefault="003D6AB7" w:rsidP="008059C5">
            <w:pPr>
              <w:spacing w:before="60" w:after="40"/>
              <w:jc w:val="center"/>
              <w:rPr>
                <w:sz w:val="20"/>
                <w:szCs w:val="20"/>
                <w:lang w:val="en-US"/>
              </w:rPr>
            </w:pPr>
            <w:r>
              <w:rPr>
                <w:sz w:val="20"/>
                <w:szCs w:val="20"/>
                <w:lang w:val="en-US"/>
              </w:rPr>
              <w:t>4</w:t>
            </w:r>
            <w:r w:rsidR="00FF4490">
              <w:rPr>
                <w:sz w:val="20"/>
                <w:szCs w:val="20"/>
                <w:lang w:val="en-US"/>
              </w:rPr>
              <w:t xml:space="preserve"> / </w:t>
            </w:r>
            <w:r>
              <w:rPr>
                <w:sz w:val="20"/>
                <w:szCs w:val="20"/>
                <w:lang w:val="en-US"/>
              </w:rPr>
              <w:t>2.4</w:t>
            </w:r>
            <w:r w:rsidR="00FF4490">
              <w:rPr>
                <w:sz w:val="20"/>
                <w:szCs w:val="20"/>
                <w:lang w:val="en-US"/>
              </w:rPr>
              <w:t xml:space="preserve"> m³</w:t>
            </w:r>
            <w:r>
              <w:rPr>
                <w:sz w:val="20"/>
                <w:szCs w:val="20"/>
                <w:lang w:val="en-US"/>
              </w:rPr>
              <w:t xml:space="preserve"> (506 kg)</w:t>
            </w:r>
          </w:p>
        </w:tc>
        <w:tc>
          <w:tcPr>
            <w:tcW w:w="2180" w:type="dxa"/>
            <w:tcBorders>
              <w:top w:val="double" w:sz="4" w:space="0" w:color="auto"/>
            </w:tcBorders>
            <w:shd w:val="clear" w:color="auto" w:fill="auto"/>
          </w:tcPr>
          <w:p w14:paraId="300B028B" w14:textId="77777777" w:rsidR="00FF4490" w:rsidRPr="007D3B48" w:rsidRDefault="00FF4490" w:rsidP="008059C5">
            <w:pPr>
              <w:tabs>
                <w:tab w:val="left" w:pos="271"/>
              </w:tabs>
              <w:spacing w:before="60" w:after="40"/>
              <w:jc w:val="center"/>
              <w:rPr>
                <w:sz w:val="20"/>
                <w:szCs w:val="20"/>
                <w:lang w:val="en-US"/>
              </w:rPr>
            </w:pPr>
            <w:r>
              <w:rPr>
                <w:sz w:val="20"/>
                <w:szCs w:val="20"/>
                <w:lang w:val="en-US"/>
              </w:rPr>
              <w:t>Municipality of Lentekhi</w:t>
            </w:r>
          </w:p>
        </w:tc>
        <w:tc>
          <w:tcPr>
            <w:tcW w:w="1238" w:type="dxa"/>
            <w:gridSpan w:val="2"/>
            <w:vMerge w:val="restart"/>
            <w:tcBorders>
              <w:top w:val="double" w:sz="4" w:space="0" w:color="auto"/>
            </w:tcBorders>
            <w:shd w:val="clear" w:color="auto" w:fill="auto"/>
            <w:vAlign w:val="center"/>
          </w:tcPr>
          <w:p w14:paraId="316D5F58" w14:textId="2E229D48" w:rsidR="00FF4490" w:rsidRPr="007D3B48" w:rsidRDefault="00FF4490" w:rsidP="008059C5">
            <w:pPr>
              <w:tabs>
                <w:tab w:val="left" w:pos="271"/>
              </w:tabs>
              <w:spacing w:before="60" w:after="40"/>
              <w:jc w:val="center"/>
              <w:rPr>
                <w:sz w:val="20"/>
                <w:szCs w:val="20"/>
                <w:lang w:val="en-US"/>
              </w:rPr>
            </w:pPr>
            <w:r w:rsidRPr="0017447B">
              <w:rPr>
                <w:b/>
                <w:sz w:val="20"/>
                <w:lang w:val="en-GB"/>
              </w:rPr>
              <w:t xml:space="preserve">≈ </w:t>
            </w:r>
            <w:r w:rsidR="00BE3F55">
              <w:rPr>
                <w:b/>
                <w:sz w:val="20"/>
                <w:lang w:val="en-GB"/>
              </w:rPr>
              <w:t>9.6</w:t>
            </w:r>
            <w:r w:rsidRPr="0017447B">
              <w:rPr>
                <w:b/>
                <w:sz w:val="20"/>
                <w:lang w:val="en-GB"/>
              </w:rPr>
              <w:t xml:space="preserve"> m</w:t>
            </w:r>
            <w:r w:rsidRPr="0017447B">
              <w:rPr>
                <w:b/>
                <w:sz w:val="20"/>
                <w:vertAlign w:val="superscript"/>
                <w:lang w:val="en-GB"/>
              </w:rPr>
              <w:t>3</w:t>
            </w:r>
            <w:r w:rsidR="00BE3F55">
              <w:rPr>
                <w:b/>
                <w:sz w:val="20"/>
                <w:vertAlign w:val="superscript"/>
                <w:lang w:val="en-GB"/>
              </w:rPr>
              <w:br/>
            </w:r>
            <w:r w:rsidR="00BE3F55" w:rsidRPr="00BE3F55">
              <w:rPr>
                <w:b/>
                <w:sz w:val="20"/>
                <w:lang w:val="en-GB"/>
              </w:rPr>
              <w:t>(</w:t>
            </w:r>
            <w:r w:rsidR="00BE3F55">
              <w:rPr>
                <w:b/>
                <w:sz w:val="20"/>
                <w:lang w:val="en-GB"/>
              </w:rPr>
              <w:t>1,915 kg)</w:t>
            </w:r>
          </w:p>
        </w:tc>
      </w:tr>
      <w:tr w:rsidR="00E1426E" w:rsidRPr="003D6AB7" w14:paraId="6F3C061B" w14:textId="77777777" w:rsidTr="00014D41">
        <w:tc>
          <w:tcPr>
            <w:tcW w:w="2064" w:type="dxa"/>
            <w:shd w:val="clear" w:color="auto" w:fill="auto"/>
          </w:tcPr>
          <w:p w14:paraId="3FEB5385" w14:textId="5D00DDBD" w:rsidR="00FF4490" w:rsidRPr="007904B6" w:rsidRDefault="003D6AB7" w:rsidP="008059C5">
            <w:pPr>
              <w:spacing w:before="60" w:after="40"/>
              <w:jc w:val="left"/>
              <w:rPr>
                <w:sz w:val="20"/>
                <w:szCs w:val="20"/>
                <w:lang w:val="en-US"/>
              </w:rPr>
            </w:pPr>
            <w:r>
              <w:rPr>
                <w:sz w:val="20"/>
                <w:szCs w:val="20"/>
                <w:lang w:val="en-US"/>
              </w:rPr>
              <w:t>TCC</w:t>
            </w:r>
            <w:r w:rsidR="00E1426E">
              <w:rPr>
                <w:sz w:val="20"/>
                <w:szCs w:val="20"/>
                <w:lang w:val="en-US"/>
              </w:rPr>
              <w:t xml:space="preserve"> (commerc. </w:t>
            </w:r>
            <w:r w:rsidR="003F4A4B">
              <w:rPr>
                <w:sz w:val="20"/>
                <w:szCs w:val="20"/>
                <w:lang w:val="en-US"/>
              </w:rPr>
              <w:t>c</w:t>
            </w:r>
            <w:r w:rsidR="00E1426E">
              <w:rPr>
                <w:sz w:val="20"/>
                <w:szCs w:val="20"/>
                <w:lang w:val="en-US"/>
              </w:rPr>
              <w:t>ent</w:t>
            </w:r>
            <w:r w:rsidR="003F4A4B">
              <w:rPr>
                <w:sz w:val="20"/>
                <w:szCs w:val="20"/>
                <w:lang w:val="en-US"/>
              </w:rPr>
              <w:t>.</w:t>
            </w:r>
            <w:r w:rsidR="00E1426E">
              <w:rPr>
                <w:sz w:val="20"/>
                <w:szCs w:val="20"/>
                <w:lang w:val="en-US"/>
              </w:rPr>
              <w:t>)</w:t>
            </w:r>
          </w:p>
        </w:tc>
        <w:tc>
          <w:tcPr>
            <w:tcW w:w="3752" w:type="dxa"/>
            <w:shd w:val="clear" w:color="auto" w:fill="auto"/>
          </w:tcPr>
          <w:p w14:paraId="41EFDCF3" w14:textId="7645DCF2" w:rsidR="00FF4490" w:rsidRPr="007904B6" w:rsidRDefault="003D6AB7" w:rsidP="008059C5">
            <w:pPr>
              <w:spacing w:before="60" w:after="40"/>
              <w:jc w:val="center"/>
              <w:rPr>
                <w:sz w:val="20"/>
                <w:szCs w:val="20"/>
                <w:lang w:val="en-US"/>
              </w:rPr>
            </w:pPr>
            <w:r>
              <w:rPr>
                <w:sz w:val="20"/>
                <w:szCs w:val="20"/>
                <w:lang w:val="en-US"/>
              </w:rPr>
              <w:t>4</w:t>
            </w:r>
            <w:r w:rsidR="00FF4490">
              <w:rPr>
                <w:sz w:val="20"/>
                <w:szCs w:val="20"/>
                <w:lang w:val="en-US"/>
              </w:rPr>
              <w:t xml:space="preserve"> / </w:t>
            </w:r>
            <w:r>
              <w:rPr>
                <w:sz w:val="20"/>
                <w:szCs w:val="20"/>
                <w:lang w:val="en-US"/>
              </w:rPr>
              <w:t>2.4</w:t>
            </w:r>
            <w:r w:rsidR="00FF4490">
              <w:rPr>
                <w:sz w:val="20"/>
                <w:szCs w:val="20"/>
                <w:lang w:val="en-US"/>
              </w:rPr>
              <w:t xml:space="preserve"> m³</w:t>
            </w:r>
            <w:r>
              <w:rPr>
                <w:sz w:val="20"/>
                <w:szCs w:val="20"/>
                <w:lang w:val="en-US"/>
              </w:rPr>
              <w:t xml:space="preserve"> (405 kg)</w:t>
            </w:r>
          </w:p>
        </w:tc>
        <w:tc>
          <w:tcPr>
            <w:tcW w:w="2180" w:type="dxa"/>
            <w:vMerge w:val="restart"/>
            <w:shd w:val="clear" w:color="auto" w:fill="auto"/>
            <w:vAlign w:val="center"/>
          </w:tcPr>
          <w:p w14:paraId="29FC22A2" w14:textId="77777777" w:rsidR="00FF4490" w:rsidRPr="007D3B48" w:rsidRDefault="00FF4490" w:rsidP="008059C5">
            <w:pPr>
              <w:tabs>
                <w:tab w:val="left" w:pos="271"/>
              </w:tabs>
              <w:spacing w:before="60" w:after="40"/>
              <w:jc w:val="center"/>
              <w:rPr>
                <w:sz w:val="20"/>
                <w:szCs w:val="20"/>
                <w:lang w:val="en-US"/>
              </w:rPr>
            </w:pPr>
            <w:r>
              <w:rPr>
                <w:sz w:val="20"/>
                <w:szCs w:val="20"/>
                <w:lang w:val="en-US"/>
              </w:rPr>
              <w:t>Municipality of Tsageri</w:t>
            </w:r>
          </w:p>
        </w:tc>
        <w:tc>
          <w:tcPr>
            <w:tcW w:w="1238" w:type="dxa"/>
            <w:gridSpan w:val="2"/>
            <w:vMerge/>
            <w:shd w:val="clear" w:color="auto" w:fill="auto"/>
          </w:tcPr>
          <w:p w14:paraId="48C957D9" w14:textId="77777777" w:rsidR="00FF4490" w:rsidRPr="007D3B48" w:rsidRDefault="00FF4490" w:rsidP="008059C5">
            <w:pPr>
              <w:tabs>
                <w:tab w:val="left" w:pos="271"/>
              </w:tabs>
              <w:spacing w:before="60" w:after="40"/>
              <w:jc w:val="left"/>
              <w:rPr>
                <w:sz w:val="20"/>
                <w:szCs w:val="20"/>
                <w:lang w:val="en-US"/>
              </w:rPr>
            </w:pPr>
          </w:p>
        </w:tc>
      </w:tr>
      <w:tr w:rsidR="00E1426E" w:rsidRPr="003D6AB7" w14:paraId="22BA359A" w14:textId="77777777" w:rsidTr="00014D41">
        <w:tc>
          <w:tcPr>
            <w:tcW w:w="2064" w:type="dxa"/>
            <w:shd w:val="clear" w:color="auto" w:fill="auto"/>
          </w:tcPr>
          <w:p w14:paraId="6CC337B0" w14:textId="1F0C606A" w:rsidR="00FF4490" w:rsidRPr="007904B6" w:rsidRDefault="00FF4490" w:rsidP="008059C5">
            <w:pPr>
              <w:spacing w:before="60" w:after="40"/>
              <w:jc w:val="left"/>
              <w:rPr>
                <w:sz w:val="20"/>
                <w:szCs w:val="20"/>
                <w:lang w:val="en-US"/>
              </w:rPr>
            </w:pPr>
            <w:r>
              <w:rPr>
                <w:sz w:val="20"/>
                <w:szCs w:val="20"/>
                <w:lang w:val="en-US"/>
              </w:rPr>
              <w:t>TRP</w:t>
            </w:r>
            <w:r w:rsidR="00E1426E">
              <w:rPr>
                <w:sz w:val="20"/>
                <w:szCs w:val="20"/>
                <w:lang w:val="en-US"/>
              </w:rPr>
              <w:t xml:space="preserve"> (residential part)</w:t>
            </w:r>
          </w:p>
        </w:tc>
        <w:tc>
          <w:tcPr>
            <w:tcW w:w="3752" w:type="dxa"/>
            <w:shd w:val="clear" w:color="auto" w:fill="auto"/>
          </w:tcPr>
          <w:p w14:paraId="183C3AC6" w14:textId="4BE5D928" w:rsidR="00FF4490" w:rsidRPr="007904B6" w:rsidRDefault="003D6AB7" w:rsidP="008059C5">
            <w:pPr>
              <w:spacing w:before="60" w:after="40"/>
              <w:jc w:val="center"/>
              <w:rPr>
                <w:sz w:val="20"/>
                <w:szCs w:val="20"/>
                <w:lang w:val="en-US"/>
              </w:rPr>
            </w:pPr>
            <w:r>
              <w:rPr>
                <w:sz w:val="20"/>
                <w:szCs w:val="20"/>
                <w:lang w:val="en-US"/>
              </w:rPr>
              <w:t>2</w:t>
            </w:r>
            <w:r w:rsidR="00FF4490">
              <w:rPr>
                <w:sz w:val="20"/>
                <w:szCs w:val="20"/>
                <w:lang w:val="en-US"/>
              </w:rPr>
              <w:t xml:space="preserve"> / </w:t>
            </w:r>
            <w:r>
              <w:rPr>
                <w:sz w:val="20"/>
                <w:szCs w:val="20"/>
                <w:lang w:val="en-US"/>
              </w:rPr>
              <w:t>1.2</w:t>
            </w:r>
            <w:r w:rsidR="00FF4490">
              <w:rPr>
                <w:sz w:val="20"/>
                <w:szCs w:val="20"/>
                <w:lang w:val="en-US"/>
              </w:rPr>
              <w:t xml:space="preserve"> m³</w:t>
            </w:r>
            <w:r>
              <w:rPr>
                <w:sz w:val="20"/>
                <w:szCs w:val="20"/>
                <w:lang w:val="en-US"/>
              </w:rPr>
              <w:t xml:space="preserve"> (272 kg)</w:t>
            </w:r>
          </w:p>
        </w:tc>
        <w:tc>
          <w:tcPr>
            <w:tcW w:w="2180" w:type="dxa"/>
            <w:vMerge/>
            <w:shd w:val="clear" w:color="auto" w:fill="auto"/>
          </w:tcPr>
          <w:p w14:paraId="59A77DB1" w14:textId="77777777" w:rsidR="00FF4490" w:rsidRPr="007D3B48" w:rsidRDefault="00FF4490" w:rsidP="008059C5">
            <w:pPr>
              <w:tabs>
                <w:tab w:val="left" w:pos="271"/>
              </w:tabs>
              <w:spacing w:before="60" w:after="40"/>
              <w:jc w:val="left"/>
              <w:rPr>
                <w:sz w:val="20"/>
                <w:szCs w:val="20"/>
                <w:lang w:val="en-US"/>
              </w:rPr>
            </w:pPr>
          </w:p>
        </w:tc>
        <w:tc>
          <w:tcPr>
            <w:tcW w:w="1238" w:type="dxa"/>
            <w:gridSpan w:val="2"/>
            <w:vMerge/>
            <w:shd w:val="clear" w:color="auto" w:fill="auto"/>
          </w:tcPr>
          <w:p w14:paraId="098DDF3F" w14:textId="77777777" w:rsidR="00FF4490" w:rsidRPr="007D3B48" w:rsidRDefault="00FF4490" w:rsidP="008059C5">
            <w:pPr>
              <w:tabs>
                <w:tab w:val="left" w:pos="271"/>
              </w:tabs>
              <w:spacing w:before="60" w:after="40"/>
              <w:jc w:val="left"/>
              <w:rPr>
                <w:sz w:val="20"/>
                <w:szCs w:val="20"/>
                <w:lang w:val="en-US"/>
              </w:rPr>
            </w:pPr>
          </w:p>
        </w:tc>
      </w:tr>
      <w:tr w:rsidR="00E1426E" w:rsidRPr="003D6AB7" w14:paraId="52B65A53" w14:textId="77777777" w:rsidTr="00014D41">
        <w:tc>
          <w:tcPr>
            <w:tcW w:w="2064" w:type="dxa"/>
            <w:shd w:val="clear" w:color="auto" w:fill="auto"/>
          </w:tcPr>
          <w:p w14:paraId="5CA713E2" w14:textId="1A5822C0" w:rsidR="00FF4490" w:rsidRDefault="003D6AB7" w:rsidP="008059C5">
            <w:pPr>
              <w:spacing w:before="60" w:after="40"/>
              <w:jc w:val="left"/>
              <w:rPr>
                <w:sz w:val="20"/>
                <w:szCs w:val="20"/>
                <w:lang w:val="en-US"/>
              </w:rPr>
            </w:pPr>
            <w:r>
              <w:rPr>
                <w:sz w:val="20"/>
                <w:szCs w:val="20"/>
                <w:lang w:val="en-US"/>
              </w:rPr>
              <w:t>SUB</w:t>
            </w:r>
            <w:r w:rsidR="00E1426E">
              <w:rPr>
                <w:sz w:val="20"/>
                <w:szCs w:val="20"/>
                <w:lang w:val="en-US"/>
              </w:rPr>
              <w:t xml:space="preserve"> (suburban parts)</w:t>
            </w:r>
          </w:p>
        </w:tc>
        <w:tc>
          <w:tcPr>
            <w:tcW w:w="3752" w:type="dxa"/>
            <w:shd w:val="clear" w:color="auto" w:fill="auto"/>
          </w:tcPr>
          <w:p w14:paraId="10B2B51F" w14:textId="59A682C7" w:rsidR="00FF4490" w:rsidRPr="007904B6" w:rsidRDefault="003D6AB7" w:rsidP="008059C5">
            <w:pPr>
              <w:spacing w:before="60" w:after="40"/>
              <w:jc w:val="center"/>
              <w:rPr>
                <w:sz w:val="20"/>
                <w:szCs w:val="20"/>
                <w:lang w:val="en-US"/>
              </w:rPr>
            </w:pPr>
            <w:r>
              <w:rPr>
                <w:sz w:val="20"/>
                <w:szCs w:val="20"/>
                <w:lang w:val="en-US"/>
              </w:rPr>
              <w:t>2</w:t>
            </w:r>
            <w:r w:rsidR="00FF4490">
              <w:rPr>
                <w:sz w:val="20"/>
                <w:szCs w:val="20"/>
                <w:lang w:val="en-US"/>
              </w:rPr>
              <w:t xml:space="preserve"> / </w:t>
            </w:r>
            <w:r>
              <w:rPr>
                <w:sz w:val="20"/>
                <w:szCs w:val="20"/>
                <w:lang w:val="en-US"/>
              </w:rPr>
              <w:t>1</w:t>
            </w:r>
            <w:r w:rsidR="00FF4490">
              <w:rPr>
                <w:sz w:val="20"/>
                <w:szCs w:val="20"/>
                <w:lang w:val="en-US"/>
              </w:rPr>
              <w:t>.</w:t>
            </w:r>
            <w:r>
              <w:rPr>
                <w:sz w:val="20"/>
                <w:szCs w:val="20"/>
                <w:lang w:val="en-US"/>
              </w:rPr>
              <w:t>2</w:t>
            </w:r>
            <w:r w:rsidR="00FF4490">
              <w:rPr>
                <w:sz w:val="20"/>
                <w:szCs w:val="20"/>
                <w:lang w:val="en-US"/>
              </w:rPr>
              <w:t xml:space="preserve"> m³</w:t>
            </w:r>
            <w:r>
              <w:rPr>
                <w:sz w:val="20"/>
                <w:szCs w:val="20"/>
                <w:lang w:val="en-US"/>
              </w:rPr>
              <w:t xml:space="preserve"> (255 kg)</w:t>
            </w:r>
          </w:p>
        </w:tc>
        <w:tc>
          <w:tcPr>
            <w:tcW w:w="2180" w:type="dxa"/>
            <w:vMerge/>
            <w:shd w:val="clear" w:color="auto" w:fill="auto"/>
          </w:tcPr>
          <w:p w14:paraId="32DB2EF1" w14:textId="77777777" w:rsidR="00FF4490" w:rsidRPr="007D3B48" w:rsidRDefault="00FF4490" w:rsidP="008059C5">
            <w:pPr>
              <w:tabs>
                <w:tab w:val="left" w:pos="271"/>
              </w:tabs>
              <w:spacing w:before="60" w:after="40"/>
              <w:jc w:val="left"/>
              <w:rPr>
                <w:sz w:val="20"/>
                <w:szCs w:val="20"/>
                <w:lang w:val="en-US"/>
              </w:rPr>
            </w:pPr>
          </w:p>
        </w:tc>
        <w:tc>
          <w:tcPr>
            <w:tcW w:w="1238" w:type="dxa"/>
            <w:gridSpan w:val="2"/>
            <w:vMerge/>
            <w:shd w:val="clear" w:color="auto" w:fill="auto"/>
          </w:tcPr>
          <w:p w14:paraId="1DA4B4BC" w14:textId="77777777" w:rsidR="00FF4490" w:rsidRPr="007D3B48" w:rsidRDefault="00FF4490" w:rsidP="008059C5">
            <w:pPr>
              <w:tabs>
                <w:tab w:val="left" w:pos="271"/>
              </w:tabs>
              <w:spacing w:before="60" w:after="40"/>
              <w:jc w:val="left"/>
              <w:rPr>
                <w:sz w:val="20"/>
                <w:szCs w:val="20"/>
                <w:lang w:val="en-US"/>
              </w:rPr>
            </w:pPr>
          </w:p>
        </w:tc>
      </w:tr>
      <w:tr w:rsidR="00E1426E" w:rsidRPr="003D6AB7" w14:paraId="40B1A605" w14:textId="77777777" w:rsidTr="00014D41">
        <w:tc>
          <w:tcPr>
            <w:tcW w:w="2064" w:type="dxa"/>
            <w:shd w:val="clear" w:color="auto" w:fill="auto"/>
          </w:tcPr>
          <w:p w14:paraId="38B40DAD" w14:textId="4058E9B7" w:rsidR="00FF4490" w:rsidRDefault="00FF4490" w:rsidP="008059C5">
            <w:pPr>
              <w:spacing w:before="60" w:after="40"/>
              <w:jc w:val="left"/>
              <w:rPr>
                <w:sz w:val="20"/>
                <w:szCs w:val="20"/>
                <w:lang w:val="en-US"/>
              </w:rPr>
            </w:pPr>
            <w:r>
              <w:rPr>
                <w:sz w:val="20"/>
                <w:szCs w:val="20"/>
                <w:lang w:val="en-US"/>
              </w:rPr>
              <w:t>RUR</w:t>
            </w:r>
            <w:r w:rsidR="00E1426E">
              <w:rPr>
                <w:sz w:val="20"/>
                <w:szCs w:val="20"/>
                <w:lang w:val="en-US"/>
              </w:rPr>
              <w:t xml:space="preserve"> (remote settlem.)</w:t>
            </w:r>
          </w:p>
        </w:tc>
        <w:tc>
          <w:tcPr>
            <w:tcW w:w="3752" w:type="dxa"/>
            <w:shd w:val="clear" w:color="auto" w:fill="auto"/>
          </w:tcPr>
          <w:p w14:paraId="6E7D726C" w14:textId="389130A2" w:rsidR="00FF4490" w:rsidRPr="007904B6" w:rsidRDefault="00BE3F55" w:rsidP="008059C5">
            <w:pPr>
              <w:spacing w:before="60" w:after="40"/>
              <w:jc w:val="center"/>
              <w:rPr>
                <w:sz w:val="20"/>
                <w:szCs w:val="20"/>
                <w:lang w:val="en-US"/>
              </w:rPr>
            </w:pPr>
            <w:r>
              <w:rPr>
                <w:sz w:val="20"/>
                <w:szCs w:val="20"/>
                <w:lang w:val="en-US"/>
              </w:rPr>
              <w:t>4 / 2.4 m³ (477 kg)</w:t>
            </w:r>
          </w:p>
        </w:tc>
        <w:tc>
          <w:tcPr>
            <w:tcW w:w="2180" w:type="dxa"/>
            <w:vMerge/>
            <w:shd w:val="clear" w:color="auto" w:fill="auto"/>
          </w:tcPr>
          <w:p w14:paraId="5D9B8B80" w14:textId="77777777" w:rsidR="00FF4490" w:rsidRPr="007D3B48" w:rsidRDefault="00FF4490" w:rsidP="008059C5">
            <w:pPr>
              <w:tabs>
                <w:tab w:val="left" w:pos="271"/>
              </w:tabs>
              <w:spacing w:before="60" w:after="40"/>
              <w:jc w:val="left"/>
              <w:rPr>
                <w:sz w:val="20"/>
                <w:szCs w:val="20"/>
                <w:lang w:val="en-US"/>
              </w:rPr>
            </w:pPr>
          </w:p>
        </w:tc>
        <w:tc>
          <w:tcPr>
            <w:tcW w:w="1238" w:type="dxa"/>
            <w:gridSpan w:val="2"/>
            <w:vMerge/>
            <w:shd w:val="clear" w:color="auto" w:fill="auto"/>
          </w:tcPr>
          <w:p w14:paraId="3343877D" w14:textId="77777777" w:rsidR="00FF4490" w:rsidRPr="007D3B48" w:rsidRDefault="00FF4490" w:rsidP="008059C5">
            <w:pPr>
              <w:tabs>
                <w:tab w:val="left" w:pos="271"/>
              </w:tabs>
              <w:spacing w:before="60" w:after="40"/>
              <w:jc w:val="left"/>
              <w:rPr>
                <w:sz w:val="20"/>
                <w:szCs w:val="20"/>
                <w:lang w:val="en-US"/>
              </w:rPr>
            </w:pPr>
          </w:p>
        </w:tc>
      </w:tr>
    </w:tbl>
    <w:p w14:paraId="0399AF0C" w14:textId="77777777" w:rsidR="00FA4847" w:rsidRPr="003D6AB7" w:rsidRDefault="00FA4847" w:rsidP="00FA4847">
      <w:pPr>
        <w:spacing w:after="0" w:line="120" w:lineRule="exact"/>
        <w:rPr>
          <w:lang w:val="en-US"/>
        </w:rPr>
      </w:pPr>
    </w:p>
    <w:tbl>
      <w:tblPr>
        <w:tblStyle w:val="TableGrid"/>
        <w:tblW w:w="926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3119"/>
        <w:gridCol w:w="3024"/>
      </w:tblGrid>
      <w:tr w:rsidR="007B55C7" w:rsidRPr="003D6AB7" w14:paraId="68770FF2" w14:textId="77777777" w:rsidTr="007B55C7">
        <w:tc>
          <w:tcPr>
            <w:tcW w:w="3119" w:type="dxa"/>
          </w:tcPr>
          <w:p w14:paraId="66132766" w14:textId="77777777" w:rsidR="007B55C7" w:rsidRDefault="007B55C7" w:rsidP="0010375F">
            <w:pPr>
              <w:tabs>
                <w:tab w:val="left" w:pos="284"/>
              </w:tabs>
              <w:rPr>
                <w:lang w:val="en-GB"/>
              </w:rPr>
            </w:pPr>
            <w:r>
              <w:rPr>
                <w:noProof/>
              </w:rPr>
              <w:drawing>
                <wp:inline distT="0" distB="0" distL="0" distR="0" wp14:anchorId="47D25083" wp14:editId="6A678A3A">
                  <wp:extent cx="1821425" cy="1366562"/>
                  <wp:effectExtent l="0" t="0" r="7620" b="5080"/>
                  <wp:docPr id="11" name="Grafik 11" descr="F:\Projekte\KfW_Georg\Pilotvorhaben\Sammlung_Tsageri\TourEscortGEO_Sep18Pict\DCIM\Pictures_September_2018\filling_orb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jekte\KfW_Georg\Pilotvorhaben\Sammlung_Tsageri\TourEscortGEO_Sep18Pict\DCIM\Pictures_September_2018\filling_orbeli.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820245" cy="1365676"/>
                          </a:xfrm>
                          <a:prstGeom prst="rect">
                            <a:avLst/>
                          </a:prstGeom>
                          <a:noFill/>
                          <a:ln>
                            <a:noFill/>
                          </a:ln>
                        </pic:spPr>
                      </pic:pic>
                    </a:graphicData>
                  </a:graphic>
                </wp:inline>
              </w:drawing>
            </w:r>
          </w:p>
        </w:tc>
        <w:tc>
          <w:tcPr>
            <w:tcW w:w="3119" w:type="dxa"/>
          </w:tcPr>
          <w:p w14:paraId="07DB595D" w14:textId="77777777" w:rsidR="007B55C7" w:rsidRDefault="007B55C7" w:rsidP="0010375F">
            <w:pPr>
              <w:tabs>
                <w:tab w:val="left" w:pos="284"/>
              </w:tabs>
              <w:rPr>
                <w:lang w:val="en-GB"/>
              </w:rPr>
            </w:pPr>
            <w:r>
              <w:rPr>
                <w:noProof/>
              </w:rPr>
              <w:drawing>
                <wp:inline distT="0" distB="0" distL="0" distR="0" wp14:anchorId="212ECEB4" wp14:editId="1BBC9DFE">
                  <wp:extent cx="1809135" cy="1356852"/>
                  <wp:effectExtent l="0" t="0" r="635" b="0"/>
                  <wp:docPr id="72" name="Grafik 72" descr="C:\Users\reichenbach\AppData\Local\Microsoft\Windows\Temporary Internet Files\Content.Outlook\I7PNWEME\TsagVillagSampling_17918_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eichenbach\AppData\Local\Microsoft\Windows\Temporary Internet Files\Content.Outlook\I7PNWEME\TsagVillagSampling_17918_Pic-5.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809135" cy="1356852"/>
                          </a:xfrm>
                          <a:prstGeom prst="rect">
                            <a:avLst/>
                          </a:prstGeom>
                          <a:noFill/>
                          <a:ln>
                            <a:noFill/>
                          </a:ln>
                        </pic:spPr>
                      </pic:pic>
                    </a:graphicData>
                  </a:graphic>
                </wp:inline>
              </w:drawing>
            </w:r>
          </w:p>
        </w:tc>
        <w:tc>
          <w:tcPr>
            <w:tcW w:w="3024" w:type="dxa"/>
          </w:tcPr>
          <w:p w14:paraId="04FFE815" w14:textId="77777777" w:rsidR="007B55C7" w:rsidRDefault="007B55C7" w:rsidP="0010375F">
            <w:pPr>
              <w:tabs>
                <w:tab w:val="left" w:pos="284"/>
              </w:tabs>
              <w:rPr>
                <w:lang w:val="en-GB"/>
              </w:rPr>
            </w:pPr>
            <w:r>
              <w:rPr>
                <w:noProof/>
              </w:rPr>
              <w:drawing>
                <wp:inline distT="0" distB="0" distL="0" distR="0" wp14:anchorId="2E05E181" wp14:editId="32A8EF9A">
                  <wp:extent cx="1809135" cy="1356852"/>
                  <wp:effectExtent l="0" t="0" r="635" b="0"/>
                  <wp:docPr id="71" name="Grafik 71" descr="\\DC\daten\Projekte\KfW_Georg\Pilotvorhaben\Sammlung_Tsageri\TourEscortGEO_Sep18Pict\DCIM\100MEDIA\TsagSampleAnalyse_15918_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daten\Projekte\KfW_Georg\Pilotvorhaben\Sammlung_Tsageri\TourEscortGEO_Sep18Pict\DCIM\100MEDIA\TsagSampleAnalyse_15918_Pic-1.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811802" cy="1358852"/>
                          </a:xfrm>
                          <a:prstGeom prst="rect">
                            <a:avLst/>
                          </a:prstGeom>
                          <a:noFill/>
                          <a:ln>
                            <a:noFill/>
                          </a:ln>
                        </pic:spPr>
                      </pic:pic>
                    </a:graphicData>
                  </a:graphic>
                </wp:inline>
              </w:drawing>
            </w:r>
          </w:p>
        </w:tc>
      </w:tr>
      <w:tr w:rsidR="007B55C7" w:rsidRPr="002E42BD" w14:paraId="22E78B3E" w14:textId="77777777" w:rsidTr="007B55C7">
        <w:tc>
          <w:tcPr>
            <w:tcW w:w="3119" w:type="dxa"/>
          </w:tcPr>
          <w:p w14:paraId="3AAB9819" w14:textId="7F92351C" w:rsidR="007B55C7" w:rsidRPr="00A5537D" w:rsidRDefault="007B55C7" w:rsidP="008059C5">
            <w:pPr>
              <w:jc w:val="center"/>
              <w:rPr>
                <w:sz w:val="20"/>
                <w:szCs w:val="20"/>
                <w:lang w:val="en-US"/>
              </w:rPr>
            </w:pPr>
            <w:bookmarkStart w:id="81" w:name="_Ref33183796"/>
            <w:bookmarkStart w:id="82" w:name="_Toc531005630"/>
            <w:bookmarkStart w:id="83" w:name="_Toc34397598"/>
            <w:r w:rsidRPr="00483BC4">
              <w:rPr>
                <w:sz w:val="20"/>
                <w:szCs w:val="20"/>
                <w:lang w:val="en-US"/>
              </w:rPr>
              <w:t xml:space="preserve">Picture </w:t>
            </w:r>
            <w:r w:rsidRPr="00483BC4">
              <w:rPr>
                <w:sz w:val="20"/>
                <w:szCs w:val="20"/>
              </w:rPr>
              <w:fldChar w:fldCharType="begin"/>
            </w:r>
            <w:r w:rsidRPr="00483BC4">
              <w:rPr>
                <w:sz w:val="20"/>
                <w:szCs w:val="20"/>
                <w:lang w:val="en-US"/>
              </w:rPr>
              <w:instrText xml:space="preserve"> SEQ Picture \* ARABIC </w:instrText>
            </w:r>
            <w:r w:rsidRPr="00483BC4">
              <w:rPr>
                <w:sz w:val="20"/>
                <w:szCs w:val="20"/>
              </w:rPr>
              <w:fldChar w:fldCharType="separate"/>
            </w:r>
            <w:r>
              <w:rPr>
                <w:noProof/>
                <w:sz w:val="20"/>
                <w:szCs w:val="20"/>
                <w:lang w:val="en-US"/>
              </w:rPr>
              <w:t>7</w:t>
            </w:r>
            <w:r w:rsidRPr="00483BC4">
              <w:rPr>
                <w:sz w:val="20"/>
                <w:szCs w:val="20"/>
              </w:rPr>
              <w:fldChar w:fldCharType="end"/>
            </w:r>
            <w:bookmarkEnd w:id="81"/>
            <w:r w:rsidRPr="00483BC4">
              <w:rPr>
                <w:sz w:val="20"/>
                <w:szCs w:val="20"/>
                <w:lang w:val="en-US"/>
              </w:rPr>
              <w:t xml:space="preserve">: </w:t>
            </w:r>
            <w:r>
              <w:rPr>
                <w:sz w:val="20"/>
                <w:szCs w:val="20"/>
                <w:lang w:val="en-US"/>
              </w:rPr>
              <w:t xml:space="preserve">Sampling was done on the truck loads from different </w:t>
            </w:r>
            <w:r>
              <w:rPr>
                <w:sz w:val="20"/>
                <w:szCs w:val="20"/>
                <w:lang w:val="en-US"/>
              </w:rPr>
              <w:lastRenderedPageBreak/>
              <w:t>collection tours and structures</w:t>
            </w:r>
            <w:bookmarkEnd w:id="82"/>
            <w:r w:rsidR="008059C5">
              <w:rPr>
                <w:sz w:val="20"/>
                <w:szCs w:val="20"/>
                <w:lang w:val="en-US"/>
              </w:rPr>
              <w:t xml:space="preserve"> after their discharge at the landfill</w:t>
            </w:r>
            <w:bookmarkEnd w:id="83"/>
          </w:p>
        </w:tc>
        <w:tc>
          <w:tcPr>
            <w:tcW w:w="3119" w:type="dxa"/>
          </w:tcPr>
          <w:p w14:paraId="63F6C11C" w14:textId="18D04B9A" w:rsidR="007B55C7" w:rsidRPr="00A5537D" w:rsidRDefault="007B55C7" w:rsidP="008059C5">
            <w:pPr>
              <w:jc w:val="center"/>
              <w:rPr>
                <w:sz w:val="20"/>
                <w:szCs w:val="20"/>
                <w:lang w:val="en-US"/>
              </w:rPr>
            </w:pPr>
            <w:bookmarkStart w:id="84" w:name="_Toc531005631"/>
            <w:bookmarkStart w:id="85" w:name="_Toc34397599"/>
            <w:r w:rsidRPr="00483BC4">
              <w:rPr>
                <w:sz w:val="20"/>
                <w:szCs w:val="20"/>
                <w:lang w:val="en-US"/>
              </w:rPr>
              <w:lastRenderedPageBreak/>
              <w:t xml:space="preserve">Picture </w:t>
            </w:r>
            <w:r w:rsidRPr="00483BC4">
              <w:rPr>
                <w:sz w:val="20"/>
                <w:szCs w:val="20"/>
              </w:rPr>
              <w:fldChar w:fldCharType="begin"/>
            </w:r>
            <w:r w:rsidRPr="00483BC4">
              <w:rPr>
                <w:sz w:val="20"/>
                <w:szCs w:val="20"/>
                <w:lang w:val="en-US"/>
              </w:rPr>
              <w:instrText xml:space="preserve"> SEQ Picture \* ARABIC </w:instrText>
            </w:r>
            <w:r w:rsidRPr="00483BC4">
              <w:rPr>
                <w:sz w:val="20"/>
                <w:szCs w:val="20"/>
              </w:rPr>
              <w:fldChar w:fldCharType="separate"/>
            </w:r>
            <w:r>
              <w:rPr>
                <w:noProof/>
                <w:sz w:val="20"/>
                <w:szCs w:val="20"/>
                <w:lang w:val="en-US"/>
              </w:rPr>
              <w:t>8</w:t>
            </w:r>
            <w:r w:rsidRPr="00483BC4">
              <w:rPr>
                <w:sz w:val="20"/>
                <w:szCs w:val="20"/>
              </w:rPr>
              <w:fldChar w:fldCharType="end"/>
            </w:r>
            <w:r w:rsidRPr="00483BC4">
              <w:rPr>
                <w:sz w:val="20"/>
                <w:szCs w:val="20"/>
                <w:lang w:val="en-US"/>
              </w:rPr>
              <w:t xml:space="preserve">: </w:t>
            </w:r>
            <w:r>
              <w:rPr>
                <w:sz w:val="20"/>
                <w:szCs w:val="20"/>
                <w:lang w:val="en-US"/>
              </w:rPr>
              <w:t xml:space="preserve">Waste samples were won </w:t>
            </w:r>
            <w:r w:rsidR="008059C5">
              <w:rPr>
                <w:sz w:val="20"/>
                <w:szCs w:val="20"/>
                <w:lang w:val="en-US"/>
              </w:rPr>
              <w:t>via</w:t>
            </w:r>
            <w:r>
              <w:rPr>
                <w:sz w:val="20"/>
                <w:szCs w:val="20"/>
                <w:lang w:val="en-US"/>
              </w:rPr>
              <w:t xml:space="preserve"> vertical slots dug </w:t>
            </w:r>
            <w:r w:rsidR="008059C5">
              <w:rPr>
                <w:sz w:val="20"/>
                <w:szCs w:val="20"/>
                <w:lang w:val="en-US"/>
              </w:rPr>
              <w:t xml:space="preserve">stellar like </w:t>
            </w:r>
            <w:r>
              <w:rPr>
                <w:sz w:val="20"/>
                <w:szCs w:val="20"/>
                <w:lang w:val="en-US"/>
              </w:rPr>
              <w:t xml:space="preserve">into </w:t>
            </w:r>
            <w:r>
              <w:rPr>
                <w:sz w:val="20"/>
                <w:szCs w:val="20"/>
                <w:lang w:val="en-US"/>
              </w:rPr>
              <w:lastRenderedPageBreak/>
              <w:t>these waste loads in accordance to recognized sampling instructions</w:t>
            </w:r>
            <w:bookmarkEnd w:id="84"/>
            <w:bookmarkEnd w:id="85"/>
          </w:p>
        </w:tc>
        <w:tc>
          <w:tcPr>
            <w:tcW w:w="3024" w:type="dxa"/>
          </w:tcPr>
          <w:p w14:paraId="0C5B3AB3" w14:textId="77777777" w:rsidR="007B55C7" w:rsidRPr="00A5537D" w:rsidRDefault="007B55C7" w:rsidP="0010375F">
            <w:pPr>
              <w:jc w:val="center"/>
              <w:rPr>
                <w:sz w:val="20"/>
                <w:szCs w:val="20"/>
                <w:lang w:val="en-US"/>
              </w:rPr>
            </w:pPr>
            <w:bookmarkStart w:id="86" w:name="_Toc531005632"/>
            <w:bookmarkStart w:id="87" w:name="_Toc34397600"/>
            <w:r w:rsidRPr="00483BC4">
              <w:rPr>
                <w:sz w:val="20"/>
                <w:szCs w:val="20"/>
                <w:lang w:val="en-US"/>
              </w:rPr>
              <w:lastRenderedPageBreak/>
              <w:t xml:space="preserve">Picture </w:t>
            </w:r>
            <w:r w:rsidRPr="00483BC4">
              <w:rPr>
                <w:sz w:val="20"/>
                <w:szCs w:val="20"/>
              </w:rPr>
              <w:fldChar w:fldCharType="begin"/>
            </w:r>
            <w:r w:rsidRPr="00483BC4">
              <w:rPr>
                <w:sz w:val="20"/>
                <w:szCs w:val="20"/>
                <w:lang w:val="en-US"/>
              </w:rPr>
              <w:instrText xml:space="preserve"> SEQ Picture \* ARABIC </w:instrText>
            </w:r>
            <w:r w:rsidRPr="00483BC4">
              <w:rPr>
                <w:sz w:val="20"/>
                <w:szCs w:val="20"/>
              </w:rPr>
              <w:fldChar w:fldCharType="separate"/>
            </w:r>
            <w:r>
              <w:rPr>
                <w:noProof/>
                <w:sz w:val="20"/>
                <w:szCs w:val="20"/>
                <w:lang w:val="en-US"/>
              </w:rPr>
              <w:t>9</w:t>
            </w:r>
            <w:r w:rsidRPr="00483BC4">
              <w:rPr>
                <w:sz w:val="20"/>
                <w:szCs w:val="20"/>
              </w:rPr>
              <w:fldChar w:fldCharType="end"/>
            </w:r>
            <w:r w:rsidRPr="00483BC4">
              <w:rPr>
                <w:sz w:val="20"/>
                <w:szCs w:val="20"/>
                <w:lang w:val="en-US"/>
              </w:rPr>
              <w:t xml:space="preserve">: </w:t>
            </w:r>
            <w:r>
              <w:rPr>
                <w:sz w:val="20"/>
                <w:szCs w:val="20"/>
                <w:lang w:val="en-US"/>
              </w:rPr>
              <w:t>The samples were taken to sorting in a sheltered place</w:t>
            </w:r>
            <w:r w:rsidRPr="00A5537D">
              <w:rPr>
                <w:sz w:val="20"/>
                <w:szCs w:val="20"/>
                <w:lang w:val="en-US"/>
              </w:rPr>
              <w:t>.</w:t>
            </w:r>
            <w:r>
              <w:rPr>
                <w:sz w:val="20"/>
                <w:szCs w:val="20"/>
                <w:lang w:val="en-US"/>
              </w:rPr>
              <w:t xml:space="preserve"> </w:t>
            </w:r>
            <w:r>
              <w:rPr>
                <w:sz w:val="20"/>
                <w:szCs w:val="20"/>
                <w:lang w:val="en-US"/>
              </w:rPr>
              <w:lastRenderedPageBreak/>
              <w:t>There the whole sample was sorted by material &gt;30 mm in size</w:t>
            </w:r>
            <w:bookmarkEnd w:id="86"/>
            <w:bookmarkEnd w:id="87"/>
          </w:p>
        </w:tc>
      </w:tr>
    </w:tbl>
    <w:p w14:paraId="73D6F785" w14:textId="4794B934" w:rsidR="00FA4847" w:rsidRDefault="00FA4847" w:rsidP="008059C5">
      <w:pPr>
        <w:spacing w:before="120"/>
        <w:rPr>
          <w:lang w:val="en-GB"/>
        </w:rPr>
      </w:pPr>
      <w:r w:rsidRPr="0017447B">
        <w:rPr>
          <w:lang w:val="en-GB"/>
        </w:rPr>
        <w:lastRenderedPageBreak/>
        <w:t xml:space="preserve">All samples were sorted </w:t>
      </w:r>
      <w:r>
        <w:rPr>
          <w:lang w:val="en-GB"/>
        </w:rPr>
        <w:t xml:space="preserve">separately </w:t>
      </w:r>
      <w:r w:rsidRPr="0017447B">
        <w:rPr>
          <w:lang w:val="en-GB"/>
        </w:rPr>
        <w:t>by hand.</w:t>
      </w:r>
      <w:r>
        <w:rPr>
          <w:lang w:val="en-GB"/>
        </w:rPr>
        <w:t xml:space="preserve"> A rake with a prong distance of about 30 mm was used instead of a screen to make a screen cut for smaller sized components. </w:t>
      </w:r>
      <w:r w:rsidRPr="0017447B">
        <w:rPr>
          <w:lang w:val="en-GB"/>
        </w:rPr>
        <w:t xml:space="preserve">The </w:t>
      </w:r>
      <w:r>
        <w:rPr>
          <w:lang w:val="en-GB"/>
        </w:rPr>
        <w:t xml:space="preserve">components </w:t>
      </w:r>
      <w:r w:rsidRPr="0017447B">
        <w:rPr>
          <w:lang w:val="en-GB"/>
        </w:rPr>
        <w:t>&gt;</w:t>
      </w:r>
      <w:r>
        <w:rPr>
          <w:lang w:val="en-GB"/>
        </w:rPr>
        <w:t>30 </w:t>
      </w:r>
      <w:r w:rsidRPr="0017447B">
        <w:rPr>
          <w:lang w:val="en-GB"/>
        </w:rPr>
        <w:t>mm</w:t>
      </w:r>
      <w:r>
        <w:rPr>
          <w:lang w:val="en-GB"/>
        </w:rPr>
        <w:t xml:space="preserve"> were sorted in defined material fractions. </w:t>
      </w:r>
      <w:r w:rsidRPr="0017447B">
        <w:rPr>
          <w:lang w:val="en-GB"/>
        </w:rPr>
        <w:t>The</w:t>
      </w:r>
      <w:r>
        <w:rPr>
          <w:lang w:val="en-GB"/>
        </w:rPr>
        <w:t>se are the</w:t>
      </w:r>
      <w:r w:rsidRPr="0017447B">
        <w:rPr>
          <w:lang w:val="en-GB"/>
        </w:rPr>
        <w:t xml:space="preserve"> </w:t>
      </w:r>
      <w:r>
        <w:rPr>
          <w:lang w:val="en-GB"/>
        </w:rPr>
        <w:t xml:space="preserve">12 </w:t>
      </w:r>
      <w:r w:rsidRPr="0017447B">
        <w:rPr>
          <w:lang w:val="en-GB"/>
        </w:rPr>
        <w:t>sorting fractions displayed in</w:t>
      </w:r>
      <w:r>
        <w:rPr>
          <w:lang w:val="en-GB"/>
        </w:rPr>
        <w:t xml:space="preserve"> </w:t>
      </w:r>
      <w:r>
        <w:rPr>
          <w:lang w:val="en-GB"/>
        </w:rPr>
        <w:fldChar w:fldCharType="begin"/>
      </w:r>
      <w:r>
        <w:rPr>
          <w:lang w:val="en-GB"/>
        </w:rPr>
        <w:instrText xml:space="preserve"> REF _Ref501848042 \h </w:instrText>
      </w:r>
      <w:r>
        <w:rPr>
          <w:lang w:val="en-GB"/>
        </w:rPr>
      </w:r>
      <w:r>
        <w:rPr>
          <w:lang w:val="en-GB"/>
        </w:rPr>
        <w:fldChar w:fldCharType="separate"/>
      </w:r>
      <w:r w:rsidRPr="008E229B">
        <w:rPr>
          <w:lang w:val="en-US"/>
        </w:rPr>
        <w:t xml:space="preserve">Table </w:t>
      </w:r>
      <w:r>
        <w:rPr>
          <w:noProof/>
          <w:lang w:val="en-US"/>
        </w:rPr>
        <w:t>4</w:t>
      </w:r>
      <w:r>
        <w:rPr>
          <w:lang w:val="en-GB"/>
        </w:rPr>
        <w:fldChar w:fldCharType="end"/>
      </w:r>
      <w:r w:rsidRPr="0017447B">
        <w:rPr>
          <w:lang w:val="en-GB"/>
        </w:rPr>
        <w:t>.</w:t>
      </w:r>
      <w:r>
        <w:rPr>
          <w:lang w:val="en-GB"/>
        </w:rPr>
        <w:t xml:space="preserve"> The screen cut &lt;30 mm was not sorted and considered as one fraction, consisting of fines. Based on analytical experience can be assumed that this fraction comprises mainly organic and inert (mineral) material. Sorting a mix of such small sized components is difficult, time-consuming and thus rather inefficient for the additional knowledge that can be gained this way on total waste composition. It is also a material fraction </w:t>
      </w:r>
      <w:r w:rsidRPr="0017447B">
        <w:rPr>
          <w:lang w:val="en-GB"/>
        </w:rPr>
        <w:t xml:space="preserve">which </w:t>
      </w:r>
      <w:r>
        <w:rPr>
          <w:lang w:val="en-GB"/>
        </w:rPr>
        <w:t xml:space="preserve">in that composition and size </w:t>
      </w:r>
      <w:r w:rsidRPr="0017447B">
        <w:rPr>
          <w:lang w:val="en-GB"/>
        </w:rPr>
        <w:t xml:space="preserve">makes other treatment options than composting </w:t>
      </w:r>
      <w:r w:rsidR="003B5F7B">
        <w:rPr>
          <w:lang w:val="en-GB"/>
        </w:rPr>
        <w:t xml:space="preserve">or biological stabilization </w:t>
      </w:r>
      <w:r w:rsidRPr="0017447B">
        <w:rPr>
          <w:lang w:val="en-GB"/>
        </w:rPr>
        <w:t xml:space="preserve">not </w:t>
      </w:r>
      <w:r>
        <w:rPr>
          <w:lang w:val="en-GB"/>
        </w:rPr>
        <w:t>practical</w:t>
      </w:r>
      <w:r w:rsidRPr="0017447B">
        <w:rPr>
          <w:lang w:val="en-GB"/>
        </w:rPr>
        <w:t>.</w:t>
      </w:r>
    </w:p>
    <w:p w14:paraId="4746CAD4" w14:textId="77777777" w:rsidR="00FA4847" w:rsidRPr="00843088" w:rsidRDefault="00FA4847" w:rsidP="00FA4847">
      <w:pPr>
        <w:rPr>
          <w:sz w:val="20"/>
          <w:szCs w:val="20"/>
          <w:lang w:val="en-US"/>
        </w:rPr>
      </w:pPr>
      <w:bookmarkStart w:id="88" w:name="_Ref501848042"/>
      <w:bookmarkStart w:id="89" w:name="_Toc34397612"/>
      <w:r w:rsidRPr="00843088">
        <w:rPr>
          <w:sz w:val="20"/>
          <w:szCs w:val="20"/>
          <w:lang w:val="en-US"/>
        </w:rPr>
        <w:t xml:space="preserve">Table </w:t>
      </w:r>
      <w:r w:rsidRPr="00843088">
        <w:rPr>
          <w:sz w:val="20"/>
          <w:szCs w:val="20"/>
        </w:rPr>
        <w:fldChar w:fldCharType="begin"/>
      </w:r>
      <w:r w:rsidRPr="00843088">
        <w:rPr>
          <w:sz w:val="20"/>
          <w:szCs w:val="20"/>
          <w:lang w:val="en-US"/>
        </w:rPr>
        <w:instrText xml:space="preserve"> SEQ Table \* ARABIC </w:instrText>
      </w:r>
      <w:r w:rsidRPr="00843088">
        <w:rPr>
          <w:sz w:val="20"/>
          <w:szCs w:val="20"/>
        </w:rPr>
        <w:fldChar w:fldCharType="separate"/>
      </w:r>
      <w:r w:rsidR="00726AF3" w:rsidRPr="00843088">
        <w:rPr>
          <w:noProof/>
          <w:sz w:val="20"/>
          <w:szCs w:val="20"/>
          <w:lang w:val="en-US"/>
        </w:rPr>
        <w:t>4</w:t>
      </w:r>
      <w:r w:rsidRPr="00843088">
        <w:rPr>
          <w:sz w:val="20"/>
          <w:szCs w:val="20"/>
        </w:rPr>
        <w:fldChar w:fldCharType="end"/>
      </w:r>
      <w:bookmarkEnd w:id="88"/>
      <w:r w:rsidRPr="00843088">
        <w:rPr>
          <w:sz w:val="20"/>
          <w:szCs w:val="20"/>
          <w:lang w:val="en-US"/>
        </w:rPr>
        <w:t>:</w:t>
      </w:r>
      <w:r w:rsidRPr="00843088">
        <w:rPr>
          <w:sz w:val="20"/>
          <w:szCs w:val="20"/>
          <w:lang w:val="en-US"/>
        </w:rPr>
        <w:tab/>
        <w:t>Sorting fractions</w:t>
      </w:r>
      <w:r w:rsidRPr="00843088">
        <w:rPr>
          <w:rStyle w:val="FootnoteReference"/>
          <w:sz w:val="20"/>
          <w:szCs w:val="20"/>
          <w:lang w:val="en-US"/>
        </w:rPr>
        <w:footnoteReference w:id="6"/>
      </w:r>
      <w:bookmarkEnd w:id="89"/>
    </w:p>
    <w:tbl>
      <w:tblPr>
        <w:tblStyle w:val="TableGrid3"/>
        <w:tblW w:w="0" w:type="auto"/>
        <w:tblInd w:w="108" w:type="dxa"/>
        <w:tblBorders>
          <w:top w:val="single" w:sz="4"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087"/>
      </w:tblGrid>
      <w:tr w:rsidR="00FA4847" w:rsidRPr="002F0A89" w14:paraId="47A3166E" w14:textId="77777777" w:rsidTr="00CA5F35">
        <w:trPr>
          <w:cnfStyle w:val="100000000000" w:firstRow="1" w:lastRow="0" w:firstColumn="0" w:lastColumn="0" w:oddVBand="0" w:evenVBand="0" w:oddHBand="0" w:evenHBand="0" w:firstRowFirstColumn="0" w:firstRowLastColumn="0" w:lastRowFirstColumn="0" w:lastRowLastColumn="0"/>
          <w:tblHeader/>
        </w:trPr>
        <w:tc>
          <w:tcPr>
            <w:tcW w:w="1985" w:type="dxa"/>
            <w:tcBorders>
              <w:bottom w:val="none" w:sz="0" w:space="0" w:color="auto"/>
            </w:tcBorders>
            <w:shd w:val="clear" w:color="auto" w:fill="FFFF99"/>
          </w:tcPr>
          <w:p w14:paraId="0D00BCEE" w14:textId="748EB1BD" w:rsidR="00FA4847" w:rsidRPr="002F0A89" w:rsidRDefault="00FA4847" w:rsidP="00E6027B">
            <w:pPr>
              <w:spacing w:before="60" w:after="60" w:line="200" w:lineRule="exact"/>
              <w:jc w:val="center"/>
              <w:rPr>
                <w:rFonts w:asciiTheme="minorHAnsi" w:hAnsiTheme="minorHAnsi"/>
                <w:b/>
                <w:sz w:val="20"/>
                <w:lang w:val="en-GB"/>
              </w:rPr>
            </w:pPr>
            <w:r w:rsidRPr="00FA4847">
              <w:rPr>
                <w:rFonts w:asciiTheme="minorHAnsi" w:hAnsiTheme="minorHAnsi"/>
                <w:b/>
                <w:sz w:val="20"/>
                <w:lang w:val="en-US"/>
              </w:rPr>
              <w:t>Sorting fraction</w:t>
            </w:r>
          </w:p>
        </w:tc>
        <w:tc>
          <w:tcPr>
            <w:tcW w:w="7087" w:type="dxa"/>
            <w:tcBorders>
              <w:bottom w:val="none" w:sz="0" w:space="0" w:color="auto"/>
            </w:tcBorders>
            <w:shd w:val="clear" w:color="auto" w:fill="FFFF99"/>
          </w:tcPr>
          <w:p w14:paraId="2B932945" w14:textId="1C03E9AB" w:rsidR="00FA4847" w:rsidRPr="002F0A89" w:rsidRDefault="00EC7F56" w:rsidP="00E6027B">
            <w:pPr>
              <w:spacing w:before="60" w:after="60" w:line="200" w:lineRule="exact"/>
              <w:jc w:val="center"/>
              <w:rPr>
                <w:rFonts w:asciiTheme="minorHAnsi" w:hAnsiTheme="minorHAnsi"/>
                <w:b/>
                <w:sz w:val="20"/>
                <w:lang w:val="en-GB"/>
              </w:rPr>
            </w:pPr>
            <w:r w:rsidRPr="00EC7F56">
              <w:rPr>
                <w:rFonts w:asciiTheme="minorHAnsi" w:hAnsiTheme="minorHAnsi"/>
                <w:b/>
                <w:sz w:val="20"/>
                <w:lang w:val="en-GB"/>
              </w:rPr>
              <w:t>Typical components</w:t>
            </w:r>
          </w:p>
        </w:tc>
      </w:tr>
    </w:tbl>
    <w:tbl>
      <w:tblPr>
        <w:tblW w:w="9077" w:type="dxa"/>
        <w:tblInd w:w="65" w:type="dxa"/>
        <w:tblLayout w:type="fixed"/>
        <w:tblCellMar>
          <w:left w:w="70" w:type="dxa"/>
          <w:right w:w="70" w:type="dxa"/>
        </w:tblCellMar>
        <w:tblLook w:val="04A0" w:firstRow="1" w:lastRow="0" w:firstColumn="1" w:lastColumn="0" w:noHBand="0" w:noVBand="1"/>
      </w:tblPr>
      <w:tblGrid>
        <w:gridCol w:w="1990"/>
        <w:gridCol w:w="7087"/>
      </w:tblGrid>
      <w:tr w:rsidR="00FA4847" w:rsidRPr="008E229B" w14:paraId="7433E922" w14:textId="77777777" w:rsidTr="00CA5F35">
        <w:trPr>
          <w:trHeight w:val="219"/>
        </w:trPr>
        <w:tc>
          <w:tcPr>
            <w:tcW w:w="1990" w:type="dxa"/>
            <w:tcBorders>
              <w:top w:val="double" w:sz="4" w:space="0" w:color="auto"/>
              <w:left w:val="single" w:sz="4" w:space="0" w:color="auto"/>
              <w:bottom w:val="single" w:sz="4" w:space="0" w:color="auto"/>
              <w:right w:val="single" w:sz="4" w:space="0" w:color="auto"/>
            </w:tcBorders>
            <w:vAlign w:val="center"/>
          </w:tcPr>
          <w:p w14:paraId="4B132ED1" w14:textId="77777777" w:rsidR="00FA4847" w:rsidRPr="008059C5" w:rsidRDefault="00FA4847" w:rsidP="004241DC">
            <w:pPr>
              <w:spacing w:before="40" w:after="40" w:line="200" w:lineRule="exact"/>
              <w:rPr>
                <w:sz w:val="21"/>
                <w:szCs w:val="21"/>
              </w:rPr>
            </w:pPr>
            <w:r w:rsidRPr="008059C5">
              <w:rPr>
                <w:sz w:val="21"/>
                <w:szCs w:val="21"/>
              </w:rPr>
              <w:t>paper/board</w:t>
            </w:r>
          </w:p>
        </w:tc>
        <w:tc>
          <w:tcPr>
            <w:tcW w:w="7087" w:type="dxa"/>
            <w:tcBorders>
              <w:top w:val="double" w:sz="4" w:space="0" w:color="auto"/>
              <w:left w:val="single" w:sz="4" w:space="0" w:color="auto"/>
              <w:bottom w:val="single" w:sz="4" w:space="0" w:color="auto"/>
              <w:right w:val="single" w:sz="4" w:space="0" w:color="auto"/>
            </w:tcBorders>
          </w:tcPr>
          <w:p w14:paraId="39F7D85B" w14:textId="77777777" w:rsidR="00FA4847" w:rsidRPr="0017447B" w:rsidRDefault="00FA4847" w:rsidP="004241DC">
            <w:pPr>
              <w:spacing w:before="40" w:after="40" w:line="200" w:lineRule="exact"/>
              <w:rPr>
                <w:sz w:val="20"/>
                <w:szCs w:val="20"/>
                <w:lang w:val="en-GB"/>
              </w:rPr>
            </w:pPr>
            <w:r w:rsidRPr="0017447B">
              <w:rPr>
                <w:sz w:val="20"/>
                <w:szCs w:val="20"/>
                <w:lang w:val="en-GB"/>
              </w:rPr>
              <w:t xml:space="preserve">cardboard </w:t>
            </w:r>
            <w:r>
              <w:rPr>
                <w:sz w:val="20"/>
                <w:szCs w:val="20"/>
                <w:lang w:val="en-GB"/>
              </w:rPr>
              <w:t>p</w:t>
            </w:r>
            <w:r w:rsidRPr="0017447B">
              <w:rPr>
                <w:sz w:val="20"/>
                <w:szCs w:val="20"/>
                <w:lang w:val="en-GB"/>
              </w:rPr>
              <w:t>ackaging</w:t>
            </w:r>
            <w:r>
              <w:rPr>
                <w:sz w:val="20"/>
                <w:szCs w:val="20"/>
                <w:lang w:val="en-GB"/>
              </w:rPr>
              <w:t>, writing paper</w:t>
            </w:r>
          </w:p>
        </w:tc>
      </w:tr>
      <w:tr w:rsidR="00FA4847" w:rsidRPr="00B5576C" w14:paraId="4E4C6421" w14:textId="77777777" w:rsidTr="00CA5F35">
        <w:trPr>
          <w:trHeight w:val="219"/>
        </w:trPr>
        <w:tc>
          <w:tcPr>
            <w:tcW w:w="1990" w:type="dxa"/>
            <w:tcBorders>
              <w:top w:val="single" w:sz="4" w:space="0" w:color="auto"/>
              <w:left w:val="single" w:sz="4" w:space="0" w:color="auto"/>
              <w:bottom w:val="single" w:sz="4" w:space="0" w:color="auto"/>
              <w:right w:val="single" w:sz="4" w:space="0" w:color="auto"/>
            </w:tcBorders>
            <w:vAlign w:val="center"/>
          </w:tcPr>
          <w:p w14:paraId="0683A189" w14:textId="77777777" w:rsidR="00FA4847" w:rsidRPr="008059C5" w:rsidRDefault="00FA4847" w:rsidP="004241DC">
            <w:pPr>
              <w:spacing w:before="40" w:after="40" w:line="200" w:lineRule="exact"/>
              <w:rPr>
                <w:sz w:val="21"/>
                <w:szCs w:val="21"/>
              </w:rPr>
            </w:pPr>
            <w:r w:rsidRPr="008059C5">
              <w:rPr>
                <w:sz w:val="21"/>
                <w:szCs w:val="21"/>
              </w:rPr>
              <w:t>glass</w:t>
            </w:r>
          </w:p>
        </w:tc>
        <w:tc>
          <w:tcPr>
            <w:tcW w:w="7087" w:type="dxa"/>
            <w:tcBorders>
              <w:top w:val="single" w:sz="4" w:space="0" w:color="auto"/>
              <w:left w:val="single" w:sz="4" w:space="0" w:color="auto"/>
              <w:bottom w:val="single" w:sz="4" w:space="0" w:color="auto"/>
              <w:right w:val="single" w:sz="4" w:space="0" w:color="auto"/>
            </w:tcBorders>
          </w:tcPr>
          <w:p w14:paraId="02D8B2B4" w14:textId="0A4A2CC2" w:rsidR="00FA4847" w:rsidRPr="0017447B" w:rsidRDefault="00FA4847" w:rsidP="004241DC">
            <w:pPr>
              <w:spacing w:before="40" w:after="40" w:line="200" w:lineRule="exact"/>
              <w:rPr>
                <w:sz w:val="20"/>
                <w:szCs w:val="20"/>
                <w:lang w:val="en-GB"/>
              </w:rPr>
            </w:pPr>
            <w:r>
              <w:rPr>
                <w:sz w:val="20"/>
                <w:szCs w:val="20"/>
                <w:lang w:val="en-GB"/>
              </w:rPr>
              <w:t>jars, bottles</w:t>
            </w:r>
            <w:r w:rsidR="00726AF3">
              <w:rPr>
                <w:sz w:val="20"/>
                <w:szCs w:val="20"/>
                <w:lang w:val="en-GB"/>
              </w:rPr>
              <w:t>, window glass</w:t>
            </w:r>
          </w:p>
        </w:tc>
      </w:tr>
      <w:tr w:rsidR="00FA4847" w:rsidRPr="002E42BD" w14:paraId="4DB84A1F" w14:textId="77777777" w:rsidTr="00CA5F35">
        <w:trPr>
          <w:trHeight w:val="219"/>
        </w:trPr>
        <w:tc>
          <w:tcPr>
            <w:tcW w:w="1990" w:type="dxa"/>
            <w:tcBorders>
              <w:top w:val="single" w:sz="4" w:space="0" w:color="auto"/>
              <w:left w:val="single" w:sz="4" w:space="0" w:color="auto"/>
              <w:bottom w:val="single" w:sz="4" w:space="0" w:color="auto"/>
              <w:right w:val="single" w:sz="4" w:space="0" w:color="auto"/>
            </w:tcBorders>
            <w:vAlign w:val="center"/>
          </w:tcPr>
          <w:p w14:paraId="63AA1D6E" w14:textId="77777777" w:rsidR="00FA4847" w:rsidRPr="008059C5" w:rsidRDefault="00FA4847" w:rsidP="004241DC">
            <w:pPr>
              <w:spacing w:before="40" w:after="40" w:line="200" w:lineRule="exact"/>
              <w:rPr>
                <w:sz w:val="21"/>
                <w:szCs w:val="21"/>
              </w:rPr>
            </w:pPr>
            <w:r w:rsidRPr="008059C5">
              <w:rPr>
                <w:sz w:val="21"/>
                <w:szCs w:val="21"/>
              </w:rPr>
              <w:t>metal</w:t>
            </w:r>
          </w:p>
        </w:tc>
        <w:tc>
          <w:tcPr>
            <w:tcW w:w="7087" w:type="dxa"/>
            <w:tcBorders>
              <w:top w:val="single" w:sz="4" w:space="0" w:color="auto"/>
              <w:left w:val="single" w:sz="4" w:space="0" w:color="auto"/>
              <w:bottom w:val="single" w:sz="4" w:space="0" w:color="auto"/>
              <w:right w:val="single" w:sz="4" w:space="0" w:color="auto"/>
            </w:tcBorders>
          </w:tcPr>
          <w:p w14:paraId="1037F4D5" w14:textId="77777777" w:rsidR="00FA4847" w:rsidRPr="0017447B" w:rsidRDefault="00FA4847" w:rsidP="004241DC">
            <w:pPr>
              <w:spacing w:before="40" w:after="40" w:line="200" w:lineRule="exact"/>
              <w:rPr>
                <w:sz w:val="20"/>
                <w:szCs w:val="20"/>
                <w:lang w:val="en-GB"/>
              </w:rPr>
            </w:pPr>
            <w:r>
              <w:rPr>
                <w:sz w:val="20"/>
                <w:szCs w:val="20"/>
                <w:lang w:val="en-GB"/>
              </w:rPr>
              <w:t>beverage cans</w:t>
            </w:r>
            <w:r w:rsidRPr="0017447B">
              <w:rPr>
                <w:sz w:val="20"/>
                <w:szCs w:val="20"/>
                <w:lang w:val="en-GB"/>
              </w:rPr>
              <w:t>, aluminium foil</w:t>
            </w:r>
            <w:r>
              <w:rPr>
                <w:sz w:val="20"/>
                <w:szCs w:val="20"/>
                <w:lang w:val="en-GB"/>
              </w:rPr>
              <w:t>, metal stripes, nails</w:t>
            </w:r>
          </w:p>
        </w:tc>
      </w:tr>
      <w:tr w:rsidR="00FA4847" w:rsidRPr="007B370B" w14:paraId="6D6D058B" w14:textId="77777777" w:rsidTr="00CA5F35">
        <w:trPr>
          <w:trHeight w:val="219"/>
        </w:trPr>
        <w:tc>
          <w:tcPr>
            <w:tcW w:w="1990" w:type="dxa"/>
            <w:tcBorders>
              <w:top w:val="single" w:sz="4" w:space="0" w:color="auto"/>
              <w:left w:val="single" w:sz="4" w:space="0" w:color="auto"/>
              <w:bottom w:val="single" w:sz="4" w:space="0" w:color="auto"/>
              <w:right w:val="single" w:sz="4" w:space="0" w:color="auto"/>
            </w:tcBorders>
            <w:vAlign w:val="center"/>
          </w:tcPr>
          <w:p w14:paraId="320070B0" w14:textId="77777777" w:rsidR="00FA4847" w:rsidRPr="008059C5" w:rsidRDefault="00FA4847" w:rsidP="004241DC">
            <w:pPr>
              <w:spacing w:before="40" w:after="40" w:line="200" w:lineRule="exact"/>
              <w:rPr>
                <w:sz w:val="21"/>
                <w:szCs w:val="21"/>
              </w:rPr>
            </w:pPr>
            <w:r w:rsidRPr="008059C5">
              <w:rPr>
                <w:sz w:val="21"/>
                <w:szCs w:val="21"/>
              </w:rPr>
              <w:t>plastic foil</w:t>
            </w:r>
          </w:p>
        </w:tc>
        <w:tc>
          <w:tcPr>
            <w:tcW w:w="7087" w:type="dxa"/>
            <w:tcBorders>
              <w:top w:val="single" w:sz="4" w:space="0" w:color="auto"/>
              <w:left w:val="single" w:sz="4" w:space="0" w:color="auto"/>
              <w:bottom w:val="single" w:sz="4" w:space="0" w:color="auto"/>
              <w:right w:val="single" w:sz="4" w:space="0" w:color="auto"/>
            </w:tcBorders>
          </w:tcPr>
          <w:p w14:paraId="55EFD937" w14:textId="77777777" w:rsidR="00FA4847" w:rsidRPr="0017447B" w:rsidRDefault="00FA4847" w:rsidP="004241DC">
            <w:pPr>
              <w:spacing w:before="40" w:after="40" w:line="200" w:lineRule="exact"/>
              <w:rPr>
                <w:sz w:val="20"/>
                <w:szCs w:val="20"/>
                <w:lang w:val="en-GB"/>
              </w:rPr>
            </w:pPr>
            <w:r>
              <w:rPr>
                <w:sz w:val="20"/>
                <w:szCs w:val="20"/>
                <w:lang w:val="en-GB"/>
              </w:rPr>
              <w:t>p</w:t>
            </w:r>
            <w:r w:rsidRPr="0017447B">
              <w:rPr>
                <w:sz w:val="20"/>
                <w:szCs w:val="20"/>
                <w:lang w:val="en-GB"/>
              </w:rPr>
              <w:t xml:space="preserve">ackaging film, </w:t>
            </w:r>
            <w:r>
              <w:rPr>
                <w:sz w:val="20"/>
                <w:szCs w:val="20"/>
                <w:lang w:val="en-GB"/>
              </w:rPr>
              <w:t>shopping</w:t>
            </w:r>
            <w:r w:rsidRPr="0017447B">
              <w:rPr>
                <w:sz w:val="20"/>
                <w:szCs w:val="20"/>
                <w:lang w:val="en-GB"/>
              </w:rPr>
              <w:t xml:space="preserve"> bags</w:t>
            </w:r>
          </w:p>
        </w:tc>
      </w:tr>
      <w:tr w:rsidR="00FA4847" w:rsidRPr="002E42BD" w14:paraId="5BC74E9D" w14:textId="77777777" w:rsidTr="00CA5F35">
        <w:trPr>
          <w:trHeight w:val="219"/>
        </w:trPr>
        <w:tc>
          <w:tcPr>
            <w:tcW w:w="1990" w:type="dxa"/>
            <w:tcBorders>
              <w:top w:val="single" w:sz="4" w:space="0" w:color="auto"/>
              <w:left w:val="single" w:sz="4" w:space="0" w:color="auto"/>
              <w:bottom w:val="single" w:sz="4" w:space="0" w:color="auto"/>
              <w:right w:val="single" w:sz="4" w:space="0" w:color="auto"/>
            </w:tcBorders>
            <w:vAlign w:val="center"/>
          </w:tcPr>
          <w:p w14:paraId="0A7A9B49" w14:textId="77777777" w:rsidR="00FA4847" w:rsidRPr="008059C5" w:rsidRDefault="00FA4847" w:rsidP="004241DC">
            <w:pPr>
              <w:spacing w:before="40" w:after="40" w:line="200" w:lineRule="exact"/>
              <w:rPr>
                <w:sz w:val="21"/>
                <w:szCs w:val="21"/>
              </w:rPr>
            </w:pPr>
            <w:r w:rsidRPr="008059C5">
              <w:rPr>
                <w:sz w:val="21"/>
                <w:szCs w:val="21"/>
              </w:rPr>
              <w:t>hollow plastics</w:t>
            </w:r>
          </w:p>
        </w:tc>
        <w:tc>
          <w:tcPr>
            <w:tcW w:w="7087" w:type="dxa"/>
            <w:tcBorders>
              <w:top w:val="single" w:sz="4" w:space="0" w:color="auto"/>
              <w:left w:val="single" w:sz="4" w:space="0" w:color="auto"/>
              <w:bottom w:val="single" w:sz="4" w:space="0" w:color="auto"/>
              <w:right w:val="single" w:sz="4" w:space="0" w:color="auto"/>
            </w:tcBorders>
          </w:tcPr>
          <w:p w14:paraId="1CA407AE" w14:textId="77777777" w:rsidR="00FA4847" w:rsidRPr="0017447B" w:rsidRDefault="00FA4847" w:rsidP="004241DC">
            <w:pPr>
              <w:spacing w:before="40" w:after="40" w:line="200" w:lineRule="exact"/>
              <w:rPr>
                <w:sz w:val="20"/>
                <w:szCs w:val="20"/>
                <w:lang w:val="en-GB"/>
              </w:rPr>
            </w:pPr>
            <w:r>
              <w:rPr>
                <w:sz w:val="20"/>
                <w:szCs w:val="20"/>
                <w:lang w:val="en-GB"/>
              </w:rPr>
              <w:t>beverage bottles/b</w:t>
            </w:r>
            <w:r w:rsidRPr="0017447B">
              <w:rPr>
                <w:sz w:val="20"/>
                <w:szCs w:val="20"/>
                <w:lang w:val="en-GB"/>
              </w:rPr>
              <w:t xml:space="preserve">eakers, polystyrene </w:t>
            </w:r>
            <w:r>
              <w:rPr>
                <w:sz w:val="20"/>
                <w:szCs w:val="20"/>
                <w:lang w:val="en-GB"/>
              </w:rPr>
              <w:t>and packaging for liquids</w:t>
            </w:r>
          </w:p>
        </w:tc>
      </w:tr>
      <w:tr w:rsidR="00FA4847" w:rsidRPr="002E42BD" w14:paraId="65BA7BB9" w14:textId="77777777" w:rsidTr="00CA5F35">
        <w:trPr>
          <w:trHeight w:val="219"/>
        </w:trPr>
        <w:tc>
          <w:tcPr>
            <w:tcW w:w="1990" w:type="dxa"/>
            <w:tcBorders>
              <w:top w:val="single" w:sz="4" w:space="0" w:color="auto"/>
              <w:left w:val="single" w:sz="4" w:space="0" w:color="auto"/>
              <w:bottom w:val="single" w:sz="4" w:space="0" w:color="auto"/>
              <w:right w:val="single" w:sz="4" w:space="0" w:color="auto"/>
            </w:tcBorders>
            <w:vAlign w:val="center"/>
          </w:tcPr>
          <w:p w14:paraId="081FC3EA" w14:textId="77777777" w:rsidR="00FA4847" w:rsidRPr="008059C5" w:rsidRDefault="00FA4847" w:rsidP="004241DC">
            <w:pPr>
              <w:spacing w:before="40" w:after="40" w:line="200" w:lineRule="exact"/>
              <w:rPr>
                <w:sz w:val="21"/>
                <w:szCs w:val="21"/>
              </w:rPr>
            </w:pPr>
            <w:r w:rsidRPr="008059C5">
              <w:rPr>
                <w:sz w:val="21"/>
                <w:szCs w:val="21"/>
              </w:rPr>
              <w:t>kitchen waste</w:t>
            </w:r>
          </w:p>
        </w:tc>
        <w:tc>
          <w:tcPr>
            <w:tcW w:w="7087" w:type="dxa"/>
            <w:tcBorders>
              <w:top w:val="single" w:sz="4" w:space="0" w:color="auto"/>
              <w:left w:val="single" w:sz="4" w:space="0" w:color="auto"/>
              <w:bottom w:val="single" w:sz="4" w:space="0" w:color="auto"/>
              <w:right w:val="single" w:sz="4" w:space="0" w:color="auto"/>
            </w:tcBorders>
          </w:tcPr>
          <w:p w14:paraId="45ABAA8B" w14:textId="5DD4FEE5" w:rsidR="00FA4847" w:rsidRPr="0017447B" w:rsidRDefault="00CA5F35" w:rsidP="004241DC">
            <w:pPr>
              <w:spacing w:before="40" w:after="40" w:line="200" w:lineRule="exact"/>
              <w:rPr>
                <w:sz w:val="20"/>
                <w:szCs w:val="20"/>
                <w:lang w:val="en-GB"/>
              </w:rPr>
            </w:pPr>
            <w:r>
              <w:rPr>
                <w:sz w:val="20"/>
                <w:szCs w:val="20"/>
                <w:lang w:val="en-GB"/>
              </w:rPr>
              <w:t xml:space="preserve">single </w:t>
            </w:r>
            <w:r w:rsidR="00FA4847">
              <w:rPr>
                <w:sz w:val="20"/>
                <w:szCs w:val="20"/>
                <w:lang w:val="en-GB"/>
              </w:rPr>
              <w:t xml:space="preserve">rotten </w:t>
            </w:r>
            <w:r w:rsidR="00FA4847" w:rsidRPr="00A5527F">
              <w:rPr>
                <w:sz w:val="20"/>
                <w:szCs w:val="20"/>
                <w:lang w:val="en-GB"/>
              </w:rPr>
              <w:t>fruit</w:t>
            </w:r>
            <w:r w:rsidR="00FA4847">
              <w:rPr>
                <w:sz w:val="20"/>
                <w:szCs w:val="20"/>
                <w:lang w:val="en-GB"/>
              </w:rPr>
              <w:t>s, cooking residues, food</w:t>
            </w:r>
            <w:r>
              <w:rPr>
                <w:sz w:val="20"/>
                <w:szCs w:val="20"/>
                <w:lang w:val="en-GB"/>
              </w:rPr>
              <w:t xml:space="preserve"> remains</w:t>
            </w:r>
            <w:r w:rsidR="00FA4847">
              <w:rPr>
                <w:sz w:val="20"/>
                <w:szCs w:val="20"/>
                <w:lang w:val="en-GB"/>
              </w:rPr>
              <w:t xml:space="preserve">, </w:t>
            </w:r>
            <w:r w:rsidRPr="00C252FA">
              <w:rPr>
                <w:sz w:val="20"/>
                <w:szCs w:val="20"/>
                <w:lang w:val="en-US"/>
              </w:rPr>
              <w:t xml:space="preserve">peels of vegetables, </w:t>
            </w:r>
            <w:r w:rsidR="00FA4847">
              <w:rPr>
                <w:sz w:val="20"/>
                <w:szCs w:val="20"/>
                <w:lang w:val="en-GB"/>
              </w:rPr>
              <w:t>wet tissues</w:t>
            </w:r>
          </w:p>
        </w:tc>
      </w:tr>
      <w:tr w:rsidR="00FA4847" w:rsidRPr="002E42BD" w14:paraId="0EC63C1B" w14:textId="77777777" w:rsidTr="00CA5F35">
        <w:trPr>
          <w:trHeight w:val="219"/>
        </w:trPr>
        <w:tc>
          <w:tcPr>
            <w:tcW w:w="1990" w:type="dxa"/>
            <w:tcBorders>
              <w:top w:val="single" w:sz="4" w:space="0" w:color="auto"/>
              <w:left w:val="single" w:sz="4" w:space="0" w:color="auto"/>
              <w:bottom w:val="single" w:sz="4" w:space="0" w:color="auto"/>
              <w:right w:val="single" w:sz="4" w:space="0" w:color="auto"/>
            </w:tcBorders>
            <w:vAlign w:val="center"/>
          </w:tcPr>
          <w:p w14:paraId="3E295142" w14:textId="77777777" w:rsidR="00FA4847" w:rsidRPr="008059C5" w:rsidRDefault="00FA4847" w:rsidP="004241DC">
            <w:pPr>
              <w:spacing w:before="40" w:after="40" w:line="200" w:lineRule="exact"/>
              <w:rPr>
                <w:sz w:val="21"/>
                <w:szCs w:val="21"/>
              </w:rPr>
            </w:pPr>
            <w:r w:rsidRPr="008059C5">
              <w:rPr>
                <w:sz w:val="21"/>
                <w:szCs w:val="21"/>
              </w:rPr>
              <w:t>yard waste</w:t>
            </w:r>
          </w:p>
        </w:tc>
        <w:tc>
          <w:tcPr>
            <w:tcW w:w="7087" w:type="dxa"/>
            <w:tcBorders>
              <w:top w:val="single" w:sz="4" w:space="0" w:color="auto"/>
              <w:left w:val="single" w:sz="4" w:space="0" w:color="auto"/>
              <w:bottom w:val="single" w:sz="4" w:space="0" w:color="auto"/>
              <w:right w:val="single" w:sz="4" w:space="0" w:color="auto"/>
            </w:tcBorders>
          </w:tcPr>
          <w:p w14:paraId="521F1DC7" w14:textId="0A58D443" w:rsidR="00FA4847" w:rsidRPr="0017447B" w:rsidRDefault="00FA4847" w:rsidP="004241DC">
            <w:pPr>
              <w:spacing w:before="40" w:after="40" w:line="200" w:lineRule="exact"/>
              <w:rPr>
                <w:sz w:val="20"/>
                <w:szCs w:val="20"/>
                <w:lang w:val="en-GB"/>
              </w:rPr>
            </w:pPr>
            <w:r>
              <w:rPr>
                <w:sz w:val="20"/>
                <w:szCs w:val="20"/>
                <w:lang w:val="en-GB"/>
              </w:rPr>
              <w:t>leaves, plants</w:t>
            </w:r>
            <w:r w:rsidR="00CA5F35">
              <w:rPr>
                <w:sz w:val="20"/>
                <w:szCs w:val="20"/>
                <w:lang w:val="en-GB"/>
              </w:rPr>
              <w:t>, weeds, f</w:t>
            </w:r>
            <w:r w:rsidR="00CA5F35" w:rsidRPr="00A5527F">
              <w:rPr>
                <w:sz w:val="20"/>
                <w:szCs w:val="20"/>
                <w:lang w:val="en-GB"/>
              </w:rPr>
              <w:t>allen</w:t>
            </w:r>
            <w:r w:rsidR="00CA5F35">
              <w:rPr>
                <w:sz w:val="20"/>
                <w:szCs w:val="20"/>
                <w:lang w:val="en-GB"/>
              </w:rPr>
              <w:t xml:space="preserve"> fruits, materials from clipping </w:t>
            </w:r>
          </w:p>
        </w:tc>
      </w:tr>
      <w:tr w:rsidR="00FA4847" w:rsidRPr="008E229B" w14:paraId="0F4DF820" w14:textId="77777777" w:rsidTr="00CA5F35">
        <w:trPr>
          <w:trHeight w:val="219"/>
        </w:trPr>
        <w:tc>
          <w:tcPr>
            <w:tcW w:w="1990" w:type="dxa"/>
            <w:tcBorders>
              <w:top w:val="single" w:sz="4" w:space="0" w:color="auto"/>
              <w:left w:val="single" w:sz="4" w:space="0" w:color="auto"/>
              <w:bottom w:val="single" w:sz="4" w:space="0" w:color="auto"/>
              <w:right w:val="single" w:sz="4" w:space="0" w:color="auto"/>
            </w:tcBorders>
            <w:vAlign w:val="center"/>
          </w:tcPr>
          <w:p w14:paraId="65FC7EFE" w14:textId="77777777" w:rsidR="00FA4847" w:rsidRPr="008059C5" w:rsidRDefault="00FA4847" w:rsidP="004241DC">
            <w:pPr>
              <w:spacing w:before="40" w:after="40" w:line="200" w:lineRule="exact"/>
              <w:rPr>
                <w:sz w:val="21"/>
                <w:szCs w:val="21"/>
              </w:rPr>
            </w:pPr>
            <w:r w:rsidRPr="008059C5">
              <w:rPr>
                <w:sz w:val="21"/>
                <w:szCs w:val="21"/>
              </w:rPr>
              <w:t>textiles</w:t>
            </w:r>
          </w:p>
        </w:tc>
        <w:tc>
          <w:tcPr>
            <w:tcW w:w="7087" w:type="dxa"/>
            <w:tcBorders>
              <w:top w:val="single" w:sz="4" w:space="0" w:color="auto"/>
              <w:left w:val="single" w:sz="4" w:space="0" w:color="auto"/>
              <w:bottom w:val="single" w:sz="4" w:space="0" w:color="auto"/>
              <w:right w:val="single" w:sz="4" w:space="0" w:color="auto"/>
            </w:tcBorders>
          </w:tcPr>
          <w:p w14:paraId="22A0D667" w14:textId="77777777" w:rsidR="00FA4847" w:rsidRPr="0017447B" w:rsidRDefault="00FA4847" w:rsidP="004241DC">
            <w:pPr>
              <w:spacing w:before="40" w:after="40" w:line="200" w:lineRule="exact"/>
              <w:rPr>
                <w:sz w:val="20"/>
                <w:szCs w:val="20"/>
                <w:lang w:val="en-GB"/>
              </w:rPr>
            </w:pPr>
            <w:r>
              <w:rPr>
                <w:sz w:val="20"/>
                <w:szCs w:val="20"/>
                <w:lang w:val="en-GB"/>
              </w:rPr>
              <w:t>clothing, blankets, towels, shoes</w:t>
            </w:r>
          </w:p>
        </w:tc>
      </w:tr>
      <w:tr w:rsidR="00FA4847" w:rsidRPr="008E229B" w14:paraId="118DA6EF" w14:textId="77777777" w:rsidTr="00CA5F35">
        <w:trPr>
          <w:trHeight w:val="219"/>
        </w:trPr>
        <w:tc>
          <w:tcPr>
            <w:tcW w:w="1990" w:type="dxa"/>
            <w:tcBorders>
              <w:top w:val="single" w:sz="4" w:space="0" w:color="auto"/>
              <w:left w:val="single" w:sz="4" w:space="0" w:color="auto"/>
              <w:bottom w:val="single" w:sz="4" w:space="0" w:color="auto"/>
              <w:right w:val="single" w:sz="4" w:space="0" w:color="auto"/>
            </w:tcBorders>
            <w:vAlign w:val="center"/>
          </w:tcPr>
          <w:p w14:paraId="3D349AC6" w14:textId="77777777" w:rsidR="00FA4847" w:rsidRPr="008059C5" w:rsidRDefault="00FA4847" w:rsidP="004241DC">
            <w:pPr>
              <w:spacing w:before="40" w:after="40" w:line="200" w:lineRule="exact"/>
              <w:rPr>
                <w:sz w:val="21"/>
                <w:szCs w:val="21"/>
              </w:rPr>
            </w:pPr>
            <w:r w:rsidRPr="008059C5">
              <w:rPr>
                <w:sz w:val="21"/>
                <w:szCs w:val="21"/>
              </w:rPr>
              <w:t>mineral waste</w:t>
            </w:r>
          </w:p>
        </w:tc>
        <w:tc>
          <w:tcPr>
            <w:tcW w:w="7087" w:type="dxa"/>
            <w:tcBorders>
              <w:top w:val="single" w:sz="4" w:space="0" w:color="auto"/>
              <w:left w:val="single" w:sz="4" w:space="0" w:color="auto"/>
              <w:bottom w:val="single" w:sz="4" w:space="0" w:color="auto"/>
              <w:right w:val="single" w:sz="4" w:space="0" w:color="auto"/>
            </w:tcBorders>
          </w:tcPr>
          <w:p w14:paraId="26226BC8" w14:textId="77777777" w:rsidR="00FA4847" w:rsidRPr="0017447B" w:rsidRDefault="00FA4847" w:rsidP="004241DC">
            <w:pPr>
              <w:spacing w:before="40" w:after="40" w:line="200" w:lineRule="exact"/>
              <w:rPr>
                <w:sz w:val="20"/>
                <w:szCs w:val="20"/>
                <w:lang w:val="en-GB"/>
              </w:rPr>
            </w:pPr>
            <w:r>
              <w:rPr>
                <w:sz w:val="20"/>
                <w:szCs w:val="20"/>
                <w:lang w:val="en-GB"/>
              </w:rPr>
              <w:t>ceramics, porcelain, bricks, stones</w:t>
            </w:r>
          </w:p>
        </w:tc>
      </w:tr>
      <w:tr w:rsidR="00FA4847" w:rsidRPr="002E42BD" w14:paraId="4F41BE7E" w14:textId="77777777" w:rsidTr="00CA5F35">
        <w:trPr>
          <w:trHeight w:val="219"/>
        </w:trPr>
        <w:tc>
          <w:tcPr>
            <w:tcW w:w="1990" w:type="dxa"/>
            <w:tcBorders>
              <w:top w:val="single" w:sz="4" w:space="0" w:color="auto"/>
              <w:left w:val="single" w:sz="4" w:space="0" w:color="auto"/>
              <w:bottom w:val="single" w:sz="4" w:space="0" w:color="auto"/>
              <w:right w:val="single" w:sz="4" w:space="0" w:color="auto"/>
            </w:tcBorders>
            <w:vAlign w:val="center"/>
          </w:tcPr>
          <w:p w14:paraId="0249D90C" w14:textId="77777777" w:rsidR="00FA4847" w:rsidRPr="008059C5" w:rsidRDefault="00FA4847" w:rsidP="004241DC">
            <w:pPr>
              <w:spacing w:before="40" w:after="40" w:line="200" w:lineRule="exact"/>
              <w:rPr>
                <w:sz w:val="21"/>
                <w:szCs w:val="21"/>
              </w:rPr>
            </w:pPr>
            <w:r w:rsidRPr="008059C5">
              <w:rPr>
                <w:sz w:val="21"/>
                <w:szCs w:val="21"/>
              </w:rPr>
              <w:t>wood</w:t>
            </w:r>
          </w:p>
        </w:tc>
        <w:tc>
          <w:tcPr>
            <w:tcW w:w="7087" w:type="dxa"/>
            <w:tcBorders>
              <w:top w:val="single" w:sz="4" w:space="0" w:color="auto"/>
              <w:left w:val="single" w:sz="4" w:space="0" w:color="auto"/>
              <w:bottom w:val="single" w:sz="4" w:space="0" w:color="auto"/>
              <w:right w:val="single" w:sz="4" w:space="0" w:color="auto"/>
            </w:tcBorders>
          </w:tcPr>
          <w:p w14:paraId="66185A01" w14:textId="640271E0" w:rsidR="00FA4847" w:rsidRPr="0017447B" w:rsidRDefault="00C63B72" w:rsidP="004241DC">
            <w:pPr>
              <w:spacing w:before="40" w:after="40" w:line="200" w:lineRule="exact"/>
              <w:rPr>
                <w:sz w:val="20"/>
                <w:szCs w:val="20"/>
                <w:lang w:val="en-GB"/>
              </w:rPr>
            </w:pPr>
            <w:r>
              <w:rPr>
                <w:sz w:val="20"/>
                <w:szCs w:val="20"/>
                <w:lang w:val="en-GB"/>
              </w:rPr>
              <w:t xml:space="preserve">branches, </w:t>
            </w:r>
            <w:r w:rsidR="00FA4847">
              <w:rPr>
                <w:sz w:val="20"/>
                <w:szCs w:val="20"/>
                <w:lang w:val="en-GB"/>
              </w:rPr>
              <w:t xml:space="preserve">fragments from woodwork or wooden consumer products </w:t>
            </w:r>
          </w:p>
        </w:tc>
      </w:tr>
      <w:tr w:rsidR="00FA4847" w:rsidRPr="002E42BD" w14:paraId="61DEB44D" w14:textId="77777777" w:rsidTr="00CA5F35">
        <w:trPr>
          <w:trHeight w:val="219"/>
        </w:trPr>
        <w:tc>
          <w:tcPr>
            <w:tcW w:w="1990" w:type="dxa"/>
            <w:tcBorders>
              <w:top w:val="single" w:sz="4" w:space="0" w:color="auto"/>
              <w:left w:val="single" w:sz="4" w:space="0" w:color="auto"/>
              <w:bottom w:val="single" w:sz="4" w:space="0" w:color="auto"/>
              <w:right w:val="single" w:sz="4" w:space="0" w:color="auto"/>
            </w:tcBorders>
            <w:vAlign w:val="center"/>
          </w:tcPr>
          <w:p w14:paraId="2835C85C" w14:textId="77777777" w:rsidR="00FA4847" w:rsidRPr="008059C5" w:rsidRDefault="00FA4847" w:rsidP="004241DC">
            <w:pPr>
              <w:spacing w:before="40" w:after="40" w:line="200" w:lineRule="exact"/>
              <w:rPr>
                <w:sz w:val="21"/>
                <w:szCs w:val="21"/>
              </w:rPr>
            </w:pPr>
            <w:r w:rsidRPr="008059C5">
              <w:rPr>
                <w:sz w:val="21"/>
                <w:szCs w:val="21"/>
              </w:rPr>
              <w:t>dangerous waste</w:t>
            </w:r>
          </w:p>
        </w:tc>
        <w:tc>
          <w:tcPr>
            <w:tcW w:w="7087" w:type="dxa"/>
            <w:tcBorders>
              <w:top w:val="single" w:sz="4" w:space="0" w:color="auto"/>
              <w:left w:val="single" w:sz="4" w:space="0" w:color="auto"/>
              <w:bottom w:val="single" w:sz="4" w:space="0" w:color="auto"/>
              <w:right w:val="single" w:sz="4" w:space="0" w:color="auto"/>
            </w:tcBorders>
          </w:tcPr>
          <w:p w14:paraId="32542A12" w14:textId="1E9664E7" w:rsidR="00FA4847" w:rsidRPr="0017447B" w:rsidRDefault="00FA4847" w:rsidP="004241DC">
            <w:pPr>
              <w:spacing w:before="40" w:after="40" w:line="200" w:lineRule="exact"/>
              <w:rPr>
                <w:sz w:val="20"/>
                <w:szCs w:val="20"/>
                <w:lang w:val="en-GB"/>
              </w:rPr>
            </w:pPr>
            <w:r>
              <w:rPr>
                <w:sz w:val="20"/>
                <w:szCs w:val="20"/>
                <w:lang w:val="en-GB"/>
              </w:rPr>
              <w:t>p</w:t>
            </w:r>
            <w:r w:rsidRPr="0017447B">
              <w:rPr>
                <w:sz w:val="20"/>
                <w:szCs w:val="20"/>
                <w:lang w:val="en-GB"/>
              </w:rPr>
              <w:t xml:space="preserve">harmaceuticals, </w:t>
            </w:r>
            <w:r>
              <w:rPr>
                <w:sz w:val="20"/>
                <w:szCs w:val="20"/>
                <w:lang w:val="en-GB"/>
              </w:rPr>
              <w:t xml:space="preserve">batteries, </w:t>
            </w:r>
            <w:r w:rsidRPr="0017447B">
              <w:rPr>
                <w:sz w:val="20"/>
                <w:szCs w:val="20"/>
                <w:lang w:val="en-GB"/>
              </w:rPr>
              <w:t>gas discharge lamps</w:t>
            </w:r>
            <w:r w:rsidR="00CA5F35">
              <w:rPr>
                <w:sz w:val="20"/>
                <w:szCs w:val="20"/>
                <w:lang w:val="en-GB"/>
              </w:rPr>
              <w:t>, dyes, solvents, electrical equipment</w:t>
            </w:r>
          </w:p>
        </w:tc>
      </w:tr>
      <w:tr w:rsidR="00FA4847" w:rsidRPr="002E42BD" w14:paraId="7AF904EE" w14:textId="77777777" w:rsidTr="00CA5F35">
        <w:trPr>
          <w:trHeight w:val="219"/>
        </w:trPr>
        <w:tc>
          <w:tcPr>
            <w:tcW w:w="1990" w:type="dxa"/>
            <w:tcBorders>
              <w:top w:val="single" w:sz="4" w:space="0" w:color="auto"/>
              <w:left w:val="single" w:sz="4" w:space="0" w:color="auto"/>
              <w:bottom w:val="single" w:sz="4" w:space="0" w:color="auto"/>
              <w:right w:val="single" w:sz="4" w:space="0" w:color="auto"/>
            </w:tcBorders>
            <w:vAlign w:val="center"/>
          </w:tcPr>
          <w:p w14:paraId="37B7DDEB" w14:textId="77777777" w:rsidR="00FA4847" w:rsidRPr="008059C5" w:rsidRDefault="00FA4847" w:rsidP="004241DC">
            <w:pPr>
              <w:spacing w:before="40" w:after="40" w:line="200" w:lineRule="exact"/>
              <w:rPr>
                <w:sz w:val="21"/>
                <w:szCs w:val="21"/>
              </w:rPr>
            </w:pPr>
            <w:r w:rsidRPr="008059C5">
              <w:rPr>
                <w:sz w:val="21"/>
                <w:szCs w:val="21"/>
              </w:rPr>
              <w:t>other materials</w:t>
            </w:r>
          </w:p>
        </w:tc>
        <w:tc>
          <w:tcPr>
            <w:tcW w:w="7087" w:type="dxa"/>
            <w:tcBorders>
              <w:top w:val="single" w:sz="4" w:space="0" w:color="auto"/>
              <w:left w:val="single" w:sz="4" w:space="0" w:color="auto"/>
              <w:bottom w:val="single" w:sz="4" w:space="0" w:color="auto"/>
              <w:right w:val="single" w:sz="4" w:space="0" w:color="auto"/>
            </w:tcBorders>
          </w:tcPr>
          <w:p w14:paraId="23C94216" w14:textId="0C5E2CFE" w:rsidR="00FA4847" w:rsidRPr="00C63B72" w:rsidRDefault="00FA4847" w:rsidP="004241DC">
            <w:pPr>
              <w:spacing w:before="40" w:after="40" w:line="200" w:lineRule="exact"/>
              <w:rPr>
                <w:sz w:val="20"/>
                <w:szCs w:val="20"/>
                <w:lang w:val="en-US"/>
              </w:rPr>
            </w:pPr>
            <w:r w:rsidRPr="00C63B72">
              <w:rPr>
                <w:sz w:val="20"/>
                <w:szCs w:val="20"/>
                <w:lang w:val="en-US"/>
              </w:rPr>
              <w:t>mainly diapers</w:t>
            </w:r>
            <w:r w:rsidR="00C63B72" w:rsidRPr="00C63B72">
              <w:rPr>
                <w:sz w:val="20"/>
                <w:szCs w:val="20"/>
                <w:lang w:val="en-US"/>
              </w:rPr>
              <w:t>, other unidentifiable items</w:t>
            </w:r>
          </w:p>
        </w:tc>
      </w:tr>
      <w:tr w:rsidR="00FA4847" w:rsidRPr="00C63B72" w14:paraId="7676A9D6" w14:textId="77777777" w:rsidTr="00CA5F35">
        <w:trPr>
          <w:trHeight w:val="219"/>
        </w:trPr>
        <w:tc>
          <w:tcPr>
            <w:tcW w:w="1990" w:type="dxa"/>
            <w:tcBorders>
              <w:top w:val="single" w:sz="4" w:space="0" w:color="auto"/>
              <w:left w:val="single" w:sz="4" w:space="0" w:color="auto"/>
              <w:bottom w:val="single" w:sz="4" w:space="0" w:color="auto"/>
              <w:right w:val="single" w:sz="4" w:space="0" w:color="auto"/>
            </w:tcBorders>
          </w:tcPr>
          <w:p w14:paraId="3E3F0E7B" w14:textId="77777777" w:rsidR="00FA4847" w:rsidRPr="008059C5" w:rsidRDefault="00FA4847" w:rsidP="004241DC">
            <w:pPr>
              <w:spacing w:before="40" w:after="40" w:line="200" w:lineRule="exact"/>
              <w:rPr>
                <w:sz w:val="21"/>
                <w:szCs w:val="21"/>
              </w:rPr>
            </w:pPr>
            <w:r w:rsidRPr="008059C5">
              <w:rPr>
                <w:sz w:val="21"/>
                <w:szCs w:val="21"/>
              </w:rPr>
              <w:t>&lt; 30 mm</w:t>
            </w:r>
          </w:p>
        </w:tc>
        <w:tc>
          <w:tcPr>
            <w:tcW w:w="7087" w:type="dxa"/>
            <w:tcBorders>
              <w:top w:val="single" w:sz="4" w:space="0" w:color="auto"/>
              <w:left w:val="single" w:sz="4" w:space="0" w:color="auto"/>
              <w:bottom w:val="single" w:sz="4" w:space="0" w:color="auto"/>
              <w:right w:val="single" w:sz="4" w:space="0" w:color="auto"/>
            </w:tcBorders>
          </w:tcPr>
          <w:p w14:paraId="141B4D71" w14:textId="04346F3D" w:rsidR="00FA4847" w:rsidRPr="00C252FA" w:rsidRDefault="00FA4847" w:rsidP="00C63B72">
            <w:pPr>
              <w:spacing w:before="40" w:after="40" w:line="200" w:lineRule="exact"/>
              <w:rPr>
                <w:sz w:val="20"/>
                <w:szCs w:val="20"/>
                <w:lang w:val="en-US"/>
              </w:rPr>
            </w:pPr>
            <w:r>
              <w:rPr>
                <w:sz w:val="20"/>
                <w:szCs w:val="20"/>
                <w:lang w:val="en-US"/>
              </w:rPr>
              <w:t>sawdust</w:t>
            </w:r>
            <w:r w:rsidRPr="00C252FA">
              <w:rPr>
                <w:sz w:val="20"/>
                <w:szCs w:val="20"/>
                <w:lang w:val="en-US"/>
              </w:rPr>
              <w:t xml:space="preserve">, </w:t>
            </w:r>
            <w:r>
              <w:rPr>
                <w:sz w:val="20"/>
                <w:szCs w:val="20"/>
                <w:lang w:val="en-US"/>
              </w:rPr>
              <w:t>grass clippings</w:t>
            </w:r>
            <w:r w:rsidRPr="00C252FA">
              <w:rPr>
                <w:sz w:val="20"/>
                <w:szCs w:val="20"/>
                <w:lang w:val="en-US"/>
              </w:rPr>
              <w:t>, dust</w:t>
            </w:r>
          </w:p>
        </w:tc>
      </w:tr>
    </w:tbl>
    <w:p w14:paraId="1350BF41" w14:textId="2340BF19" w:rsidR="007B55C7" w:rsidRPr="00BB11C9" w:rsidRDefault="007B55C7" w:rsidP="008059C5">
      <w:pPr>
        <w:spacing w:after="240"/>
        <w:rPr>
          <w:szCs w:val="22"/>
          <w:lang w:val="en-GB"/>
        </w:rPr>
      </w:pPr>
      <w:r>
        <w:rPr>
          <w:lang w:val="en-GB"/>
        </w:rPr>
        <w:t>Eventually, all</w:t>
      </w:r>
      <w:r w:rsidRPr="0017447B">
        <w:rPr>
          <w:lang w:val="en-GB"/>
        </w:rPr>
        <w:t xml:space="preserve"> sorting fractions </w:t>
      </w:r>
      <w:r>
        <w:rPr>
          <w:lang w:val="en-GB"/>
        </w:rPr>
        <w:t xml:space="preserve">and the fine fraction </w:t>
      </w:r>
      <w:r w:rsidRPr="0017447B">
        <w:rPr>
          <w:lang w:val="en-GB"/>
        </w:rPr>
        <w:t>were weighed separately</w:t>
      </w:r>
      <w:r>
        <w:rPr>
          <w:lang w:val="en-GB"/>
        </w:rPr>
        <w:t xml:space="preserve"> (tara weight) to establish the share the different materials have in the total waste amount</w:t>
      </w:r>
      <w:r w:rsidRPr="0017447B">
        <w:rPr>
          <w:lang w:val="en-GB"/>
        </w:rPr>
        <w:t>.</w:t>
      </w:r>
      <w:r>
        <w:rPr>
          <w:lang w:val="en-GB"/>
        </w:rPr>
        <w:t xml:space="preserve"> Individual contents weight and volume of the filled buckets allowed the density of the samples</w:t>
      </w:r>
      <w:r w:rsidRPr="00985829">
        <w:rPr>
          <w:lang w:val="en-GB"/>
        </w:rPr>
        <w:t xml:space="preserve"> </w:t>
      </w:r>
      <w:r>
        <w:rPr>
          <w:lang w:val="en-GB"/>
        </w:rPr>
        <w:t xml:space="preserve">to be theoretically calculated. The aggregated values obtained can be considered nearly representative for the average bulk density of the collected waste in the public containers. The results with their seasonal variation are shown in </w:t>
      </w:r>
      <w:r w:rsidRPr="00F8144F">
        <w:rPr>
          <w:szCs w:val="22"/>
          <w:highlight w:val="lightGray"/>
          <w:lang w:val="en-GB"/>
        </w:rPr>
        <w:fldChar w:fldCharType="begin"/>
      </w:r>
      <w:r w:rsidRPr="00F8144F">
        <w:rPr>
          <w:szCs w:val="22"/>
          <w:highlight w:val="lightGray"/>
          <w:lang w:val="en-GB"/>
        </w:rPr>
        <w:instrText xml:space="preserve"> REF _Ref501848434 \h </w:instrText>
      </w:r>
      <w:r w:rsidR="00BB11C9" w:rsidRPr="00F8144F">
        <w:rPr>
          <w:szCs w:val="22"/>
          <w:highlight w:val="lightGray"/>
          <w:lang w:val="en-GB"/>
        </w:rPr>
        <w:instrText xml:space="preserve"> \* MERGEFORMAT </w:instrText>
      </w:r>
      <w:r w:rsidRPr="00F8144F">
        <w:rPr>
          <w:szCs w:val="22"/>
          <w:highlight w:val="lightGray"/>
          <w:lang w:val="en-GB"/>
        </w:rPr>
      </w:r>
      <w:r w:rsidRPr="00F8144F">
        <w:rPr>
          <w:szCs w:val="22"/>
          <w:highlight w:val="lightGray"/>
          <w:lang w:val="en-GB"/>
        </w:rPr>
        <w:fldChar w:fldCharType="separate"/>
      </w:r>
      <w:r w:rsidR="00BB11C9" w:rsidRPr="00F8144F">
        <w:rPr>
          <w:szCs w:val="22"/>
          <w:highlight w:val="lightGray"/>
          <w:lang w:val="en-US"/>
        </w:rPr>
        <w:t xml:space="preserve">Figure </w:t>
      </w:r>
      <w:r w:rsidR="00BB11C9" w:rsidRPr="00F8144F">
        <w:rPr>
          <w:noProof/>
          <w:szCs w:val="22"/>
          <w:highlight w:val="lightGray"/>
          <w:lang w:val="en-US"/>
        </w:rPr>
        <w:t>16</w:t>
      </w:r>
      <w:r w:rsidRPr="00F8144F">
        <w:rPr>
          <w:szCs w:val="22"/>
          <w:highlight w:val="lightGray"/>
          <w:lang w:val="en-GB"/>
        </w:rPr>
        <w:fldChar w:fldCharType="end"/>
      </w:r>
      <w:r w:rsidRPr="00BB11C9">
        <w:rPr>
          <w:szCs w:val="22"/>
          <w:lang w:val="en-GB"/>
        </w:rPr>
        <w:t>.</w:t>
      </w:r>
    </w:p>
    <w:p w14:paraId="4DB776DE" w14:textId="18C58D70" w:rsidR="00843088" w:rsidRDefault="00843088" w:rsidP="00843088">
      <w:pPr>
        <w:pStyle w:val="Heading2"/>
        <w:spacing w:after="200"/>
        <w:ind w:left="578" w:hanging="578"/>
        <w:rPr>
          <w:lang w:val="en-GB"/>
        </w:rPr>
      </w:pPr>
      <w:bookmarkStart w:id="90" w:name="_Toc34843534"/>
      <w:r w:rsidRPr="00C869FA">
        <w:rPr>
          <w:lang w:val="en-GB"/>
        </w:rPr>
        <w:t xml:space="preserve">Results </w:t>
      </w:r>
      <w:r w:rsidR="00F92FEC">
        <w:rPr>
          <w:lang w:val="en-GB"/>
        </w:rPr>
        <w:t>A</w:t>
      </w:r>
      <w:r w:rsidRPr="00C869FA">
        <w:rPr>
          <w:lang w:val="en-GB"/>
        </w:rPr>
        <w:t>nalyses</w:t>
      </w:r>
      <w:bookmarkEnd w:id="90"/>
    </w:p>
    <w:p w14:paraId="5CA9757D" w14:textId="57CFB69D" w:rsidR="00E6027B" w:rsidRPr="001310B4" w:rsidRDefault="00677AA1" w:rsidP="00677AA1">
      <w:pPr>
        <w:pStyle w:val="Heading3"/>
        <w:spacing w:before="240" w:after="120"/>
        <w:rPr>
          <w:lang w:val="en-GB"/>
        </w:rPr>
      </w:pPr>
      <w:bookmarkStart w:id="91" w:name="_Ref34384157"/>
      <w:bookmarkStart w:id="92" w:name="_Toc34843535"/>
      <w:r w:rsidRPr="00677AA1">
        <w:rPr>
          <w:lang w:val="en-GB"/>
        </w:rPr>
        <w:t xml:space="preserve">Waste </w:t>
      </w:r>
      <w:r w:rsidR="00F92FEC">
        <w:rPr>
          <w:lang w:val="en-GB"/>
        </w:rPr>
        <w:t>c</w:t>
      </w:r>
      <w:r w:rsidRPr="00677AA1">
        <w:rPr>
          <w:lang w:val="en-GB"/>
        </w:rPr>
        <w:t>omposition</w:t>
      </w:r>
      <w:bookmarkEnd w:id="91"/>
      <w:bookmarkEnd w:id="92"/>
    </w:p>
    <w:p w14:paraId="2BA2C9C2" w14:textId="77777777" w:rsidR="00677AA1" w:rsidRPr="00BF3E6A" w:rsidRDefault="00677AA1" w:rsidP="00677AA1">
      <w:pPr>
        <w:pStyle w:val="Heading4"/>
        <w:keepLines/>
        <w:tabs>
          <w:tab w:val="clear" w:pos="1290"/>
          <w:tab w:val="left" w:pos="-3402"/>
          <w:tab w:val="num" w:pos="1276"/>
        </w:tabs>
        <w:spacing w:before="240"/>
        <w:ind w:left="1276" w:hanging="1276"/>
        <w:rPr>
          <w:lang w:val="en-GB"/>
        </w:rPr>
      </w:pPr>
      <w:bookmarkStart w:id="93" w:name="_Toc34843536"/>
      <w:r>
        <w:rPr>
          <w:lang w:val="en-GB"/>
        </w:rPr>
        <w:t>Overall material composition</w:t>
      </w:r>
      <w:bookmarkEnd w:id="93"/>
    </w:p>
    <w:p w14:paraId="0BFEA91B" w14:textId="145774E0" w:rsidR="00677AA1" w:rsidRDefault="00677AA1" w:rsidP="004241DC">
      <w:pPr>
        <w:rPr>
          <w:lang w:val="en-GB"/>
        </w:rPr>
      </w:pPr>
      <w:r w:rsidRPr="004241DC">
        <w:rPr>
          <w:szCs w:val="22"/>
          <w:lang w:val="en-GB"/>
        </w:rPr>
        <w:fldChar w:fldCharType="begin"/>
      </w:r>
      <w:r w:rsidRPr="004241DC">
        <w:rPr>
          <w:szCs w:val="22"/>
          <w:lang w:val="en-GB"/>
        </w:rPr>
        <w:instrText xml:space="preserve"> REF _Ref501987840 \h </w:instrText>
      </w:r>
      <w:r w:rsidR="004241DC">
        <w:rPr>
          <w:szCs w:val="22"/>
          <w:lang w:val="en-GB"/>
        </w:rPr>
        <w:instrText xml:space="preserve"> \* MERGEFORMAT </w:instrText>
      </w:r>
      <w:r w:rsidRPr="004241DC">
        <w:rPr>
          <w:szCs w:val="22"/>
          <w:lang w:val="en-GB"/>
        </w:rPr>
      </w:r>
      <w:r w:rsidRPr="004241DC">
        <w:rPr>
          <w:szCs w:val="22"/>
          <w:lang w:val="en-GB"/>
        </w:rPr>
        <w:fldChar w:fldCharType="separate"/>
      </w:r>
      <w:r w:rsidR="004241DC" w:rsidRPr="004241DC">
        <w:rPr>
          <w:szCs w:val="22"/>
          <w:lang w:val="en-US"/>
        </w:rPr>
        <w:t xml:space="preserve">Figure </w:t>
      </w:r>
      <w:r w:rsidR="004241DC" w:rsidRPr="004241DC">
        <w:rPr>
          <w:noProof/>
          <w:szCs w:val="22"/>
          <w:lang w:val="en-US"/>
        </w:rPr>
        <w:t>12</w:t>
      </w:r>
      <w:r w:rsidRPr="004241DC">
        <w:rPr>
          <w:szCs w:val="22"/>
          <w:lang w:val="en-GB"/>
        </w:rPr>
        <w:fldChar w:fldCharType="end"/>
      </w:r>
      <w:r w:rsidRPr="004241DC">
        <w:rPr>
          <w:szCs w:val="22"/>
          <w:lang w:val="en-GB"/>
        </w:rPr>
        <w:t xml:space="preserve"> shows the material compositions of the waste collected from different territorial structures</w:t>
      </w:r>
      <w:r w:rsidR="00101A32">
        <w:rPr>
          <w:lang w:val="en-GB"/>
        </w:rPr>
        <w:t xml:space="preserve"> at different times of the year</w:t>
      </w:r>
      <w:r>
        <w:rPr>
          <w:lang w:val="en-GB"/>
        </w:rPr>
        <w:t xml:space="preserve">. </w:t>
      </w:r>
      <w:r w:rsidR="00101A32">
        <w:rPr>
          <w:lang w:val="en-GB"/>
        </w:rPr>
        <w:t xml:space="preserve">Variations in the compositions are clearly noticeable for the samples won from the waste of the same collection tours (=settlement structures) during different seasons. </w:t>
      </w:r>
      <w:r w:rsidR="00BF4277">
        <w:rPr>
          <w:lang w:val="en-GB"/>
        </w:rPr>
        <w:t>Also the differences between the composition of the waste collected from remoter settlements and the urban centre of the municipality can be seen</w:t>
      </w:r>
      <w:r w:rsidR="004241DC">
        <w:rPr>
          <w:lang w:val="en-GB"/>
        </w:rPr>
        <w:t>.</w:t>
      </w:r>
      <w:r>
        <w:rPr>
          <w:lang w:val="en-GB"/>
        </w:rPr>
        <w:t xml:space="preserve"> </w:t>
      </w:r>
    </w:p>
    <w:p w14:paraId="43AA27CE" w14:textId="00EE70FF" w:rsidR="00677AA1" w:rsidRPr="00C23D8C" w:rsidRDefault="009D4F61" w:rsidP="00DB45D0">
      <w:pPr>
        <w:spacing w:after="0"/>
        <w:jc w:val="center"/>
        <w:rPr>
          <w:lang w:val="en-GB"/>
        </w:rPr>
      </w:pPr>
      <w:r>
        <w:rPr>
          <w:noProof/>
        </w:rPr>
        <w:lastRenderedPageBreak/>
        <w:drawing>
          <wp:inline distT="0" distB="0" distL="0" distR="0" wp14:anchorId="56719517" wp14:editId="575E7E48">
            <wp:extent cx="5591175" cy="4981575"/>
            <wp:effectExtent l="0" t="0" r="9525" b="9525"/>
            <wp:docPr id="66" name="Diagramm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1C5F01C" w14:textId="77777777" w:rsidR="00677AA1" w:rsidRPr="00843088" w:rsidRDefault="00677AA1" w:rsidP="00843088">
      <w:pPr>
        <w:jc w:val="center"/>
        <w:rPr>
          <w:sz w:val="20"/>
          <w:szCs w:val="20"/>
          <w:lang w:val="en-US"/>
        </w:rPr>
      </w:pPr>
      <w:bookmarkStart w:id="94" w:name="_Ref501987840"/>
      <w:bookmarkStart w:id="95" w:name="_Toc531005635"/>
      <w:bookmarkStart w:id="96" w:name="_Toc34843565"/>
      <w:r w:rsidRPr="00843088">
        <w:rPr>
          <w:sz w:val="20"/>
          <w:szCs w:val="20"/>
          <w:lang w:val="en-US"/>
        </w:rPr>
        <w:t xml:space="preserve">Figure </w:t>
      </w:r>
      <w:r w:rsidRPr="00843088">
        <w:rPr>
          <w:sz w:val="20"/>
          <w:szCs w:val="20"/>
        </w:rPr>
        <w:fldChar w:fldCharType="begin"/>
      </w:r>
      <w:r w:rsidRPr="00843088">
        <w:rPr>
          <w:sz w:val="20"/>
          <w:szCs w:val="20"/>
          <w:lang w:val="en-US"/>
        </w:rPr>
        <w:instrText xml:space="preserve"> SEQ Figure \* ARABIC </w:instrText>
      </w:r>
      <w:r w:rsidRPr="00843088">
        <w:rPr>
          <w:sz w:val="20"/>
          <w:szCs w:val="20"/>
        </w:rPr>
        <w:fldChar w:fldCharType="separate"/>
      </w:r>
      <w:r w:rsidR="00BB11C9">
        <w:rPr>
          <w:noProof/>
          <w:sz w:val="20"/>
          <w:szCs w:val="20"/>
          <w:lang w:val="en-US"/>
        </w:rPr>
        <w:t>12</w:t>
      </w:r>
      <w:r w:rsidRPr="00843088">
        <w:rPr>
          <w:sz w:val="20"/>
          <w:szCs w:val="20"/>
        </w:rPr>
        <w:fldChar w:fldCharType="end"/>
      </w:r>
      <w:bookmarkEnd w:id="94"/>
      <w:r w:rsidRPr="00843088">
        <w:rPr>
          <w:sz w:val="20"/>
          <w:szCs w:val="20"/>
          <w:lang w:val="en-US"/>
        </w:rPr>
        <w:t>:</w:t>
      </w:r>
      <w:r w:rsidRPr="00843088">
        <w:rPr>
          <w:sz w:val="20"/>
          <w:szCs w:val="20"/>
          <w:lang w:val="en-US"/>
        </w:rPr>
        <w:tab/>
        <w:t>Waste compositions in the different territorial structures</w:t>
      </w:r>
      <w:bookmarkEnd w:id="95"/>
      <w:bookmarkEnd w:id="96"/>
    </w:p>
    <w:p w14:paraId="243C2F39" w14:textId="4FE2794B" w:rsidR="004241DC" w:rsidRDefault="004241DC" w:rsidP="008059C5">
      <w:pPr>
        <w:spacing w:before="120"/>
        <w:rPr>
          <w:lang w:val="en-GB"/>
        </w:rPr>
      </w:pPr>
      <w:r>
        <w:rPr>
          <w:lang w:val="en-GB"/>
        </w:rPr>
        <w:t>In general the material proportions in the peak (summer) season and in spring in fact were more alike compared to those found during the autumn campaign. Especially notable is the inverse trend which the proportions of yard and kitchen waste take in comparison of the two seasons. Both can also be seen in the consolidated results for all three study campaigns</w:t>
      </w:r>
      <w:r w:rsidR="00F8144F">
        <w:rPr>
          <w:lang w:val="en-GB"/>
        </w:rPr>
        <w:t xml:space="preserve"> (</w:t>
      </w:r>
      <w:r w:rsidR="00F8144F" w:rsidRPr="00F8144F">
        <w:rPr>
          <w:i/>
          <w:lang w:val="en-GB"/>
        </w:rPr>
        <w:t>see</w:t>
      </w:r>
      <w:r w:rsidRPr="00E7551D">
        <w:rPr>
          <w:szCs w:val="22"/>
          <w:lang w:val="en-GB"/>
        </w:rPr>
        <w:t xml:space="preserve"> </w:t>
      </w:r>
      <w:r w:rsidRPr="00F8144F">
        <w:rPr>
          <w:szCs w:val="22"/>
          <w:highlight w:val="lightGray"/>
          <w:lang w:val="en-GB"/>
        </w:rPr>
        <w:fldChar w:fldCharType="begin"/>
      </w:r>
      <w:r w:rsidRPr="00F8144F">
        <w:rPr>
          <w:szCs w:val="22"/>
          <w:highlight w:val="lightGray"/>
          <w:lang w:val="en-GB"/>
        </w:rPr>
        <w:instrText xml:space="preserve"> REF _Ref33187142 \h  \* MERGEFORMAT </w:instrText>
      </w:r>
      <w:r w:rsidRPr="00F8144F">
        <w:rPr>
          <w:szCs w:val="22"/>
          <w:highlight w:val="lightGray"/>
          <w:lang w:val="en-GB"/>
        </w:rPr>
      </w:r>
      <w:r w:rsidRPr="00F8144F">
        <w:rPr>
          <w:szCs w:val="22"/>
          <w:highlight w:val="lightGray"/>
          <w:lang w:val="en-GB"/>
        </w:rPr>
        <w:fldChar w:fldCharType="separate"/>
      </w:r>
      <w:r w:rsidRPr="00F8144F">
        <w:rPr>
          <w:szCs w:val="22"/>
          <w:highlight w:val="lightGray"/>
          <w:lang w:val="en-US"/>
        </w:rPr>
        <w:t xml:space="preserve">Figure </w:t>
      </w:r>
      <w:r w:rsidRPr="00F8144F">
        <w:rPr>
          <w:noProof/>
          <w:szCs w:val="22"/>
          <w:highlight w:val="lightGray"/>
          <w:lang w:val="en-US"/>
        </w:rPr>
        <w:t>13</w:t>
      </w:r>
      <w:r w:rsidRPr="00F8144F">
        <w:rPr>
          <w:szCs w:val="22"/>
          <w:highlight w:val="lightGray"/>
          <w:lang w:val="en-GB"/>
        </w:rPr>
        <w:fldChar w:fldCharType="end"/>
      </w:r>
      <w:r w:rsidR="00F8144F">
        <w:rPr>
          <w:szCs w:val="22"/>
          <w:lang w:val="en-GB"/>
        </w:rPr>
        <w:t>)</w:t>
      </w:r>
      <w:r w:rsidRPr="00E7551D">
        <w:rPr>
          <w:szCs w:val="22"/>
          <w:lang w:val="en-GB"/>
        </w:rPr>
        <w:t>.</w:t>
      </w:r>
      <w:r>
        <w:rPr>
          <w:lang w:val="en-GB"/>
        </w:rPr>
        <w:t xml:space="preserve"> </w:t>
      </w:r>
    </w:p>
    <w:p w14:paraId="1377F098" w14:textId="6403B0E2" w:rsidR="00E7551D" w:rsidRDefault="00E7551D" w:rsidP="00DB45D0">
      <w:pPr>
        <w:tabs>
          <w:tab w:val="left" w:pos="284"/>
        </w:tabs>
        <w:spacing w:after="0"/>
        <w:jc w:val="center"/>
        <w:rPr>
          <w:lang w:val="en-GB"/>
        </w:rPr>
      </w:pPr>
      <w:r>
        <w:rPr>
          <w:noProof/>
        </w:rPr>
        <w:lastRenderedPageBreak/>
        <w:drawing>
          <wp:inline distT="0" distB="0" distL="0" distR="0" wp14:anchorId="7CA5C6CF" wp14:editId="7C871C09">
            <wp:extent cx="5200650" cy="4286250"/>
            <wp:effectExtent l="0" t="0" r="19050" b="19050"/>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4682A48" w14:textId="7E29C9F7" w:rsidR="00E7551D" w:rsidRPr="00843088" w:rsidRDefault="00E7551D" w:rsidP="00E7551D">
      <w:pPr>
        <w:jc w:val="center"/>
        <w:rPr>
          <w:sz w:val="20"/>
          <w:szCs w:val="20"/>
          <w:lang w:val="en-US"/>
        </w:rPr>
      </w:pPr>
      <w:bookmarkStart w:id="97" w:name="_Ref33187142"/>
      <w:bookmarkStart w:id="98" w:name="_Toc34843566"/>
      <w:r w:rsidRPr="00843088">
        <w:rPr>
          <w:sz w:val="20"/>
          <w:szCs w:val="20"/>
          <w:lang w:val="en-US"/>
        </w:rPr>
        <w:t xml:space="preserve">Figure </w:t>
      </w:r>
      <w:r w:rsidRPr="00843088">
        <w:rPr>
          <w:sz w:val="20"/>
          <w:szCs w:val="20"/>
        </w:rPr>
        <w:fldChar w:fldCharType="begin"/>
      </w:r>
      <w:r w:rsidRPr="00843088">
        <w:rPr>
          <w:sz w:val="20"/>
          <w:szCs w:val="20"/>
          <w:lang w:val="en-US"/>
        </w:rPr>
        <w:instrText xml:space="preserve"> SEQ Figure \* ARABIC </w:instrText>
      </w:r>
      <w:r w:rsidRPr="00843088">
        <w:rPr>
          <w:sz w:val="20"/>
          <w:szCs w:val="20"/>
        </w:rPr>
        <w:fldChar w:fldCharType="separate"/>
      </w:r>
      <w:r>
        <w:rPr>
          <w:noProof/>
          <w:sz w:val="20"/>
          <w:szCs w:val="20"/>
          <w:lang w:val="en-US"/>
        </w:rPr>
        <w:t>13</w:t>
      </w:r>
      <w:r w:rsidRPr="00843088">
        <w:rPr>
          <w:sz w:val="20"/>
          <w:szCs w:val="20"/>
        </w:rPr>
        <w:fldChar w:fldCharType="end"/>
      </w:r>
      <w:bookmarkEnd w:id="97"/>
      <w:r w:rsidRPr="00843088">
        <w:rPr>
          <w:sz w:val="20"/>
          <w:szCs w:val="20"/>
          <w:lang w:val="en-US"/>
        </w:rPr>
        <w:t>:</w:t>
      </w:r>
      <w:r w:rsidRPr="00843088">
        <w:rPr>
          <w:sz w:val="20"/>
          <w:szCs w:val="20"/>
          <w:lang w:val="en-US"/>
        </w:rPr>
        <w:tab/>
      </w:r>
      <w:r>
        <w:rPr>
          <w:sz w:val="20"/>
          <w:szCs w:val="20"/>
          <w:lang w:val="en-US"/>
        </w:rPr>
        <w:t>Seasonal variation of the w</w:t>
      </w:r>
      <w:r w:rsidRPr="00843088">
        <w:rPr>
          <w:sz w:val="20"/>
          <w:szCs w:val="20"/>
          <w:lang w:val="en-US"/>
        </w:rPr>
        <w:t>aste composition</w:t>
      </w:r>
      <w:bookmarkEnd w:id="98"/>
    </w:p>
    <w:p w14:paraId="28D16670" w14:textId="45717ED3" w:rsidR="00DB45D0" w:rsidRDefault="00DB45D0" w:rsidP="00DB45D0">
      <w:pPr>
        <w:rPr>
          <w:lang w:val="en-GB"/>
        </w:rPr>
      </w:pPr>
      <w:r w:rsidRPr="00567411">
        <w:rPr>
          <w:lang w:val="en-GB"/>
        </w:rPr>
        <w:t>Yard waste and fines &lt;30 mm in size in general give the main fractions over all analysed samples.</w:t>
      </w:r>
      <w:r>
        <w:rPr>
          <w:lang w:val="en-GB"/>
        </w:rPr>
        <w:t xml:space="preserve"> Next to this f</w:t>
      </w:r>
      <w:r w:rsidRPr="00B27B11">
        <w:rPr>
          <w:lang w:val="en-GB"/>
        </w:rPr>
        <w:t>ollow kitchen waste</w:t>
      </w:r>
      <w:r>
        <w:rPr>
          <w:lang w:val="en-GB"/>
        </w:rPr>
        <w:t xml:space="preserve"> and</w:t>
      </w:r>
      <w:r w:rsidRPr="00B27B11">
        <w:rPr>
          <w:lang w:val="en-GB"/>
        </w:rPr>
        <w:t xml:space="preserve"> </w:t>
      </w:r>
      <w:r>
        <w:rPr>
          <w:lang w:val="en-GB"/>
        </w:rPr>
        <w:t>inert</w:t>
      </w:r>
      <w:r w:rsidRPr="00B27B11">
        <w:rPr>
          <w:lang w:val="en-GB"/>
        </w:rPr>
        <w:t xml:space="preserve"> waste</w:t>
      </w:r>
      <w:r>
        <w:rPr>
          <w:lang w:val="en-GB"/>
        </w:rPr>
        <w:t xml:space="preserve">. The proportion of materials that suit for composting is thus everywhere the highest. For the most structures this share of waste </w:t>
      </w:r>
      <w:r w:rsidR="00835916">
        <w:rPr>
          <w:lang w:val="en-GB"/>
        </w:rPr>
        <w:t>comes close to</w:t>
      </w:r>
      <w:r>
        <w:rPr>
          <w:lang w:val="en-GB"/>
        </w:rPr>
        <w:t xml:space="preserve"> 60% in weight. In the suburban structures and parts of the town dominated by residential premises the highest proportion of biodegradable waste can be found. Kitchen and food waste as well as leftover materials from gardening are of particular relevance as there is no such livestock raising or abundant space like in the villages existing in these places so that home owners seek solutions for a quick disposal.  </w:t>
      </w:r>
    </w:p>
    <w:p w14:paraId="1A0AE929" w14:textId="77777777" w:rsidR="00DE4EE2" w:rsidRDefault="00DB45D0" w:rsidP="00DB45D0">
      <w:pPr>
        <w:rPr>
          <w:lang w:val="en-GB"/>
        </w:rPr>
      </w:pPr>
      <w:r>
        <w:rPr>
          <w:lang w:val="en-GB"/>
        </w:rPr>
        <w:t xml:space="preserve">From the material fractions with high recycling potential paper/cardboard is dominating followed by plastic film and hollow plastic bodies (mainly bottles). Only small portions of the paper </w:t>
      </w:r>
      <w:r w:rsidR="00DE4EE2">
        <w:rPr>
          <w:lang w:val="en-GB"/>
        </w:rPr>
        <w:t>remain in a</w:t>
      </w:r>
      <w:r>
        <w:rPr>
          <w:lang w:val="en-GB"/>
        </w:rPr>
        <w:t xml:space="preserve"> recyclable quality</w:t>
      </w:r>
      <w:r w:rsidR="006D59A9" w:rsidRPr="006D59A9">
        <w:rPr>
          <w:lang w:val="en-GB"/>
        </w:rPr>
        <w:t xml:space="preserve"> </w:t>
      </w:r>
      <w:r w:rsidR="006D59A9">
        <w:rPr>
          <w:lang w:val="en-GB"/>
        </w:rPr>
        <w:t xml:space="preserve">however </w:t>
      </w:r>
      <w:r w:rsidR="00DE4EE2">
        <w:rPr>
          <w:lang w:val="en-GB"/>
        </w:rPr>
        <w:t>after their disposal</w:t>
      </w:r>
      <w:r w:rsidR="006D59A9">
        <w:rPr>
          <w:lang w:val="en-GB"/>
        </w:rPr>
        <w:t xml:space="preserve"> in</w:t>
      </w:r>
      <w:r w:rsidR="00DE4EE2">
        <w:rPr>
          <w:lang w:val="en-GB"/>
        </w:rPr>
        <w:t xml:space="preserve"> a</w:t>
      </w:r>
      <w:r w:rsidR="006D59A9">
        <w:rPr>
          <w:lang w:val="en-GB"/>
        </w:rPr>
        <w:t xml:space="preserve"> mix</w:t>
      </w:r>
      <w:r w:rsidR="006D59A9" w:rsidRPr="006D59A9">
        <w:rPr>
          <w:lang w:val="en-GB"/>
        </w:rPr>
        <w:t xml:space="preserve"> </w:t>
      </w:r>
      <w:r w:rsidR="006D59A9">
        <w:rPr>
          <w:lang w:val="en-GB"/>
        </w:rPr>
        <w:t>with other waste</w:t>
      </w:r>
      <w:r>
        <w:rPr>
          <w:lang w:val="en-GB"/>
        </w:rPr>
        <w:t xml:space="preserve">. Significant were these amounts </w:t>
      </w:r>
      <w:r w:rsidRPr="0052716A">
        <w:rPr>
          <w:lang w:val="en-GB"/>
        </w:rPr>
        <w:t xml:space="preserve">in the commercial centre of Tsageri town </w:t>
      </w:r>
      <w:r>
        <w:rPr>
          <w:lang w:val="en-GB"/>
        </w:rPr>
        <w:t xml:space="preserve">where shops </w:t>
      </w:r>
      <w:r w:rsidR="006D59A9">
        <w:rPr>
          <w:lang w:val="en-GB"/>
        </w:rPr>
        <w:t>and restaurants generate larger amounts of transport boxes, packaging and wrapping</w:t>
      </w:r>
      <w:r w:rsidR="006D59A9" w:rsidRPr="006D59A9">
        <w:rPr>
          <w:lang w:val="en-GB"/>
        </w:rPr>
        <w:t xml:space="preserve"> </w:t>
      </w:r>
      <w:r w:rsidR="006D59A9">
        <w:rPr>
          <w:lang w:val="en-GB"/>
        </w:rPr>
        <w:t>material and where paper waste comes from schools and administrative buildings</w:t>
      </w:r>
      <w:r>
        <w:rPr>
          <w:lang w:val="en-GB"/>
        </w:rPr>
        <w:t xml:space="preserve">. </w:t>
      </w:r>
    </w:p>
    <w:p w14:paraId="16069521" w14:textId="77777777" w:rsidR="00DE4EE2" w:rsidRDefault="006D59A9" w:rsidP="00DB45D0">
      <w:pPr>
        <w:rPr>
          <w:lang w:val="en-GB"/>
        </w:rPr>
      </w:pPr>
      <w:r>
        <w:rPr>
          <w:lang w:val="en-GB"/>
        </w:rPr>
        <w:t xml:space="preserve">Waste items from plastic and glass are more evenly contained in the waste collected </w:t>
      </w:r>
      <w:r w:rsidR="00DE4EE2">
        <w:rPr>
          <w:lang w:val="en-GB"/>
        </w:rPr>
        <w:t>across all</w:t>
      </w:r>
      <w:r>
        <w:rPr>
          <w:lang w:val="en-GB"/>
        </w:rPr>
        <w:t xml:space="preserve"> structures. </w:t>
      </w:r>
    </w:p>
    <w:p w14:paraId="63A438B5" w14:textId="77777777" w:rsidR="00DE4EE2" w:rsidRDefault="00DB45D0" w:rsidP="00DB45D0">
      <w:pPr>
        <w:rPr>
          <w:lang w:val="en-GB"/>
        </w:rPr>
      </w:pPr>
      <w:r>
        <w:rPr>
          <w:lang w:val="en-GB"/>
        </w:rPr>
        <w:t xml:space="preserve">Textiles were a notable part of the waste collected in the residential parts of the town and the </w:t>
      </w:r>
      <w:r w:rsidR="00DE4EE2">
        <w:rPr>
          <w:lang w:val="en-GB"/>
        </w:rPr>
        <w:t xml:space="preserve">remoter </w:t>
      </w:r>
      <w:r>
        <w:rPr>
          <w:lang w:val="en-GB"/>
        </w:rPr>
        <w:t xml:space="preserve">village areas. </w:t>
      </w:r>
    </w:p>
    <w:p w14:paraId="0453AC56" w14:textId="7C695952" w:rsidR="00DB45D0" w:rsidRDefault="00DB45D0" w:rsidP="00DB45D0">
      <w:pPr>
        <w:rPr>
          <w:lang w:val="en-GB"/>
        </w:rPr>
      </w:pPr>
      <w:r>
        <w:rPr>
          <w:lang w:val="en-GB"/>
        </w:rPr>
        <w:t>Diapers made up another considerable share of the waste from th</w:t>
      </w:r>
      <w:r w:rsidR="00DE4EE2">
        <w:rPr>
          <w:lang w:val="en-GB"/>
        </w:rPr>
        <w:t>ose</w:t>
      </w:r>
      <w:r>
        <w:rPr>
          <w:lang w:val="en-GB"/>
        </w:rPr>
        <w:t xml:space="preserve"> village areas, a kindergarden in the settlement </w:t>
      </w:r>
      <w:r w:rsidR="00DE4EE2" w:rsidRPr="00A86BEF">
        <w:rPr>
          <w:lang w:val="en-GB"/>
        </w:rPr>
        <w:t>Lailashi</w:t>
      </w:r>
      <w:r w:rsidR="00DE4EE2">
        <w:rPr>
          <w:lang w:val="en-GB"/>
        </w:rPr>
        <w:t xml:space="preserve"> appeared as being</w:t>
      </w:r>
      <w:r>
        <w:rPr>
          <w:lang w:val="en-GB"/>
        </w:rPr>
        <w:t xml:space="preserve"> </w:t>
      </w:r>
      <w:r w:rsidR="00DE4EE2">
        <w:rPr>
          <w:lang w:val="en-GB"/>
        </w:rPr>
        <w:t xml:space="preserve">one of </w:t>
      </w:r>
      <w:r>
        <w:rPr>
          <w:lang w:val="en-GB"/>
        </w:rPr>
        <w:t xml:space="preserve">the </w:t>
      </w:r>
      <w:r w:rsidR="00DE4EE2">
        <w:rPr>
          <w:lang w:val="en-GB"/>
        </w:rPr>
        <w:t>largest single</w:t>
      </w:r>
      <w:r>
        <w:rPr>
          <w:lang w:val="en-GB"/>
        </w:rPr>
        <w:t xml:space="preserve"> source</w:t>
      </w:r>
      <w:r w:rsidR="00DE4EE2">
        <w:rPr>
          <w:lang w:val="en-GB"/>
        </w:rPr>
        <w:t>s</w:t>
      </w:r>
      <w:r>
        <w:rPr>
          <w:lang w:val="en-GB"/>
        </w:rPr>
        <w:t xml:space="preserve"> for this type of waste. </w:t>
      </w:r>
    </w:p>
    <w:p w14:paraId="2BCE4CE1" w14:textId="391F08A7" w:rsidR="00E7551D" w:rsidRDefault="00DB45D0" w:rsidP="00DE4EE2">
      <w:pPr>
        <w:tabs>
          <w:tab w:val="left" w:pos="284"/>
        </w:tabs>
        <w:rPr>
          <w:lang w:val="en-GB"/>
        </w:rPr>
      </w:pPr>
      <w:r w:rsidRPr="0017447B">
        <w:rPr>
          <w:lang w:val="en-GB"/>
        </w:rPr>
        <w:t xml:space="preserve">Dangerous </w:t>
      </w:r>
      <w:r>
        <w:rPr>
          <w:lang w:val="en-GB"/>
        </w:rPr>
        <w:t>components with a maximum share of 0.1 </w:t>
      </w:r>
      <w:r w:rsidRPr="0017447B">
        <w:rPr>
          <w:lang w:val="en-GB"/>
        </w:rPr>
        <w:t>%</w:t>
      </w:r>
      <w:r>
        <w:rPr>
          <w:lang w:val="en-GB"/>
        </w:rPr>
        <w:t xml:space="preserve"> seem to play </w:t>
      </w:r>
      <w:r w:rsidRPr="0017447B">
        <w:rPr>
          <w:lang w:val="en-GB"/>
        </w:rPr>
        <w:t xml:space="preserve">a very </w:t>
      </w:r>
      <w:r>
        <w:rPr>
          <w:lang w:val="en-GB"/>
        </w:rPr>
        <w:t xml:space="preserve">insignificant </w:t>
      </w:r>
      <w:r w:rsidRPr="0017447B">
        <w:rPr>
          <w:lang w:val="en-GB"/>
        </w:rPr>
        <w:t>role</w:t>
      </w:r>
      <w:r>
        <w:rPr>
          <w:lang w:val="en-GB"/>
        </w:rPr>
        <w:t xml:space="preserve"> in the waste across all</w:t>
      </w:r>
      <w:r w:rsidRPr="0017447B">
        <w:rPr>
          <w:lang w:val="en-GB"/>
        </w:rPr>
        <w:t xml:space="preserve"> structures. </w:t>
      </w:r>
      <w:r>
        <w:rPr>
          <w:lang w:val="en-GB"/>
        </w:rPr>
        <w:t>P</w:t>
      </w:r>
      <w:r w:rsidRPr="0017447B">
        <w:rPr>
          <w:lang w:val="en-GB"/>
        </w:rPr>
        <w:t>harmaceutical</w:t>
      </w:r>
      <w:r>
        <w:rPr>
          <w:lang w:val="en-GB"/>
        </w:rPr>
        <w:t xml:space="preserve">s, </w:t>
      </w:r>
      <w:r w:rsidRPr="00A86BEF">
        <w:rPr>
          <w:lang w:val="en-GB"/>
        </w:rPr>
        <w:t xml:space="preserve">household chemicals and cosmetic </w:t>
      </w:r>
      <w:r>
        <w:rPr>
          <w:lang w:val="en-GB"/>
        </w:rPr>
        <w:t xml:space="preserve">products were </w:t>
      </w:r>
      <w:r w:rsidR="00DE4EE2">
        <w:rPr>
          <w:lang w:val="en-GB"/>
        </w:rPr>
        <w:t xml:space="preserve">the </w:t>
      </w:r>
      <w:r>
        <w:rPr>
          <w:lang w:val="en-GB"/>
        </w:rPr>
        <w:t xml:space="preserve">items </w:t>
      </w:r>
      <w:r w:rsidR="00DE4EE2">
        <w:rPr>
          <w:lang w:val="en-GB"/>
        </w:rPr>
        <w:t xml:space="preserve">most frequently </w:t>
      </w:r>
      <w:r>
        <w:rPr>
          <w:lang w:val="en-GB"/>
        </w:rPr>
        <w:t>found</w:t>
      </w:r>
      <w:r w:rsidR="00DE4EE2">
        <w:rPr>
          <w:lang w:val="en-GB"/>
        </w:rPr>
        <w:t xml:space="preserve"> in this category</w:t>
      </w:r>
      <w:r w:rsidRPr="0017447B">
        <w:rPr>
          <w:lang w:val="en-GB"/>
        </w:rPr>
        <w:t>.</w:t>
      </w:r>
    </w:p>
    <w:p w14:paraId="44D7AA43" w14:textId="2C5C6BE5" w:rsidR="00DC4B64" w:rsidRPr="00DC4B64" w:rsidRDefault="00DC4B64" w:rsidP="00DC4B64">
      <w:pPr>
        <w:rPr>
          <w:szCs w:val="22"/>
          <w:lang w:val="en-US"/>
        </w:rPr>
      </w:pPr>
      <w:r>
        <w:rPr>
          <w:lang w:val="en-US"/>
        </w:rPr>
        <w:lastRenderedPageBreak/>
        <w:t xml:space="preserve">Due to the efforts made </w:t>
      </w:r>
      <w:proofErr w:type="gramStart"/>
      <w:r>
        <w:rPr>
          <w:lang w:val="en-US"/>
        </w:rPr>
        <w:t>in the course of</w:t>
      </w:r>
      <w:proofErr w:type="gramEnd"/>
      <w:r>
        <w:rPr>
          <w:lang w:val="en-US"/>
        </w:rPr>
        <w:t xml:space="preserve"> this investigation to align the method applied for the sorting analysis in the study area with the one CENN has used in the Adjara region, a comparison of the findings can be drawn </w:t>
      </w:r>
      <w:r w:rsidRPr="00DC4B64">
        <w:rPr>
          <w:szCs w:val="22"/>
          <w:lang w:val="en-US"/>
        </w:rPr>
        <w:t>up (</w:t>
      </w:r>
      <w:r w:rsidR="00F8144F" w:rsidRPr="00F8144F">
        <w:rPr>
          <w:i/>
          <w:szCs w:val="22"/>
          <w:lang w:val="en-US"/>
        </w:rPr>
        <w:t>see</w:t>
      </w:r>
      <w:r w:rsidR="00F8144F">
        <w:rPr>
          <w:szCs w:val="22"/>
          <w:lang w:val="en-US"/>
        </w:rPr>
        <w:t xml:space="preserve"> </w:t>
      </w:r>
      <w:r w:rsidRPr="00F8144F">
        <w:rPr>
          <w:szCs w:val="22"/>
          <w:highlight w:val="lightGray"/>
          <w:lang w:val="en-US"/>
        </w:rPr>
        <w:fldChar w:fldCharType="begin"/>
      </w:r>
      <w:r w:rsidRPr="00F8144F">
        <w:rPr>
          <w:szCs w:val="22"/>
          <w:highlight w:val="lightGray"/>
          <w:lang w:val="en-US"/>
        </w:rPr>
        <w:instrText xml:space="preserve"> REF _Ref531005757 \h  \* MERGEFORMAT </w:instrText>
      </w:r>
      <w:r w:rsidRPr="00F8144F">
        <w:rPr>
          <w:szCs w:val="22"/>
          <w:highlight w:val="lightGray"/>
          <w:lang w:val="en-US"/>
        </w:rPr>
      </w:r>
      <w:r w:rsidRPr="00F8144F">
        <w:rPr>
          <w:szCs w:val="22"/>
          <w:highlight w:val="lightGray"/>
          <w:lang w:val="en-US"/>
        </w:rPr>
        <w:fldChar w:fldCharType="separate"/>
      </w:r>
      <w:r w:rsidR="00F8144F" w:rsidRPr="00F8144F">
        <w:rPr>
          <w:szCs w:val="22"/>
          <w:highlight w:val="lightGray"/>
          <w:lang w:val="en-US"/>
        </w:rPr>
        <w:t xml:space="preserve">Figure </w:t>
      </w:r>
      <w:r w:rsidR="00F8144F" w:rsidRPr="00F8144F">
        <w:rPr>
          <w:noProof/>
          <w:szCs w:val="22"/>
          <w:highlight w:val="lightGray"/>
          <w:lang w:val="en-US"/>
        </w:rPr>
        <w:t>14</w:t>
      </w:r>
      <w:r w:rsidRPr="00F8144F">
        <w:rPr>
          <w:szCs w:val="22"/>
          <w:highlight w:val="lightGray"/>
          <w:lang w:val="en-US"/>
        </w:rPr>
        <w:fldChar w:fldCharType="end"/>
      </w:r>
      <w:r w:rsidRPr="00DC4B64">
        <w:rPr>
          <w:szCs w:val="22"/>
          <w:lang w:val="en-US"/>
        </w:rPr>
        <w:t xml:space="preserve">). </w:t>
      </w:r>
    </w:p>
    <w:p w14:paraId="20AB9C84" w14:textId="3DDB0297" w:rsidR="00DC4B64" w:rsidRDefault="00DC4B64" w:rsidP="00DC4B64">
      <w:pPr>
        <w:rPr>
          <w:lang w:val="en-US"/>
        </w:rPr>
      </w:pPr>
      <w:r>
        <w:rPr>
          <w:lang w:val="en-US"/>
        </w:rPr>
        <w:t xml:space="preserve">The analysis shows that the average waste compositions are not dramatically different but that the waste in Adjara contains slightly more recyclables compared to the waste collected in </w:t>
      </w:r>
      <w:r w:rsidRPr="00044F77">
        <w:rPr>
          <w:lang w:val="en-US"/>
        </w:rPr>
        <w:t>Racha-Lechkhumi</w:t>
      </w:r>
      <w:r>
        <w:rPr>
          <w:lang w:val="en-US"/>
        </w:rPr>
        <w:t>/</w:t>
      </w:r>
      <w:r w:rsidRPr="00044F77">
        <w:rPr>
          <w:lang w:val="en-US"/>
        </w:rPr>
        <w:t>Kvemo Svaneti</w:t>
      </w:r>
      <w:r>
        <w:rPr>
          <w:lang w:val="en-US"/>
        </w:rPr>
        <w:t xml:space="preserve"> where the share of organic components was found to be higher. It has to be mentioned though that the fractions sorted by CENN and the allocation of materials to these fractions in their analyses weren’t completely identical with </w:t>
      </w:r>
      <w:r w:rsidR="0061014B">
        <w:rPr>
          <w:lang w:val="en-US"/>
        </w:rPr>
        <w:t xml:space="preserve">the conducted method for this study. CENN analyses, for example, did not work with a fraction of fines whereby it remains unknown how the allocation of undetectable small particles to the proper material fraction was actually achieved. </w:t>
      </w:r>
    </w:p>
    <w:p w14:paraId="72A03510" w14:textId="77777777" w:rsidR="00DC4B64" w:rsidRDefault="00DC4B64" w:rsidP="00C63B72">
      <w:pPr>
        <w:spacing w:after="0"/>
        <w:jc w:val="center"/>
        <w:rPr>
          <w:lang w:val="en-US"/>
        </w:rPr>
      </w:pPr>
      <w:r>
        <w:rPr>
          <w:noProof/>
        </w:rPr>
        <w:drawing>
          <wp:inline distT="0" distB="0" distL="0" distR="0" wp14:anchorId="09D10058" wp14:editId="54AED10A">
            <wp:extent cx="4381500" cy="4248150"/>
            <wp:effectExtent l="0" t="0" r="19050" b="19050"/>
            <wp:docPr id="60" name="Diagramm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720A119" w14:textId="77777777" w:rsidR="00DC4B64" w:rsidRDefault="00DC4B64" w:rsidP="00DC4B64">
      <w:pPr>
        <w:jc w:val="center"/>
        <w:rPr>
          <w:sz w:val="20"/>
          <w:szCs w:val="20"/>
          <w:lang w:val="en-US"/>
        </w:rPr>
      </w:pPr>
      <w:bookmarkStart w:id="99" w:name="_Ref531005757"/>
      <w:bookmarkStart w:id="100" w:name="_Toc531005637"/>
      <w:bookmarkStart w:id="101" w:name="_Toc34843567"/>
      <w:r w:rsidRPr="009D4F61">
        <w:rPr>
          <w:sz w:val="20"/>
          <w:szCs w:val="20"/>
          <w:lang w:val="en-US"/>
        </w:rPr>
        <w:t xml:space="preserve">Figure </w:t>
      </w:r>
      <w:r w:rsidRPr="009D4F61">
        <w:rPr>
          <w:sz w:val="20"/>
          <w:szCs w:val="20"/>
        </w:rPr>
        <w:fldChar w:fldCharType="begin"/>
      </w:r>
      <w:r w:rsidRPr="009D4F61">
        <w:rPr>
          <w:sz w:val="20"/>
          <w:szCs w:val="20"/>
          <w:lang w:val="en-US"/>
        </w:rPr>
        <w:instrText xml:space="preserve"> SEQ Figure \* ARABIC </w:instrText>
      </w:r>
      <w:r w:rsidRPr="009D4F61">
        <w:rPr>
          <w:sz w:val="20"/>
          <w:szCs w:val="20"/>
        </w:rPr>
        <w:fldChar w:fldCharType="separate"/>
      </w:r>
      <w:r w:rsidR="005E05E6">
        <w:rPr>
          <w:noProof/>
          <w:sz w:val="20"/>
          <w:szCs w:val="20"/>
          <w:lang w:val="en-US"/>
        </w:rPr>
        <w:t>14</w:t>
      </w:r>
      <w:r w:rsidRPr="009D4F61">
        <w:rPr>
          <w:sz w:val="20"/>
          <w:szCs w:val="20"/>
        </w:rPr>
        <w:fldChar w:fldCharType="end"/>
      </w:r>
      <w:bookmarkEnd w:id="99"/>
      <w:r w:rsidRPr="009D4F61">
        <w:rPr>
          <w:sz w:val="20"/>
          <w:szCs w:val="20"/>
          <w:lang w:val="en-US"/>
        </w:rPr>
        <w:t>:</w:t>
      </w:r>
      <w:r w:rsidRPr="009D4F61">
        <w:rPr>
          <w:sz w:val="20"/>
          <w:szCs w:val="20"/>
          <w:lang w:val="en-US"/>
        </w:rPr>
        <w:tab/>
        <w:t>Waste compositions established in two different places in Georgia in comparison</w:t>
      </w:r>
      <w:bookmarkEnd w:id="100"/>
      <w:bookmarkEnd w:id="101"/>
    </w:p>
    <w:p w14:paraId="22F17AB0" w14:textId="1685DAFD" w:rsidR="00677AA1" w:rsidRPr="00BF3E6A" w:rsidRDefault="00677AA1" w:rsidP="00677AA1">
      <w:pPr>
        <w:pStyle w:val="Heading4"/>
        <w:spacing w:before="240"/>
        <w:ind w:left="1287" w:hanging="862"/>
        <w:rPr>
          <w:lang w:val="en-GB"/>
        </w:rPr>
      </w:pPr>
      <w:bookmarkStart w:id="102" w:name="_Toc34843537"/>
      <w:r w:rsidRPr="00677AA1">
        <w:rPr>
          <w:lang w:val="en-GB"/>
        </w:rPr>
        <w:t>Valuable material potential</w:t>
      </w:r>
      <w:bookmarkEnd w:id="102"/>
    </w:p>
    <w:p w14:paraId="2E7A1953" w14:textId="25BF6057" w:rsidR="0061014B" w:rsidRDefault="0061014B" w:rsidP="0061014B">
      <w:pPr>
        <w:rPr>
          <w:lang w:val="en-US"/>
        </w:rPr>
      </w:pPr>
      <w:r>
        <w:rPr>
          <w:szCs w:val="22"/>
          <w:lang w:val="en-GB"/>
        </w:rPr>
        <w:t xml:space="preserve">In the investigated </w:t>
      </w:r>
      <w:r w:rsidRPr="0061014B">
        <w:rPr>
          <w:szCs w:val="22"/>
          <w:lang w:val="en-GB"/>
        </w:rPr>
        <w:t xml:space="preserve">Racha-Lechkhumi and Kvemo Svaneti region </w:t>
      </w:r>
      <w:r>
        <w:rPr>
          <w:szCs w:val="22"/>
          <w:lang w:val="en-GB"/>
        </w:rPr>
        <w:t>t</w:t>
      </w:r>
      <w:r w:rsidR="00677AA1" w:rsidRPr="00DC4B64">
        <w:rPr>
          <w:szCs w:val="22"/>
          <w:lang w:val="en-GB"/>
        </w:rPr>
        <w:t>he fractions &lt;30 mm</w:t>
      </w:r>
      <w:r w:rsidR="00677AA1" w:rsidRPr="00DC4B64">
        <w:rPr>
          <w:rStyle w:val="FootnoteReference"/>
          <w:szCs w:val="22"/>
          <w:lang w:val="en-GB"/>
        </w:rPr>
        <w:footnoteReference w:id="7"/>
      </w:r>
      <w:r w:rsidR="00677AA1" w:rsidRPr="00DC4B64">
        <w:rPr>
          <w:szCs w:val="22"/>
          <w:lang w:val="en-GB"/>
        </w:rPr>
        <w:t xml:space="preserve">, kitchen waste and yard waste in aggregate make up between </w:t>
      </w:r>
      <w:r w:rsidR="00835916" w:rsidRPr="00DC4B64">
        <w:rPr>
          <w:szCs w:val="22"/>
          <w:lang w:val="en-GB"/>
        </w:rPr>
        <w:t>4</w:t>
      </w:r>
      <w:r w:rsidR="00677AA1" w:rsidRPr="00DC4B64">
        <w:rPr>
          <w:szCs w:val="22"/>
          <w:lang w:val="en-GB"/>
        </w:rPr>
        <w:t>8 % and 77 % of the waste’s total weight (</w:t>
      </w:r>
      <w:r w:rsidR="00677AA1" w:rsidRPr="00121A85">
        <w:rPr>
          <w:i/>
          <w:szCs w:val="22"/>
          <w:lang w:val="en-GB"/>
        </w:rPr>
        <w:t>see</w:t>
      </w:r>
      <w:r w:rsidR="00677AA1" w:rsidRPr="00DC4B64">
        <w:rPr>
          <w:szCs w:val="22"/>
          <w:lang w:val="en-GB"/>
        </w:rPr>
        <w:t xml:space="preserve"> </w:t>
      </w:r>
      <w:r w:rsidR="00677AA1" w:rsidRPr="00F8144F">
        <w:rPr>
          <w:szCs w:val="22"/>
          <w:highlight w:val="lightGray"/>
          <w:lang w:val="en-GB"/>
        </w:rPr>
        <w:fldChar w:fldCharType="begin"/>
      </w:r>
      <w:r w:rsidR="00677AA1" w:rsidRPr="00F8144F">
        <w:rPr>
          <w:szCs w:val="22"/>
          <w:highlight w:val="lightGray"/>
          <w:lang w:val="en-GB"/>
        </w:rPr>
        <w:instrText xml:space="preserve"> REF _Ref528159226 \h </w:instrText>
      </w:r>
      <w:r w:rsidR="00DC4B64" w:rsidRPr="00F8144F">
        <w:rPr>
          <w:szCs w:val="22"/>
          <w:highlight w:val="lightGray"/>
          <w:lang w:val="en-GB"/>
        </w:rPr>
        <w:instrText xml:space="preserve"> \* MERGEFORMAT </w:instrText>
      </w:r>
      <w:r w:rsidR="00677AA1" w:rsidRPr="00F8144F">
        <w:rPr>
          <w:szCs w:val="22"/>
          <w:highlight w:val="lightGray"/>
          <w:lang w:val="en-GB"/>
        </w:rPr>
      </w:r>
      <w:r w:rsidR="00677AA1" w:rsidRPr="00F8144F">
        <w:rPr>
          <w:szCs w:val="22"/>
          <w:highlight w:val="lightGray"/>
          <w:lang w:val="en-GB"/>
        </w:rPr>
        <w:fldChar w:fldCharType="separate"/>
      </w:r>
      <w:r w:rsidR="001F7EE2" w:rsidRPr="00F8144F">
        <w:rPr>
          <w:szCs w:val="22"/>
          <w:highlight w:val="lightGray"/>
          <w:lang w:val="en-US"/>
        </w:rPr>
        <w:t xml:space="preserve">Figure </w:t>
      </w:r>
      <w:r w:rsidR="001F7EE2" w:rsidRPr="00F8144F">
        <w:rPr>
          <w:noProof/>
          <w:szCs w:val="22"/>
          <w:highlight w:val="lightGray"/>
          <w:lang w:val="en-US"/>
        </w:rPr>
        <w:t>15</w:t>
      </w:r>
      <w:r w:rsidR="00677AA1" w:rsidRPr="00F8144F">
        <w:rPr>
          <w:szCs w:val="22"/>
          <w:highlight w:val="lightGray"/>
          <w:lang w:val="en-GB"/>
        </w:rPr>
        <w:fldChar w:fldCharType="end"/>
      </w:r>
      <w:r w:rsidR="00677AA1" w:rsidRPr="00DC4B64">
        <w:rPr>
          <w:szCs w:val="22"/>
          <w:lang w:val="en-GB"/>
        </w:rPr>
        <w:t>). Organic components consequently have the highest share</w:t>
      </w:r>
      <w:r w:rsidR="00677AA1">
        <w:rPr>
          <w:lang w:val="en-GB"/>
        </w:rPr>
        <w:t xml:space="preserve"> in the waste and form a material fraction with a very high local treatment potential.</w:t>
      </w:r>
      <w:r w:rsidRPr="0061014B">
        <w:rPr>
          <w:lang w:val="en-US"/>
        </w:rPr>
        <w:t xml:space="preserve"> </w:t>
      </w:r>
    </w:p>
    <w:p w14:paraId="684B5A77" w14:textId="1D2A4957" w:rsidR="0061014B" w:rsidRDefault="0061014B" w:rsidP="0061014B">
      <w:pPr>
        <w:rPr>
          <w:lang w:val="en-US"/>
        </w:rPr>
      </w:pPr>
      <w:r>
        <w:rPr>
          <w:lang w:val="en-US"/>
        </w:rPr>
        <w:t xml:space="preserve">The share of recyclables, comprising </w:t>
      </w:r>
      <w:r w:rsidRPr="00BE2B11">
        <w:rPr>
          <w:lang w:val="en-US"/>
        </w:rPr>
        <w:t>paper/</w:t>
      </w:r>
      <w:r>
        <w:rPr>
          <w:lang w:val="en-US"/>
        </w:rPr>
        <w:t>card</w:t>
      </w:r>
      <w:r w:rsidRPr="00BE2B11">
        <w:rPr>
          <w:lang w:val="en-US"/>
        </w:rPr>
        <w:t>board</w:t>
      </w:r>
      <w:r>
        <w:rPr>
          <w:lang w:val="en-US"/>
        </w:rPr>
        <w:t xml:space="preserve">, </w:t>
      </w:r>
      <w:r w:rsidRPr="00BE2B11">
        <w:rPr>
          <w:lang w:val="en-US"/>
        </w:rPr>
        <w:t>glass</w:t>
      </w:r>
      <w:r>
        <w:rPr>
          <w:lang w:val="en-US"/>
        </w:rPr>
        <w:t xml:space="preserve">, </w:t>
      </w:r>
      <w:r w:rsidRPr="00BE2B11">
        <w:rPr>
          <w:lang w:val="en-US"/>
        </w:rPr>
        <w:t>metal</w:t>
      </w:r>
      <w:r>
        <w:rPr>
          <w:lang w:val="en-US"/>
        </w:rPr>
        <w:t xml:space="preserve">, </w:t>
      </w:r>
      <w:r w:rsidRPr="00BE2B11">
        <w:rPr>
          <w:lang w:val="en-US"/>
        </w:rPr>
        <w:t>plastic foil</w:t>
      </w:r>
      <w:r>
        <w:rPr>
          <w:lang w:val="en-US"/>
        </w:rPr>
        <w:t xml:space="preserve"> and </w:t>
      </w:r>
      <w:r w:rsidRPr="00BE2B11">
        <w:rPr>
          <w:lang w:val="en-US"/>
        </w:rPr>
        <w:t>hollow plastics</w:t>
      </w:r>
      <w:r>
        <w:rPr>
          <w:lang w:val="en-US"/>
        </w:rPr>
        <w:t xml:space="preserve">, varies between 6 % and 35 % of total weight. </w:t>
      </w:r>
      <w:r>
        <w:rPr>
          <w:lang w:val="en-GB"/>
        </w:rPr>
        <w:t>The largest portion is paper, which consists mostly of cardboard and other packaging paper.</w:t>
      </w:r>
      <w:r w:rsidRPr="00BC22E5">
        <w:rPr>
          <w:lang w:val="en-US"/>
        </w:rPr>
        <w:t xml:space="preserve"> </w:t>
      </w:r>
      <w:r>
        <w:rPr>
          <w:lang w:val="en-US"/>
        </w:rPr>
        <w:t xml:space="preserve">Some container sites </w:t>
      </w:r>
      <w:r>
        <w:rPr>
          <w:lang w:val="en-GB"/>
        </w:rPr>
        <w:t xml:space="preserve">close to the </w:t>
      </w:r>
      <w:r w:rsidRPr="00BC22E5">
        <w:rPr>
          <w:lang w:val="en-GB"/>
        </w:rPr>
        <w:t>school</w:t>
      </w:r>
      <w:r>
        <w:rPr>
          <w:lang w:val="en-GB"/>
        </w:rPr>
        <w:t xml:space="preserve"> and </w:t>
      </w:r>
      <w:r w:rsidRPr="00BC22E5">
        <w:rPr>
          <w:lang w:val="en-GB"/>
        </w:rPr>
        <w:t>public administration building</w:t>
      </w:r>
      <w:r>
        <w:rPr>
          <w:lang w:val="en-GB"/>
        </w:rPr>
        <w:t xml:space="preserve">s </w:t>
      </w:r>
      <w:r>
        <w:rPr>
          <w:lang w:val="en-US"/>
        </w:rPr>
        <w:t>should be particularly mentioned as the</w:t>
      </w:r>
      <w:r w:rsidRPr="00835916">
        <w:rPr>
          <w:lang w:val="en-GB"/>
        </w:rPr>
        <w:t xml:space="preserve"> </w:t>
      </w:r>
      <w:r>
        <w:rPr>
          <w:lang w:val="en-GB"/>
        </w:rPr>
        <w:t>locations</w:t>
      </w:r>
      <w:r>
        <w:rPr>
          <w:lang w:val="en-US"/>
        </w:rPr>
        <w:t xml:space="preserve"> </w:t>
      </w:r>
      <w:r>
        <w:rPr>
          <w:lang w:val="en-GB"/>
        </w:rPr>
        <w:t>where visual inspections at the moment of collection showed considerable portions of this material</w:t>
      </w:r>
      <w:r w:rsidRPr="002C7293">
        <w:rPr>
          <w:lang w:val="en-GB"/>
        </w:rPr>
        <w:t xml:space="preserve"> </w:t>
      </w:r>
      <w:r>
        <w:rPr>
          <w:lang w:val="en-GB"/>
        </w:rPr>
        <w:t>in the waste containers.</w:t>
      </w:r>
      <w:r w:rsidRPr="00835916">
        <w:rPr>
          <w:lang w:val="en-US"/>
        </w:rPr>
        <w:t xml:space="preserve"> </w:t>
      </w:r>
    </w:p>
    <w:p w14:paraId="739667FA" w14:textId="0027FE0A" w:rsidR="00677AA1" w:rsidRPr="003607BF" w:rsidRDefault="009D4F61" w:rsidP="00907F49">
      <w:pPr>
        <w:spacing w:after="0"/>
        <w:jc w:val="center"/>
        <w:rPr>
          <w:lang w:val="en-GB"/>
        </w:rPr>
      </w:pPr>
      <w:r>
        <w:rPr>
          <w:noProof/>
        </w:rPr>
        <w:lastRenderedPageBreak/>
        <w:drawing>
          <wp:inline distT="0" distB="0" distL="0" distR="0" wp14:anchorId="19497EA8" wp14:editId="1A189B31">
            <wp:extent cx="5362575" cy="4343400"/>
            <wp:effectExtent l="0" t="0" r="9525" b="19050"/>
            <wp:docPr id="64" name="Diagramm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C1FC6E5" w14:textId="77777777" w:rsidR="00677AA1" w:rsidRPr="00843088" w:rsidRDefault="00677AA1" w:rsidP="00843088">
      <w:pPr>
        <w:jc w:val="center"/>
        <w:rPr>
          <w:sz w:val="20"/>
          <w:szCs w:val="20"/>
          <w:lang w:val="en-US"/>
        </w:rPr>
      </w:pPr>
      <w:bookmarkStart w:id="103" w:name="_Ref528159226"/>
      <w:bookmarkStart w:id="104" w:name="_Toc531005636"/>
      <w:bookmarkStart w:id="105" w:name="_Toc34843568"/>
      <w:r w:rsidRPr="00843088">
        <w:rPr>
          <w:sz w:val="20"/>
          <w:szCs w:val="20"/>
          <w:lang w:val="en-US"/>
        </w:rPr>
        <w:t xml:space="preserve">Figure </w:t>
      </w:r>
      <w:r w:rsidRPr="00843088">
        <w:rPr>
          <w:sz w:val="20"/>
          <w:szCs w:val="20"/>
        </w:rPr>
        <w:fldChar w:fldCharType="begin"/>
      </w:r>
      <w:r w:rsidRPr="00843088">
        <w:rPr>
          <w:sz w:val="20"/>
          <w:szCs w:val="20"/>
          <w:lang w:val="en-US"/>
        </w:rPr>
        <w:instrText xml:space="preserve"> SEQ Figure \* ARABIC </w:instrText>
      </w:r>
      <w:r w:rsidRPr="00843088">
        <w:rPr>
          <w:sz w:val="20"/>
          <w:szCs w:val="20"/>
        </w:rPr>
        <w:fldChar w:fldCharType="separate"/>
      </w:r>
      <w:r w:rsidR="00DC4B64">
        <w:rPr>
          <w:noProof/>
          <w:sz w:val="20"/>
          <w:szCs w:val="20"/>
          <w:lang w:val="en-US"/>
        </w:rPr>
        <w:t>15</w:t>
      </w:r>
      <w:r w:rsidRPr="00843088">
        <w:rPr>
          <w:sz w:val="20"/>
          <w:szCs w:val="20"/>
        </w:rPr>
        <w:fldChar w:fldCharType="end"/>
      </w:r>
      <w:bookmarkEnd w:id="103"/>
      <w:r w:rsidRPr="00843088">
        <w:rPr>
          <w:sz w:val="20"/>
          <w:szCs w:val="20"/>
          <w:lang w:val="en-US"/>
        </w:rPr>
        <w:t>:</w:t>
      </w:r>
      <w:r w:rsidRPr="00843088">
        <w:rPr>
          <w:sz w:val="20"/>
          <w:szCs w:val="20"/>
          <w:lang w:val="en-US"/>
        </w:rPr>
        <w:tab/>
        <w:t>Waste composition – share of recyclable materials</w:t>
      </w:r>
      <w:bookmarkEnd w:id="104"/>
      <w:bookmarkEnd w:id="105"/>
    </w:p>
    <w:p w14:paraId="745F108D" w14:textId="56051577" w:rsidR="00176EB9" w:rsidRDefault="00677AA1" w:rsidP="00677AA1">
      <w:pPr>
        <w:rPr>
          <w:lang w:val="en-US"/>
        </w:rPr>
      </w:pPr>
      <w:r w:rsidRPr="002C7293">
        <w:rPr>
          <w:lang w:val="en-US"/>
        </w:rPr>
        <w:t>The highest</w:t>
      </w:r>
      <w:r>
        <w:rPr>
          <w:lang w:val="en-US"/>
        </w:rPr>
        <w:t xml:space="preserve"> share of recyclables </w:t>
      </w:r>
      <w:r w:rsidR="002C7293">
        <w:rPr>
          <w:lang w:val="en-US"/>
        </w:rPr>
        <w:t xml:space="preserve">in aggregate </w:t>
      </w:r>
      <w:r>
        <w:rPr>
          <w:lang w:val="en-US"/>
        </w:rPr>
        <w:t xml:space="preserve">was </w:t>
      </w:r>
      <w:r w:rsidR="002C7293">
        <w:rPr>
          <w:lang w:val="en-US"/>
        </w:rPr>
        <w:t>contained</w:t>
      </w:r>
      <w:r>
        <w:rPr>
          <w:lang w:val="en-US"/>
        </w:rPr>
        <w:t xml:space="preserve"> in the samples from the commercial centre of Tsageri town.</w:t>
      </w:r>
      <w:r w:rsidRPr="00940B50">
        <w:rPr>
          <w:lang w:val="en-US"/>
        </w:rPr>
        <w:t xml:space="preserve"> </w:t>
      </w:r>
      <w:r w:rsidR="00835916">
        <w:rPr>
          <w:lang w:val="en-US"/>
        </w:rPr>
        <w:t xml:space="preserve">In this place a constant proportion above of 20% was found, </w:t>
      </w:r>
      <w:r w:rsidR="002C7293">
        <w:rPr>
          <w:lang w:val="en-US"/>
        </w:rPr>
        <w:t xml:space="preserve">26% in average </w:t>
      </w:r>
      <w:r w:rsidR="00835916">
        <w:rPr>
          <w:lang w:val="en-US"/>
        </w:rPr>
        <w:t xml:space="preserve">across all seasons. </w:t>
      </w:r>
      <w:r w:rsidR="00160B0A">
        <w:rPr>
          <w:lang w:val="en-US"/>
        </w:rPr>
        <w:t>About half of th</w:t>
      </w:r>
      <w:r w:rsidR="00940B51">
        <w:rPr>
          <w:lang w:val="en-US"/>
        </w:rPr>
        <w:t>at</w:t>
      </w:r>
      <w:r w:rsidR="00160B0A">
        <w:rPr>
          <w:lang w:val="en-US"/>
        </w:rPr>
        <w:t xml:space="preserve"> amount is made up from </w:t>
      </w:r>
      <w:r w:rsidR="00160B0A" w:rsidRPr="00160B0A">
        <w:rPr>
          <w:lang w:val="en-US"/>
        </w:rPr>
        <w:t>paper/cardboard</w:t>
      </w:r>
      <w:r w:rsidR="00160B0A">
        <w:rPr>
          <w:lang w:val="en-US"/>
        </w:rPr>
        <w:t xml:space="preserve"> and </w:t>
      </w:r>
      <w:r w:rsidR="00160B0A" w:rsidRPr="00160B0A">
        <w:rPr>
          <w:lang w:val="en-US"/>
        </w:rPr>
        <w:t>glass</w:t>
      </w:r>
      <w:r w:rsidR="00160B0A">
        <w:rPr>
          <w:lang w:val="en-US"/>
        </w:rPr>
        <w:t xml:space="preserve">, the other half are plastic materials. </w:t>
      </w:r>
      <w:r w:rsidR="00253704">
        <w:rPr>
          <w:lang w:val="en-US"/>
        </w:rPr>
        <w:t>G</w:t>
      </w:r>
      <w:r w:rsidR="001C5170">
        <w:rPr>
          <w:lang w:val="en-US"/>
        </w:rPr>
        <w:t>enerally h</w:t>
      </w:r>
      <w:r w:rsidR="002C7293">
        <w:rPr>
          <w:lang w:val="en-US"/>
        </w:rPr>
        <w:t xml:space="preserve">igher recyclable shares </w:t>
      </w:r>
      <w:r w:rsidR="00253704">
        <w:rPr>
          <w:lang w:val="en-US"/>
        </w:rPr>
        <w:t xml:space="preserve">were seen in the peak season </w:t>
      </w:r>
      <w:r w:rsidR="002C7293">
        <w:rPr>
          <w:lang w:val="en-US"/>
        </w:rPr>
        <w:t>but a comparable level of these materials was already present</w:t>
      </w:r>
      <w:r w:rsidR="00253704" w:rsidRPr="00253704">
        <w:rPr>
          <w:lang w:val="en-US"/>
        </w:rPr>
        <w:t xml:space="preserve"> </w:t>
      </w:r>
      <w:r w:rsidR="00253704">
        <w:rPr>
          <w:lang w:val="en-US"/>
        </w:rPr>
        <w:t>in spring</w:t>
      </w:r>
      <w:r w:rsidR="002C7293">
        <w:rPr>
          <w:lang w:val="en-US"/>
        </w:rPr>
        <w:t xml:space="preserve">, although </w:t>
      </w:r>
      <w:r w:rsidR="00253704">
        <w:rPr>
          <w:lang w:val="en-US"/>
        </w:rPr>
        <w:t xml:space="preserve">product consumption on the occasion of </w:t>
      </w:r>
      <w:r w:rsidR="002C7293">
        <w:rPr>
          <w:lang w:val="en-US"/>
        </w:rPr>
        <w:t xml:space="preserve">Easter celebrations can be assumed </w:t>
      </w:r>
      <w:r w:rsidR="00253704">
        <w:rPr>
          <w:lang w:val="en-US"/>
        </w:rPr>
        <w:t xml:space="preserve">to have had </w:t>
      </w:r>
      <w:r w:rsidR="001C5170">
        <w:rPr>
          <w:lang w:val="en-US"/>
        </w:rPr>
        <w:t xml:space="preserve">an influence </w:t>
      </w:r>
      <w:r w:rsidR="002C7293">
        <w:rPr>
          <w:lang w:val="en-US"/>
        </w:rPr>
        <w:t xml:space="preserve">here. </w:t>
      </w:r>
    </w:p>
    <w:p w14:paraId="22D962C4" w14:textId="01A3DA6B" w:rsidR="00843088" w:rsidRPr="002233E3" w:rsidRDefault="00843088" w:rsidP="002233E3">
      <w:pPr>
        <w:pStyle w:val="Heading3"/>
        <w:spacing w:before="240" w:after="120"/>
        <w:rPr>
          <w:lang w:val="en-GB"/>
        </w:rPr>
      </w:pPr>
      <w:bookmarkStart w:id="106" w:name="_Toc34843538"/>
      <w:r w:rsidRPr="002233E3">
        <w:rPr>
          <w:lang w:val="en-GB"/>
        </w:rPr>
        <w:t>Bulk density</w:t>
      </w:r>
      <w:bookmarkEnd w:id="106"/>
    </w:p>
    <w:p w14:paraId="66580E27" w14:textId="70A401A3" w:rsidR="003D7A86" w:rsidRDefault="00843088" w:rsidP="00843088">
      <w:pPr>
        <w:rPr>
          <w:lang w:val="en-GB"/>
        </w:rPr>
      </w:pPr>
      <w:r w:rsidRPr="0017447B">
        <w:rPr>
          <w:lang w:val="en-GB"/>
        </w:rPr>
        <w:t xml:space="preserve">The average bulk density varies </w:t>
      </w:r>
      <w:r>
        <w:rPr>
          <w:lang w:val="en-GB"/>
        </w:rPr>
        <w:t>across</w:t>
      </w:r>
      <w:r w:rsidRPr="0017447B">
        <w:rPr>
          <w:lang w:val="en-GB"/>
        </w:rPr>
        <w:t xml:space="preserve"> the </w:t>
      </w:r>
      <w:r>
        <w:rPr>
          <w:lang w:val="en-GB"/>
        </w:rPr>
        <w:t>territorial</w:t>
      </w:r>
      <w:r w:rsidRPr="0017447B">
        <w:rPr>
          <w:lang w:val="en-GB"/>
        </w:rPr>
        <w:t xml:space="preserve"> structures</w:t>
      </w:r>
      <w:r>
        <w:rPr>
          <w:lang w:val="en-GB"/>
        </w:rPr>
        <w:t xml:space="preserve"> and the collection da</w:t>
      </w:r>
      <w:r w:rsidR="001F7EE2">
        <w:rPr>
          <w:lang w:val="en-GB"/>
        </w:rPr>
        <w:t>te</w:t>
      </w:r>
      <w:r>
        <w:rPr>
          <w:lang w:val="en-GB"/>
        </w:rPr>
        <w:t xml:space="preserve">. </w:t>
      </w:r>
      <w:r w:rsidR="003D7A86">
        <w:rPr>
          <w:lang w:val="en-GB"/>
        </w:rPr>
        <w:t xml:space="preserve">Within the entire period of the investigations bulk densities </w:t>
      </w:r>
      <w:r>
        <w:rPr>
          <w:lang w:val="en-GB"/>
        </w:rPr>
        <w:t>between 1</w:t>
      </w:r>
      <w:r w:rsidR="003D7A86">
        <w:rPr>
          <w:lang w:val="en-GB"/>
        </w:rPr>
        <w:t>64</w:t>
      </w:r>
      <w:r>
        <w:rPr>
          <w:lang w:val="en-GB"/>
        </w:rPr>
        <w:t> kg/m³ in the commercial centre and 2</w:t>
      </w:r>
      <w:r w:rsidR="003D7A86">
        <w:rPr>
          <w:lang w:val="en-GB"/>
        </w:rPr>
        <w:t>50</w:t>
      </w:r>
      <w:r>
        <w:rPr>
          <w:lang w:val="en-GB"/>
        </w:rPr>
        <w:t xml:space="preserve"> kg/m³ for the </w:t>
      </w:r>
      <w:r w:rsidR="003D7A86">
        <w:rPr>
          <w:lang w:val="en-GB"/>
        </w:rPr>
        <w:t>residential areas</w:t>
      </w:r>
      <w:r w:rsidR="00DC4B64" w:rsidRPr="00DC4B64">
        <w:rPr>
          <w:lang w:val="en-GB"/>
        </w:rPr>
        <w:t xml:space="preserve"> </w:t>
      </w:r>
      <w:r w:rsidR="00DC4B64">
        <w:rPr>
          <w:lang w:val="en-GB"/>
        </w:rPr>
        <w:t>of Tsageri town were found</w:t>
      </w:r>
      <w:r w:rsidR="003D7A86">
        <w:rPr>
          <w:lang w:val="en-GB"/>
        </w:rPr>
        <w:t xml:space="preserve">. Samples from </w:t>
      </w:r>
      <w:r>
        <w:rPr>
          <w:lang w:val="en-GB"/>
        </w:rPr>
        <w:t>Lent</w:t>
      </w:r>
      <w:r w:rsidR="003D7A86">
        <w:rPr>
          <w:lang w:val="en-GB"/>
        </w:rPr>
        <w:t>e</w:t>
      </w:r>
      <w:r>
        <w:rPr>
          <w:lang w:val="en-GB"/>
        </w:rPr>
        <w:t xml:space="preserve">khi </w:t>
      </w:r>
      <w:r w:rsidR="003D7A86">
        <w:rPr>
          <w:lang w:val="en-GB"/>
        </w:rPr>
        <w:t xml:space="preserve">municipality ranged from 187 to </w:t>
      </w:r>
      <w:r w:rsidR="003D7A86" w:rsidRPr="00BB11C9">
        <w:rPr>
          <w:szCs w:val="22"/>
          <w:lang w:val="en-GB"/>
        </w:rPr>
        <w:t>244 kg/m³</w:t>
      </w:r>
      <w:r w:rsidR="00BB11C9" w:rsidRPr="00BB11C9">
        <w:rPr>
          <w:szCs w:val="22"/>
          <w:lang w:val="en-GB"/>
        </w:rPr>
        <w:t xml:space="preserve"> (</w:t>
      </w:r>
      <w:r w:rsidR="00F8144F" w:rsidRPr="00F8144F">
        <w:rPr>
          <w:i/>
          <w:szCs w:val="22"/>
          <w:lang w:val="en-GB"/>
        </w:rPr>
        <w:t>see</w:t>
      </w:r>
      <w:r w:rsidR="00F8144F">
        <w:rPr>
          <w:szCs w:val="22"/>
          <w:lang w:val="en-GB"/>
        </w:rPr>
        <w:t xml:space="preserve"> </w:t>
      </w:r>
      <w:r w:rsidR="00BB11C9" w:rsidRPr="00F8144F">
        <w:rPr>
          <w:szCs w:val="22"/>
          <w:highlight w:val="lightGray"/>
          <w:lang w:val="en-GB"/>
        </w:rPr>
        <w:fldChar w:fldCharType="begin"/>
      </w:r>
      <w:r w:rsidR="00BB11C9" w:rsidRPr="00F8144F">
        <w:rPr>
          <w:szCs w:val="22"/>
          <w:highlight w:val="lightGray"/>
          <w:lang w:val="en-GB"/>
        </w:rPr>
        <w:instrText xml:space="preserve"> REF _Ref501848434 \h  \* MERGEFORMAT </w:instrText>
      </w:r>
      <w:r w:rsidR="00BB11C9" w:rsidRPr="00F8144F">
        <w:rPr>
          <w:szCs w:val="22"/>
          <w:highlight w:val="lightGray"/>
          <w:lang w:val="en-GB"/>
        </w:rPr>
      </w:r>
      <w:r w:rsidR="00BB11C9" w:rsidRPr="00F8144F">
        <w:rPr>
          <w:szCs w:val="22"/>
          <w:highlight w:val="lightGray"/>
          <w:lang w:val="en-GB"/>
        </w:rPr>
        <w:fldChar w:fldCharType="separate"/>
      </w:r>
      <w:r w:rsidR="00BB11C9" w:rsidRPr="00F8144F">
        <w:rPr>
          <w:szCs w:val="22"/>
          <w:highlight w:val="lightGray"/>
          <w:lang w:val="en-US"/>
        </w:rPr>
        <w:t xml:space="preserve">Figure </w:t>
      </w:r>
      <w:r w:rsidR="00BB11C9" w:rsidRPr="00F8144F">
        <w:rPr>
          <w:noProof/>
          <w:szCs w:val="22"/>
          <w:highlight w:val="lightGray"/>
          <w:lang w:val="en-US"/>
        </w:rPr>
        <w:t>16</w:t>
      </w:r>
      <w:r w:rsidR="00BB11C9" w:rsidRPr="00F8144F">
        <w:rPr>
          <w:szCs w:val="22"/>
          <w:highlight w:val="lightGray"/>
          <w:lang w:val="en-GB"/>
        </w:rPr>
        <w:fldChar w:fldCharType="end"/>
      </w:r>
      <w:r w:rsidR="00BB11C9" w:rsidRPr="00BB11C9">
        <w:rPr>
          <w:szCs w:val="22"/>
          <w:lang w:val="en-GB"/>
        </w:rPr>
        <w:t>)</w:t>
      </w:r>
      <w:r w:rsidRPr="00BB11C9">
        <w:rPr>
          <w:szCs w:val="22"/>
          <w:lang w:val="en-GB"/>
        </w:rPr>
        <w:t>.</w:t>
      </w:r>
      <w:r>
        <w:rPr>
          <w:lang w:val="en-GB"/>
        </w:rPr>
        <w:t xml:space="preserve"> </w:t>
      </w:r>
    </w:p>
    <w:p w14:paraId="7D39FD92" w14:textId="29E2F7C5" w:rsidR="00F66875" w:rsidRDefault="00843088" w:rsidP="00843088">
      <w:pPr>
        <w:rPr>
          <w:lang w:val="en-GB"/>
        </w:rPr>
      </w:pPr>
      <w:r>
        <w:rPr>
          <w:lang w:val="en-GB"/>
        </w:rPr>
        <w:t>The share of leaves</w:t>
      </w:r>
      <w:r w:rsidR="00253704">
        <w:rPr>
          <w:lang w:val="en-GB"/>
        </w:rPr>
        <w:t>, kitchen waste</w:t>
      </w:r>
      <w:r>
        <w:rPr>
          <w:lang w:val="en-GB"/>
        </w:rPr>
        <w:t xml:space="preserve"> and bulky material (cardboard containers, plastic bottles) in the samples has a strong influence. </w:t>
      </w:r>
      <w:r w:rsidR="00253704">
        <w:rPr>
          <w:lang w:val="en-GB"/>
        </w:rPr>
        <w:t>W</w:t>
      </w:r>
      <w:r>
        <w:rPr>
          <w:lang w:val="en-GB"/>
        </w:rPr>
        <w:t xml:space="preserve">hether these </w:t>
      </w:r>
      <w:r w:rsidR="00253704">
        <w:rPr>
          <w:lang w:val="en-GB"/>
        </w:rPr>
        <w:t xml:space="preserve">components </w:t>
      </w:r>
      <w:r>
        <w:rPr>
          <w:lang w:val="en-GB"/>
        </w:rPr>
        <w:t xml:space="preserve">are dry or </w:t>
      </w:r>
      <w:r w:rsidR="00253704">
        <w:rPr>
          <w:lang w:val="en-GB"/>
        </w:rPr>
        <w:t>rather wet makes a huge difference</w:t>
      </w:r>
      <w:r w:rsidR="00F66875">
        <w:rPr>
          <w:lang w:val="en-GB"/>
        </w:rPr>
        <w:t>, too</w:t>
      </w:r>
      <w:r>
        <w:rPr>
          <w:lang w:val="en-GB"/>
        </w:rPr>
        <w:t>.</w:t>
      </w:r>
      <w:r w:rsidR="00253704">
        <w:rPr>
          <w:lang w:val="en-GB"/>
        </w:rPr>
        <w:t xml:space="preserve"> When the waste is </w:t>
      </w:r>
      <w:r w:rsidR="00F66875">
        <w:rPr>
          <w:lang w:val="en-GB"/>
        </w:rPr>
        <w:t xml:space="preserve">actually </w:t>
      </w:r>
      <w:r w:rsidR="00253704">
        <w:rPr>
          <w:lang w:val="en-GB"/>
        </w:rPr>
        <w:t xml:space="preserve">disposed of </w:t>
      </w:r>
      <w:r w:rsidR="00F66875">
        <w:rPr>
          <w:lang w:val="en-GB"/>
        </w:rPr>
        <w:t>and how is protection from weather in the container does play a significant role. Containers that tend to be unclosed or where covers are incapacitated to close automatically must be viewed very critical. Both</w:t>
      </w:r>
      <w:r w:rsidR="00BD2C14">
        <w:rPr>
          <w:lang w:val="en-GB"/>
        </w:rPr>
        <w:t xml:space="preserve"> is</w:t>
      </w:r>
      <w:r w:rsidR="00F66875">
        <w:rPr>
          <w:lang w:val="en-GB"/>
        </w:rPr>
        <w:t xml:space="preserve"> happen</w:t>
      </w:r>
      <w:r w:rsidR="00BD2C14">
        <w:rPr>
          <w:lang w:val="en-GB"/>
        </w:rPr>
        <w:t>ing</w:t>
      </w:r>
      <w:r w:rsidR="00F66875">
        <w:rPr>
          <w:lang w:val="en-GB"/>
        </w:rPr>
        <w:t xml:space="preserve"> on the metal and the plastic type containers but for the latter </w:t>
      </w:r>
      <w:r w:rsidR="00BD2C14">
        <w:rPr>
          <w:lang w:val="en-GB"/>
        </w:rPr>
        <w:t>this is already somewhat inherent in their design and hence more frequently observed.</w:t>
      </w:r>
    </w:p>
    <w:p w14:paraId="287D8A55" w14:textId="5489CEEA" w:rsidR="00843088" w:rsidRDefault="00843088" w:rsidP="00843088">
      <w:pPr>
        <w:rPr>
          <w:lang w:val="en-GB"/>
        </w:rPr>
      </w:pPr>
      <w:r>
        <w:rPr>
          <w:lang w:val="en-GB"/>
        </w:rPr>
        <w:t>The waste composition analyses confirm that lower bulk densities in the area of the commercial centre in general can be attributed to higher amounts of recyclables in the waste mix</w:t>
      </w:r>
      <w:r w:rsidR="00BD2C14">
        <w:rPr>
          <w:lang w:val="en-GB"/>
        </w:rPr>
        <w:t>,</w:t>
      </w:r>
      <w:r>
        <w:rPr>
          <w:lang w:val="en-GB"/>
        </w:rPr>
        <w:t xml:space="preserve"> whereas higher proportions of fines and thus organic and mineral content cause bulk densities to rise in the more rural areas. </w:t>
      </w:r>
      <w:r w:rsidR="00BD2C14">
        <w:rPr>
          <w:lang w:val="en-GB"/>
        </w:rPr>
        <w:t xml:space="preserve">More container capacities are usually needed where </w:t>
      </w:r>
      <w:r w:rsidR="00BD2C14" w:rsidRPr="00BD2C14">
        <w:rPr>
          <w:lang w:val="en-GB"/>
        </w:rPr>
        <w:t>bulk densities</w:t>
      </w:r>
      <w:r w:rsidR="00BD2C14">
        <w:rPr>
          <w:lang w:val="en-GB"/>
        </w:rPr>
        <w:t xml:space="preserve"> are lower.</w:t>
      </w:r>
    </w:p>
    <w:p w14:paraId="4EDA2C11" w14:textId="4BD5455D" w:rsidR="00843088" w:rsidRPr="00BD2C14" w:rsidRDefault="00BD2C14" w:rsidP="00677AA1">
      <w:pPr>
        <w:rPr>
          <w:lang w:val="en-US"/>
        </w:rPr>
      </w:pPr>
      <w:r>
        <w:rPr>
          <w:lang w:val="en-US"/>
        </w:rPr>
        <w:t>Containers in the commercial centre, for example, can quickly fill up due to bulky packaging items disposed of on days where shops receive wholesale supplies and unpack their products.</w:t>
      </w:r>
    </w:p>
    <w:p w14:paraId="36C89432" w14:textId="77777777" w:rsidR="00843088" w:rsidRPr="0017447B" w:rsidRDefault="00843088" w:rsidP="00C63B72">
      <w:pPr>
        <w:spacing w:after="0"/>
        <w:jc w:val="center"/>
        <w:rPr>
          <w:lang w:val="en-GB"/>
        </w:rPr>
      </w:pPr>
      <w:r w:rsidRPr="007931FC">
        <w:rPr>
          <w:noProof/>
        </w:rPr>
        <w:lastRenderedPageBreak/>
        <w:drawing>
          <wp:inline distT="0" distB="0" distL="0" distR="0" wp14:anchorId="1D0215D0" wp14:editId="740B9B02">
            <wp:extent cx="5628005" cy="3425825"/>
            <wp:effectExtent l="0" t="0" r="0" b="317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628005" cy="3425825"/>
                    </a:xfrm>
                    <a:prstGeom prst="rect">
                      <a:avLst/>
                    </a:prstGeom>
                    <a:noFill/>
                    <a:ln>
                      <a:noFill/>
                    </a:ln>
                  </pic:spPr>
                </pic:pic>
              </a:graphicData>
            </a:graphic>
          </wp:inline>
        </w:drawing>
      </w:r>
    </w:p>
    <w:p w14:paraId="47EA145C" w14:textId="77777777" w:rsidR="00843088" w:rsidRPr="00843088" w:rsidRDefault="00843088" w:rsidP="00843088">
      <w:pPr>
        <w:jc w:val="center"/>
        <w:rPr>
          <w:sz w:val="20"/>
          <w:szCs w:val="20"/>
          <w:lang w:val="en-GB"/>
        </w:rPr>
      </w:pPr>
      <w:bookmarkStart w:id="107" w:name="_Ref501848434"/>
      <w:bookmarkStart w:id="108" w:name="_Toc531005634"/>
      <w:bookmarkStart w:id="109" w:name="_Toc34843569"/>
      <w:r w:rsidRPr="00843088">
        <w:rPr>
          <w:sz w:val="20"/>
          <w:szCs w:val="20"/>
          <w:lang w:val="en-US"/>
        </w:rPr>
        <w:t xml:space="preserve">Figure </w:t>
      </w:r>
      <w:r w:rsidRPr="00843088">
        <w:rPr>
          <w:sz w:val="20"/>
          <w:szCs w:val="20"/>
        </w:rPr>
        <w:fldChar w:fldCharType="begin"/>
      </w:r>
      <w:r w:rsidRPr="00843088">
        <w:rPr>
          <w:sz w:val="20"/>
          <w:szCs w:val="20"/>
          <w:lang w:val="en-US"/>
        </w:rPr>
        <w:instrText xml:space="preserve"> SEQ Figure \* ARABIC </w:instrText>
      </w:r>
      <w:r w:rsidRPr="00843088">
        <w:rPr>
          <w:sz w:val="20"/>
          <w:szCs w:val="20"/>
        </w:rPr>
        <w:fldChar w:fldCharType="separate"/>
      </w:r>
      <w:r w:rsidR="001F7EE2">
        <w:rPr>
          <w:noProof/>
          <w:sz w:val="20"/>
          <w:szCs w:val="20"/>
          <w:lang w:val="en-US"/>
        </w:rPr>
        <w:t>16</w:t>
      </w:r>
      <w:r w:rsidRPr="00843088">
        <w:rPr>
          <w:sz w:val="20"/>
          <w:szCs w:val="20"/>
        </w:rPr>
        <w:fldChar w:fldCharType="end"/>
      </w:r>
      <w:bookmarkEnd w:id="107"/>
      <w:r w:rsidRPr="00843088">
        <w:rPr>
          <w:sz w:val="20"/>
          <w:szCs w:val="20"/>
          <w:lang w:val="en-US"/>
        </w:rPr>
        <w:t>:</w:t>
      </w:r>
      <w:r w:rsidRPr="00843088">
        <w:rPr>
          <w:sz w:val="20"/>
          <w:szCs w:val="20"/>
          <w:lang w:val="en-US"/>
        </w:rPr>
        <w:tab/>
        <w:t>Bulk density per building structure</w:t>
      </w:r>
      <w:bookmarkEnd w:id="108"/>
      <w:bookmarkEnd w:id="109"/>
    </w:p>
    <w:p w14:paraId="36FA8515" w14:textId="77777777" w:rsidR="00843088" w:rsidRDefault="00843088" w:rsidP="00843088">
      <w:pPr>
        <w:rPr>
          <w:lang w:val="en-US"/>
        </w:rPr>
      </w:pPr>
    </w:p>
    <w:p w14:paraId="7AC1FDEE" w14:textId="763A1CAC" w:rsidR="001E233C" w:rsidRPr="001E233C" w:rsidRDefault="001E233C" w:rsidP="001E233C">
      <w:pPr>
        <w:pStyle w:val="Heading1"/>
        <w:spacing w:before="240"/>
        <w:ind w:left="431" w:hanging="431"/>
        <w:rPr>
          <w:lang w:val="en-US"/>
        </w:rPr>
      </w:pPr>
      <w:bookmarkStart w:id="110" w:name="_Toc34843539"/>
      <w:r w:rsidRPr="001E233C">
        <w:rPr>
          <w:lang w:val="en-US"/>
        </w:rPr>
        <w:t xml:space="preserve">impacts </w:t>
      </w:r>
      <w:r>
        <w:rPr>
          <w:lang w:val="en-US"/>
        </w:rPr>
        <w:t>analyses</w:t>
      </w:r>
      <w:r w:rsidRPr="001E233C">
        <w:rPr>
          <w:lang w:val="en-US"/>
        </w:rPr>
        <w:t xml:space="preserve"> </w:t>
      </w:r>
      <w:r>
        <w:rPr>
          <w:lang w:val="en-US"/>
        </w:rPr>
        <w:t>and conclusions</w:t>
      </w:r>
      <w:bookmarkEnd w:id="110"/>
    </w:p>
    <w:p w14:paraId="7F379289" w14:textId="256A1687" w:rsidR="001E233C" w:rsidRDefault="001E233C" w:rsidP="001E233C">
      <w:pPr>
        <w:pStyle w:val="Heading2"/>
        <w:rPr>
          <w:lang w:val="en-GB"/>
        </w:rPr>
      </w:pPr>
      <w:bookmarkStart w:id="111" w:name="_Ref34391201"/>
      <w:bookmarkStart w:id="112" w:name="_Toc34843540"/>
      <w:r w:rsidRPr="001E233C">
        <w:rPr>
          <w:lang w:val="en-GB"/>
        </w:rPr>
        <w:t xml:space="preserve">Conclusion and </w:t>
      </w:r>
      <w:r w:rsidR="00F92FEC">
        <w:rPr>
          <w:lang w:val="en-GB"/>
        </w:rPr>
        <w:t>R</w:t>
      </w:r>
      <w:r w:rsidRPr="001E233C">
        <w:rPr>
          <w:lang w:val="en-GB"/>
        </w:rPr>
        <w:t xml:space="preserve">ecommendations towards </w:t>
      </w:r>
      <w:r w:rsidR="00F92FEC">
        <w:rPr>
          <w:lang w:val="en-GB"/>
        </w:rPr>
        <w:t>F</w:t>
      </w:r>
      <w:r w:rsidRPr="001E233C">
        <w:rPr>
          <w:lang w:val="en-GB"/>
        </w:rPr>
        <w:t xml:space="preserve">urther </w:t>
      </w:r>
      <w:r w:rsidR="00F92FEC">
        <w:rPr>
          <w:lang w:val="en-GB"/>
        </w:rPr>
        <w:t>S</w:t>
      </w:r>
      <w:r w:rsidRPr="001E233C">
        <w:rPr>
          <w:lang w:val="en-GB"/>
        </w:rPr>
        <w:t xml:space="preserve">orting </w:t>
      </w:r>
      <w:r w:rsidR="00F92FEC">
        <w:rPr>
          <w:lang w:val="en-GB"/>
        </w:rPr>
        <w:t>A</w:t>
      </w:r>
      <w:r w:rsidRPr="001E233C">
        <w:rPr>
          <w:lang w:val="en-GB"/>
        </w:rPr>
        <w:t xml:space="preserve">nalyses in </w:t>
      </w:r>
      <w:r w:rsidR="00F92FEC">
        <w:rPr>
          <w:lang w:val="en-GB"/>
        </w:rPr>
        <w:t>G</w:t>
      </w:r>
      <w:r w:rsidRPr="001E233C">
        <w:rPr>
          <w:lang w:val="en-GB"/>
        </w:rPr>
        <w:t>eorgia</w:t>
      </w:r>
      <w:bookmarkEnd w:id="111"/>
      <w:bookmarkEnd w:id="112"/>
    </w:p>
    <w:p w14:paraId="6382273B" w14:textId="77777777" w:rsidR="00A27547" w:rsidRDefault="001E233C" w:rsidP="00A27547">
      <w:pPr>
        <w:rPr>
          <w:lang w:val="en-GB"/>
        </w:rPr>
      </w:pPr>
      <w:r>
        <w:rPr>
          <w:lang w:val="en-GB"/>
        </w:rPr>
        <w:t xml:space="preserve">For the pilot investigations and sorting analyses for waste characterization </w:t>
      </w:r>
      <w:r w:rsidRPr="001E233C">
        <w:rPr>
          <w:lang w:val="en-GB"/>
        </w:rPr>
        <w:t>in the Racha-Lechkhumi and Kvemo Svaneti region of Georgia</w:t>
      </w:r>
      <w:r>
        <w:rPr>
          <w:lang w:val="en-GB"/>
        </w:rPr>
        <w:t xml:space="preserve"> approved methodologies were adopted.  </w:t>
      </w:r>
      <w:r w:rsidR="00A27547" w:rsidRPr="009E7018">
        <w:rPr>
          <w:lang w:val="en-GB"/>
        </w:rPr>
        <w:t xml:space="preserve">Sampling </w:t>
      </w:r>
      <w:r w:rsidR="00A27547">
        <w:rPr>
          <w:lang w:val="en-GB"/>
        </w:rPr>
        <w:t xml:space="preserve">for </w:t>
      </w:r>
      <w:r w:rsidR="00A27547" w:rsidRPr="007961F7">
        <w:rPr>
          <w:lang w:val="en-GB"/>
        </w:rPr>
        <w:t xml:space="preserve">waste characterization </w:t>
      </w:r>
      <w:r w:rsidR="00A27547">
        <w:rPr>
          <w:lang w:val="en-GB"/>
        </w:rPr>
        <w:t xml:space="preserve">analysis has to follow certain principles and rules to make sure that information on the waste will be obtained in a sound and comparable manner and the analyses eventually deliver a representative picture of the actual situation. Territorial stratification and proper sampling are essential to secure the </w:t>
      </w:r>
      <w:r w:rsidR="00A27547" w:rsidRPr="00B62F21">
        <w:rPr>
          <w:lang w:val="en-GB"/>
        </w:rPr>
        <w:t>representative status</w:t>
      </w:r>
      <w:r w:rsidR="00A27547">
        <w:rPr>
          <w:lang w:val="en-GB"/>
        </w:rPr>
        <w:t xml:space="preserve"> of the data. Appropriate guidance for that comes in the form of sorting guidelines. </w:t>
      </w:r>
    </w:p>
    <w:p w14:paraId="0E688E31" w14:textId="0F61FD38" w:rsidR="00B511F9" w:rsidRDefault="000660D3" w:rsidP="00A27547">
      <w:pPr>
        <w:rPr>
          <w:lang w:val="en-GB"/>
        </w:rPr>
      </w:pPr>
      <w:r>
        <w:rPr>
          <w:lang w:val="en-GB"/>
        </w:rPr>
        <w:t xml:space="preserve">Under the WMTR project, which is implemented jointly by USAID and CENN, </w:t>
      </w:r>
      <w:r w:rsidR="008708A8">
        <w:rPr>
          <w:lang w:val="en-GB"/>
        </w:rPr>
        <w:t>a</w:t>
      </w:r>
      <w:r w:rsidR="008708A8" w:rsidRPr="008708A8">
        <w:rPr>
          <w:lang w:val="en-GB"/>
        </w:rPr>
        <w:t xml:space="preserve"> first draft </w:t>
      </w:r>
      <w:r w:rsidR="008708A8">
        <w:rPr>
          <w:lang w:val="en-GB"/>
        </w:rPr>
        <w:t>of</w:t>
      </w:r>
      <w:r w:rsidR="008708A8" w:rsidRPr="008708A8">
        <w:rPr>
          <w:lang w:val="en-GB"/>
        </w:rPr>
        <w:t xml:space="preserve"> such guidelines </w:t>
      </w:r>
      <w:r w:rsidR="008708A8">
        <w:rPr>
          <w:lang w:val="en-GB"/>
        </w:rPr>
        <w:t xml:space="preserve">for Georgia </w:t>
      </w:r>
      <w:r w:rsidR="008708A8" w:rsidRPr="008708A8">
        <w:rPr>
          <w:lang w:val="en-GB"/>
        </w:rPr>
        <w:t>was developed and propagated</w:t>
      </w:r>
      <w:r>
        <w:rPr>
          <w:lang w:val="en-GB"/>
        </w:rPr>
        <w:t xml:space="preserve">. </w:t>
      </w:r>
      <w:r w:rsidR="008708A8">
        <w:rPr>
          <w:lang w:val="en-GB"/>
        </w:rPr>
        <w:t>In t</w:t>
      </w:r>
      <w:r>
        <w:rPr>
          <w:lang w:val="en-GB"/>
        </w:rPr>
        <w:t xml:space="preserve">he English </w:t>
      </w:r>
      <w:r w:rsidR="008708A8">
        <w:rPr>
          <w:lang w:val="en-GB"/>
        </w:rPr>
        <w:t>translation this</w:t>
      </w:r>
      <w:r>
        <w:rPr>
          <w:lang w:val="en-GB"/>
        </w:rPr>
        <w:t xml:space="preserve"> comprises a document of nine pages in total</w:t>
      </w:r>
      <w:r w:rsidR="00B511F9">
        <w:rPr>
          <w:lang w:val="en-GB"/>
        </w:rPr>
        <w:t>,</w:t>
      </w:r>
      <w:r>
        <w:rPr>
          <w:lang w:val="en-GB"/>
        </w:rPr>
        <w:t xml:space="preserve"> titled “</w:t>
      </w:r>
      <w:r w:rsidRPr="000660D3">
        <w:rPr>
          <w:lang w:val="en-GB"/>
        </w:rPr>
        <w:t>Municipal Solid Waste Composition Study Methodology</w:t>
      </w:r>
      <w:r>
        <w:rPr>
          <w:lang w:val="en-GB"/>
        </w:rPr>
        <w:t>”. Field testing and sorting campaigns on the basis of this methodological guidance were conducted by CENN</w:t>
      </w:r>
      <w:r w:rsidR="00B511F9">
        <w:rPr>
          <w:lang w:val="en-GB"/>
        </w:rPr>
        <w:t xml:space="preserve"> </w:t>
      </w:r>
      <w:r w:rsidR="00A27547">
        <w:rPr>
          <w:lang w:val="en-GB"/>
        </w:rPr>
        <w:t xml:space="preserve">in </w:t>
      </w:r>
      <w:r w:rsidR="00B511F9">
        <w:rPr>
          <w:lang w:val="en-GB"/>
        </w:rPr>
        <w:t xml:space="preserve">the </w:t>
      </w:r>
      <w:r w:rsidR="00A27547">
        <w:rPr>
          <w:lang w:val="en-GB"/>
        </w:rPr>
        <w:t>Adjara</w:t>
      </w:r>
      <w:r w:rsidRPr="000660D3">
        <w:rPr>
          <w:lang w:val="en-US"/>
        </w:rPr>
        <w:t xml:space="preserve"> and </w:t>
      </w:r>
      <w:r w:rsidRPr="000660D3">
        <w:rPr>
          <w:lang w:val="en-GB"/>
        </w:rPr>
        <w:t>Kakheti</w:t>
      </w:r>
      <w:r w:rsidR="00B511F9">
        <w:rPr>
          <w:lang w:val="en-GB"/>
        </w:rPr>
        <w:t xml:space="preserve"> regions</w:t>
      </w:r>
      <w:r w:rsidR="000464E8" w:rsidRPr="000464E8">
        <w:rPr>
          <w:lang w:val="en-GB"/>
        </w:rPr>
        <w:t xml:space="preserve"> </w:t>
      </w:r>
      <w:r w:rsidR="000464E8">
        <w:rPr>
          <w:lang w:val="en-GB"/>
        </w:rPr>
        <w:t>between 2015 and 2016</w:t>
      </w:r>
      <w:r w:rsidR="00A27547">
        <w:rPr>
          <w:lang w:val="en-GB"/>
        </w:rPr>
        <w:t xml:space="preserve">. </w:t>
      </w:r>
    </w:p>
    <w:p w14:paraId="28ED6865" w14:textId="1966640F" w:rsidR="00A27547" w:rsidRDefault="00A27547" w:rsidP="00A27547">
      <w:pPr>
        <w:rPr>
          <w:lang w:val="en-GB"/>
        </w:rPr>
      </w:pPr>
      <w:r>
        <w:rPr>
          <w:lang w:val="en-GB"/>
        </w:rPr>
        <w:t>Th</w:t>
      </w:r>
      <w:r w:rsidR="00B511F9">
        <w:rPr>
          <w:lang w:val="en-GB"/>
        </w:rPr>
        <w:t>e</w:t>
      </w:r>
      <w:r>
        <w:rPr>
          <w:lang w:val="en-GB"/>
        </w:rPr>
        <w:t xml:space="preserve"> guidance </w:t>
      </w:r>
      <w:r w:rsidR="00B511F9">
        <w:rPr>
          <w:lang w:val="en-GB"/>
        </w:rPr>
        <w:t xml:space="preserve">this </w:t>
      </w:r>
      <w:r w:rsidR="000464E8">
        <w:rPr>
          <w:lang w:val="en-GB"/>
        </w:rPr>
        <w:t xml:space="preserve">CENN </w:t>
      </w:r>
      <w:r w:rsidR="00B511F9">
        <w:rPr>
          <w:lang w:val="en-GB"/>
        </w:rPr>
        <w:t xml:space="preserve">document can provide </w:t>
      </w:r>
      <w:r w:rsidR="000464E8">
        <w:rPr>
          <w:lang w:val="en-GB"/>
        </w:rPr>
        <w:t xml:space="preserve">for waste characterization </w:t>
      </w:r>
      <w:r w:rsidR="00B511F9">
        <w:rPr>
          <w:lang w:val="en-GB"/>
        </w:rPr>
        <w:t>is quite incomplete</w:t>
      </w:r>
      <w:r w:rsidR="000464E8">
        <w:rPr>
          <w:lang w:val="en-GB"/>
        </w:rPr>
        <w:t xml:space="preserve"> thus far</w:t>
      </w:r>
      <w:r w:rsidR="00B511F9">
        <w:rPr>
          <w:lang w:val="en-GB"/>
        </w:rPr>
        <w:t>. It refers</w:t>
      </w:r>
      <w:r w:rsidR="000464E8">
        <w:rPr>
          <w:lang w:val="en-GB"/>
        </w:rPr>
        <w:t>,</w:t>
      </w:r>
      <w:r w:rsidR="00B511F9">
        <w:rPr>
          <w:lang w:val="en-GB"/>
        </w:rPr>
        <w:t xml:space="preserve"> for example</w:t>
      </w:r>
      <w:r w:rsidR="000464E8">
        <w:rPr>
          <w:lang w:val="en-GB"/>
        </w:rPr>
        <w:t>,</w:t>
      </w:r>
      <w:r w:rsidR="00B511F9">
        <w:rPr>
          <w:lang w:val="en-GB"/>
        </w:rPr>
        <w:t xml:space="preserve"> to the </w:t>
      </w:r>
      <w:r w:rsidR="00B511F9" w:rsidRPr="00B511F9">
        <w:rPr>
          <w:lang w:val="en-GB"/>
        </w:rPr>
        <w:t xml:space="preserve">need for a high confidence level in </w:t>
      </w:r>
      <w:r w:rsidR="002E07AB">
        <w:rPr>
          <w:lang w:val="en-GB"/>
        </w:rPr>
        <w:t xml:space="preserve">waste </w:t>
      </w:r>
      <w:r w:rsidR="00B511F9" w:rsidRPr="00B511F9">
        <w:rPr>
          <w:lang w:val="en-GB"/>
        </w:rPr>
        <w:t>characterization data</w:t>
      </w:r>
      <w:r w:rsidR="00B511F9">
        <w:rPr>
          <w:lang w:val="en-GB"/>
        </w:rPr>
        <w:t xml:space="preserve">, this however without providing any further insights or support </w:t>
      </w:r>
      <w:r w:rsidR="002E07AB">
        <w:rPr>
          <w:lang w:val="en-GB"/>
        </w:rPr>
        <w:t>with regard to the factors to be considered for obtaining representative samples</w:t>
      </w:r>
      <w:r w:rsidR="002E07AB" w:rsidRPr="002E07AB">
        <w:rPr>
          <w:lang w:val="en-GB"/>
        </w:rPr>
        <w:t xml:space="preserve"> </w:t>
      </w:r>
      <w:r w:rsidR="002E07AB">
        <w:rPr>
          <w:lang w:val="en-GB"/>
        </w:rPr>
        <w:t xml:space="preserve">or to understand better the statistical </w:t>
      </w:r>
      <w:r w:rsidR="008E36A6">
        <w:rPr>
          <w:lang w:val="en-GB"/>
        </w:rPr>
        <w:t>backgrounds</w:t>
      </w:r>
      <w:r w:rsidR="002E07AB">
        <w:rPr>
          <w:lang w:val="en-GB"/>
        </w:rPr>
        <w:t xml:space="preserve">. Instead is pointed on </w:t>
      </w:r>
      <w:r w:rsidR="00785346">
        <w:rPr>
          <w:lang w:val="en-GB"/>
        </w:rPr>
        <w:t xml:space="preserve">a paper from 2004 reviewing diverse waste characterization approaches and examples, and on </w:t>
      </w:r>
      <w:r w:rsidR="002E07AB">
        <w:rPr>
          <w:lang w:val="en-GB"/>
        </w:rPr>
        <w:t xml:space="preserve">materials published 2008 and 2009 </w:t>
      </w:r>
      <w:r w:rsidR="00785346">
        <w:rPr>
          <w:lang w:val="en-GB"/>
        </w:rPr>
        <w:t xml:space="preserve">in the US and Japan </w:t>
      </w:r>
      <w:r w:rsidR="008E36A6">
        <w:rPr>
          <w:lang w:val="en-GB"/>
        </w:rPr>
        <w:t>about standard</w:t>
      </w:r>
      <w:r w:rsidR="00785346">
        <w:rPr>
          <w:lang w:val="en-GB"/>
        </w:rPr>
        <w:t>s</w:t>
      </w:r>
      <w:r w:rsidR="008E36A6">
        <w:rPr>
          <w:lang w:val="en-GB"/>
        </w:rPr>
        <w:t xml:space="preserve"> for waste data collection (</w:t>
      </w:r>
      <w:r w:rsidR="008E36A6" w:rsidRPr="008E36A6">
        <w:rPr>
          <w:lang w:val="en-GB"/>
        </w:rPr>
        <w:t>access</w:t>
      </w:r>
      <w:r w:rsidR="008E36A6">
        <w:rPr>
          <w:lang w:val="en-GB"/>
        </w:rPr>
        <w:t>ing them i</w:t>
      </w:r>
      <w:r w:rsidR="008E36A6" w:rsidRPr="008E36A6">
        <w:rPr>
          <w:lang w:val="en-GB"/>
        </w:rPr>
        <w:t xml:space="preserve">s </w:t>
      </w:r>
      <w:r w:rsidR="0030782B" w:rsidRPr="008E36A6">
        <w:rPr>
          <w:lang w:val="en-GB"/>
        </w:rPr>
        <w:t>partly</w:t>
      </w:r>
      <w:r w:rsidR="0030782B">
        <w:rPr>
          <w:lang w:val="en-GB"/>
        </w:rPr>
        <w:t xml:space="preserve"> even </w:t>
      </w:r>
      <w:r w:rsidR="008E36A6" w:rsidRPr="008E36A6">
        <w:rPr>
          <w:lang w:val="en-GB"/>
        </w:rPr>
        <w:t>chargeable</w:t>
      </w:r>
      <w:r w:rsidR="00785346">
        <w:rPr>
          <w:lang w:val="en-GB"/>
        </w:rPr>
        <w:t>!</w:t>
      </w:r>
      <w:r w:rsidR="008E36A6">
        <w:rPr>
          <w:lang w:val="en-GB"/>
        </w:rPr>
        <w:t>)</w:t>
      </w:r>
      <w:r w:rsidR="00785346">
        <w:rPr>
          <w:lang w:val="en-GB"/>
        </w:rPr>
        <w:t>.</w:t>
      </w:r>
      <w:r w:rsidR="008E36A6">
        <w:rPr>
          <w:lang w:val="en-GB"/>
        </w:rPr>
        <w:t xml:space="preserve"> </w:t>
      </w:r>
      <w:r w:rsidR="00785346">
        <w:rPr>
          <w:lang w:val="en-GB"/>
        </w:rPr>
        <w:t xml:space="preserve">In the guidance document itself only a sample weight of 100kg is named as a recommendable size and its sorting in 9 </w:t>
      </w:r>
      <w:r w:rsidR="0030782B">
        <w:rPr>
          <w:lang w:val="en-GB"/>
        </w:rPr>
        <w:t xml:space="preserve">major </w:t>
      </w:r>
      <w:r w:rsidR="00785346">
        <w:rPr>
          <w:lang w:val="en-GB"/>
        </w:rPr>
        <w:t xml:space="preserve">material </w:t>
      </w:r>
      <w:r w:rsidR="0030782B">
        <w:rPr>
          <w:lang w:val="en-GB"/>
        </w:rPr>
        <w:t>categories</w:t>
      </w:r>
      <w:r w:rsidR="00785346">
        <w:rPr>
          <w:lang w:val="en-GB"/>
        </w:rPr>
        <w:t xml:space="preserve"> proposed. No reference or link</w:t>
      </w:r>
      <w:r w:rsidR="00D631CE">
        <w:rPr>
          <w:lang w:val="en-GB"/>
        </w:rPr>
        <w:t xml:space="preserve">s are contained </w:t>
      </w:r>
      <w:r w:rsidR="00785346">
        <w:rPr>
          <w:lang w:val="en-GB"/>
        </w:rPr>
        <w:t xml:space="preserve">to </w:t>
      </w:r>
      <w:r w:rsidR="00D631CE">
        <w:rPr>
          <w:lang w:val="en-GB"/>
        </w:rPr>
        <w:t xml:space="preserve">the specific objectives and foci </w:t>
      </w:r>
      <w:r w:rsidR="0030782B">
        <w:rPr>
          <w:lang w:val="en-GB"/>
        </w:rPr>
        <w:t>one may want to</w:t>
      </w:r>
      <w:r w:rsidR="00D631CE">
        <w:rPr>
          <w:lang w:val="en-GB"/>
        </w:rPr>
        <w:t xml:space="preserve"> adopt and </w:t>
      </w:r>
      <w:r w:rsidR="0030782B">
        <w:rPr>
          <w:lang w:val="en-GB"/>
        </w:rPr>
        <w:t xml:space="preserve">which </w:t>
      </w:r>
      <w:r w:rsidR="00D631CE">
        <w:rPr>
          <w:lang w:val="en-GB"/>
        </w:rPr>
        <w:t xml:space="preserve">can </w:t>
      </w:r>
      <w:r w:rsidR="0045082F">
        <w:rPr>
          <w:lang w:val="en-GB"/>
        </w:rPr>
        <w:t xml:space="preserve">strongly </w:t>
      </w:r>
      <w:r w:rsidR="00D631CE">
        <w:rPr>
          <w:lang w:val="en-GB"/>
        </w:rPr>
        <w:t>vary for waste characterization studies</w:t>
      </w:r>
      <w:r w:rsidR="000464E8">
        <w:rPr>
          <w:lang w:val="en-GB"/>
        </w:rPr>
        <w:t>. Neither</w:t>
      </w:r>
      <w:r w:rsidR="00D631CE">
        <w:rPr>
          <w:lang w:val="en-GB"/>
        </w:rPr>
        <w:t xml:space="preserve"> is explained how a representative sampling is done and which influence the sampling source may have on the results. </w:t>
      </w:r>
      <w:r w:rsidR="0045082F" w:rsidRPr="0045082F">
        <w:rPr>
          <w:lang w:val="en-GB"/>
        </w:rPr>
        <w:t xml:space="preserve">Rather detailed attention in the guidance is paid though on equipment needs and safety aspects for executing </w:t>
      </w:r>
      <w:r w:rsidR="000464E8">
        <w:rPr>
          <w:lang w:val="en-GB"/>
        </w:rPr>
        <w:t>a</w:t>
      </w:r>
      <w:r w:rsidR="0045082F" w:rsidRPr="0045082F">
        <w:rPr>
          <w:lang w:val="en-GB"/>
        </w:rPr>
        <w:t xml:space="preserve"> waste composition study</w:t>
      </w:r>
      <w:r w:rsidR="0030782B">
        <w:rPr>
          <w:lang w:val="en-GB"/>
        </w:rPr>
        <w:t>. Also mentioned is the possibility to sort into</w:t>
      </w:r>
      <w:r w:rsidR="00785346">
        <w:rPr>
          <w:lang w:val="en-GB"/>
        </w:rPr>
        <w:t xml:space="preserve"> </w:t>
      </w:r>
      <w:r w:rsidR="0030782B" w:rsidRPr="0030782B">
        <w:rPr>
          <w:lang w:val="en-GB"/>
        </w:rPr>
        <w:t xml:space="preserve">42 </w:t>
      </w:r>
      <w:r w:rsidR="0030782B" w:rsidRPr="0030782B">
        <w:rPr>
          <w:lang w:val="en-GB"/>
        </w:rPr>
        <w:lastRenderedPageBreak/>
        <w:t>sub-categories</w:t>
      </w:r>
      <w:r w:rsidR="0030782B">
        <w:rPr>
          <w:lang w:val="en-GB"/>
        </w:rPr>
        <w:t xml:space="preserve"> of </w:t>
      </w:r>
      <w:r w:rsidR="000464E8">
        <w:rPr>
          <w:lang w:val="en-GB"/>
        </w:rPr>
        <w:t xml:space="preserve">waste </w:t>
      </w:r>
      <w:r w:rsidR="0030782B">
        <w:rPr>
          <w:lang w:val="en-GB"/>
        </w:rPr>
        <w:t>materials but</w:t>
      </w:r>
      <w:r w:rsidR="000464E8">
        <w:rPr>
          <w:lang w:val="en-GB"/>
        </w:rPr>
        <w:t>,</w:t>
      </w:r>
      <w:r w:rsidR="0030782B">
        <w:rPr>
          <w:lang w:val="en-GB"/>
        </w:rPr>
        <w:t xml:space="preserve"> </w:t>
      </w:r>
      <w:r w:rsidR="0045082F">
        <w:rPr>
          <w:lang w:val="en-GB"/>
        </w:rPr>
        <w:t>except of a terminology</w:t>
      </w:r>
      <w:r w:rsidR="000464E8">
        <w:rPr>
          <w:lang w:val="en-GB"/>
        </w:rPr>
        <w:t>,</w:t>
      </w:r>
      <w:r w:rsidR="0045082F">
        <w:rPr>
          <w:lang w:val="en-GB"/>
        </w:rPr>
        <w:t xml:space="preserve"> </w:t>
      </w:r>
      <w:r w:rsidR="0030782B">
        <w:rPr>
          <w:lang w:val="en-GB"/>
        </w:rPr>
        <w:t>it</w:t>
      </w:r>
      <w:r w:rsidR="0045082F">
        <w:rPr>
          <w:lang w:val="en-GB"/>
        </w:rPr>
        <w:t xml:space="preserve"> is not outlined how the materials shall be distinguished during the sorting, how their sorting can be supported (e.g. working with ‘screen cuts’) and which limits apply. </w:t>
      </w:r>
    </w:p>
    <w:p w14:paraId="788271B7" w14:textId="65657BAC" w:rsidR="00CD3B96" w:rsidRDefault="0045082F" w:rsidP="00A27547">
      <w:pPr>
        <w:rPr>
          <w:lang w:val="en-GB"/>
        </w:rPr>
      </w:pPr>
      <w:r>
        <w:rPr>
          <w:lang w:val="en-GB"/>
        </w:rPr>
        <w:t>Sorting guidelines available in Germany</w:t>
      </w:r>
      <w:r w:rsidR="00F353C1" w:rsidRPr="00F353C1">
        <w:rPr>
          <w:lang w:val="en-GB"/>
        </w:rPr>
        <w:t xml:space="preserve"> </w:t>
      </w:r>
      <w:r w:rsidR="00F353C1">
        <w:rPr>
          <w:lang w:val="en-GB"/>
        </w:rPr>
        <w:t>provide a more established and scientifically sound methodological concept and guidance. The principles and methodology laid down in</w:t>
      </w:r>
      <w:r>
        <w:rPr>
          <w:lang w:val="en-GB"/>
        </w:rPr>
        <w:t xml:space="preserve"> the widely used </w:t>
      </w:r>
      <w:r w:rsidR="00A27547">
        <w:rPr>
          <w:lang w:val="en-GB"/>
        </w:rPr>
        <w:t>’S</w:t>
      </w:r>
      <w:r w:rsidR="00A27547" w:rsidRPr="0017447B">
        <w:rPr>
          <w:lang w:val="en-GB"/>
        </w:rPr>
        <w:t xml:space="preserve">orting </w:t>
      </w:r>
      <w:r w:rsidR="00A27547">
        <w:rPr>
          <w:lang w:val="en-GB"/>
        </w:rPr>
        <w:t>G</w:t>
      </w:r>
      <w:r w:rsidR="00A27547" w:rsidRPr="0017447B">
        <w:rPr>
          <w:lang w:val="en-GB"/>
        </w:rPr>
        <w:t xml:space="preserve">uideline of the Federal State of Saxony </w:t>
      </w:r>
      <w:r w:rsidR="00A27547">
        <w:rPr>
          <w:lang w:val="en-GB"/>
        </w:rPr>
        <w:t>(</w:t>
      </w:r>
      <w:r w:rsidR="00A27547" w:rsidRPr="0017447B">
        <w:rPr>
          <w:lang w:val="en-GB"/>
        </w:rPr>
        <w:t>„Richtlinie zur einheitlichen Abfallanalytik in Sachsen – Sächsische Sortierrichtlinie 2014</w:t>
      </w:r>
      <w:r w:rsidR="00A27547">
        <w:rPr>
          <w:lang w:val="en-GB"/>
        </w:rPr>
        <w:t xml:space="preserve">”)’ </w:t>
      </w:r>
      <w:r>
        <w:rPr>
          <w:lang w:val="en-GB"/>
        </w:rPr>
        <w:t xml:space="preserve">which </w:t>
      </w:r>
      <w:r w:rsidR="00046CD6">
        <w:rPr>
          <w:lang w:val="en-GB"/>
        </w:rPr>
        <w:t xml:space="preserve">also </w:t>
      </w:r>
      <w:r w:rsidR="00A27547">
        <w:rPr>
          <w:lang w:val="en-GB"/>
        </w:rPr>
        <w:t xml:space="preserve">got </w:t>
      </w:r>
      <w:r w:rsidR="00046CD6">
        <w:rPr>
          <w:lang w:val="en-GB"/>
        </w:rPr>
        <w:t xml:space="preserve">a </w:t>
      </w:r>
      <w:r w:rsidR="00A27547">
        <w:rPr>
          <w:lang w:val="en-GB"/>
        </w:rPr>
        <w:t>recognition at EU level</w:t>
      </w:r>
      <w:r w:rsidR="00A27547">
        <w:rPr>
          <w:rStyle w:val="FootnoteReference"/>
          <w:lang w:val="en-GB"/>
        </w:rPr>
        <w:footnoteReference w:id="8"/>
      </w:r>
      <w:r w:rsidR="00A27547">
        <w:rPr>
          <w:lang w:val="en-GB"/>
        </w:rPr>
        <w:t xml:space="preserve"> </w:t>
      </w:r>
      <w:r w:rsidR="00563E6F">
        <w:rPr>
          <w:lang w:val="en-GB"/>
        </w:rPr>
        <w:t xml:space="preserve">were </w:t>
      </w:r>
      <w:r w:rsidR="00F353C1">
        <w:rPr>
          <w:lang w:val="en-GB"/>
        </w:rPr>
        <w:t xml:space="preserve">adopted and </w:t>
      </w:r>
      <w:r w:rsidR="00563E6F">
        <w:rPr>
          <w:lang w:val="en-GB"/>
        </w:rPr>
        <w:t xml:space="preserve">applied </w:t>
      </w:r>
      <w:r w:rsidR="00046CD6">
        <w:rPr>
          <w:lang w:val="en-GB"/>
        </w:rPr>
        <w:t>with s</w:t>
      </w:r>
      <w:r w:rsidR="00046CD6" w:rsidRPr="0017447B">
        <w:rPr>
          <w:lang w:val="en-GB"/>
        </w:rPr>
        <w:t>ome adjustments</w:t>
      </w:r>
      <w:r w:rsidR="00046CD6">
        <w:rPr>
          <w:lang w:val="en-GB"/>
        </w:rPr>
        <w:t xml:space="preserve"> </w:t>
      </w:r>
      <w:r w:rsidR="00563E6F">
        <w:rPr>
          <w:lang w:val="en-GB"/>
        </w:rPr>
        <w:t xml:space="preserve">for the sorting </w:t>
      </w:r>
      <w:r w:rsidR="000464E8">
        <w:rPr>
          <w:lang w:val="en-GB"/>
        </w:rPr>
        <w:t xml:space="preserve">campaigns </w:t>
      </w:r>
      <w:r w:rsidR="00A27547">
        <w:rPr>
          <w:lang w:val="en-GB"/>
        </w:rPr>
        <w:t xml:space="preserve">in </w:t>
      </w:r>
      <w:r w:rsidR="000464E8" w:rsidRPr="001E233C">
        <w:rPr>
          <w:lang w:val="en-GB"/>
        </w:rPr>
        <w:t>the Racha-Lechkhumi and Kvemo Svaneti region</w:t>
      </w:r>
      <w:r w:rsidR="000464E8">
        <w:rPr>
          <w:lang w:val="en-GB"/>
        </w:rPr>
        <w:t>.</w:t>
      </w:r>
      <w:r w:rsidR="00A27547" w:rsidRPr="0017447B">
        <w:rPr>
          <w:lang w:val="en-GB"/>
        </w:rPr>
        <w:t xml:space="preserve"> </w:t>
      </w:r>
      <w:r w:rsidR="00046CD6">
        <w:rPr>
          <w:lang w:val="en-GB"/>
        </w:rPr>
        <w:t xml:space="preserve">Adjustments in the approach are being made in consideration of local specificities (e.g. the collection system) and to respond to the particular information objectives and existing constrains. </w:t>
      </w:r>
      <w:r w:rsidR="005E05E6">
        <w:rPr>
          <w:lang w:val="en-GB"/>
        </w:rPr>
        <w:t xml:space="preserve">In the present study case these concerned </w:t>
      </w:r>
      <w:r w:rsidR="00A27547" w:rsidRPr="0017447B">
        <w:rPr>
          <w:lang w:val="en-GB"/>
        </w:rPr>
        <w:t xml:space="preserve">the </w:t>
      </w:r>
      <w:r w:rsidR="00A27547">
        <w:rPr>
          <w:lang w:val="en-GB"/>
        </w:rPr>
        <w:t>number</w:t>
      </w:r>
      <w:r w:rsidR="00A27547" w:rsidRPr="0017447B">
        <w:rPr>
          <w:lang w:val="en-GB"/>
        </w:rPr>
        <w:t xml:space="preserve"> of </w:t>
      </w:r>
      <w:r w:rsidR="00A27547">
        <w:rPr>
          <w:lang w:val="en-GB"/>
        </w:rPr>
        <w:t>sorted</w:t>
      </w:r>
      <w:r w:rsidR="00A27547" w:rsidRPr="0017447B">
        <w:rPr>
          <w:lang w:val="en-GB"/>
        </w:rPr>
        <w:t xml:space="preserve"> fractions and the </w:t>
      </w:r>
      <w:r w:rsidR="00A27547">
        <w:rPr>
          <w:lang w:val="en-GB"/>
        </w:rPr>
        <w:t>size classification (</w:t>
      </w:r>
      <w:r w:rsidR="000464E8">
        <w:rPr>
          <w:lang w:val="en-GB"/>
        </w:rPr>
        <w:t>‘</w:t>
      </w:r>
      <w:r w:rsidR="00A27547" w:rsidRPr="0017447B">
        <w:rPr>
          <w:lang w:val="en-GB"/>
        </w:rPr>
        <w:t>screen cuts</w:t>
      </w:r>
      <w:r w:rsidR="000464E8">
        <w:rPr>
          <w:lang w:val="en-GB"/>
        </w:rPr>
        <w:t>’</w:t>
      </w:r>
      <w:r w:rsidR="00A27547">
        <w:rPr>
          <w:lang w:val="en-GB"/>
        </w:rPr>
        <w:t>)</w:t>
      </w:r>
      <w:r w:rsidR="00A27547">
        <w:rPr>
          <w:rStyle w:val="FootnoteReference"/>
          <w:lang w:val="en-GB"/>
        </w:rPr>
        <w:footnoteReference w:id="9"/>
      </w:r>
      <w:r w:rsidR="00A27547">
        <w:rPr>
          <w:lang w:val="en-GB"/>
        </w:rPr>
        <w:t xml:space="preserve"> </w:t>
      </w:r>
      <w:r w:rsidR="005E05E6">
        <w:rPr>
          <w:lang w:val="en-GB"/>
        </w:rPr>
        <w:t>in particular.</w:t>
      </w:r>
      <w:r w:rsidR="005E05E6" w:rsidRPr="0017447B">
        <w:rPr>
          <w:lang w:val="en-GB"/>
        </w:rPr>
        <w:t xml:space="preserve"> </w:t>
      </w:r>
      <w:r w:rsidR="00944D70">
        <w:rPr>
          <w:lang w:val="en-GB"/>
        </w:rPr>
        <w:t>Doing refinements of that sort</w:t>
      </w:r>
      <w:r w:rsidR="00944D70" w:rsidRPr="00944D70">
        <w:rPr>
          <w:lang w:val="en-GB"/>
        </w:rPr>
        <w:t xml:space="preserve"> </w:t>
      </w:r>
      <w:r w:rsidR="00944D70">
        <w:rPr>
          <w:lang w:val="en-GB"/>
        </w:rPr>
        <w:t xml:space="preserve">in a sound manner without compromising the quality of the results requires certain expertise and experience. </w:t>
      </w:r>
      <w:r w:rsidR="00CF51AF">
        <w:rPr>
          <w:lang w:val="en-GB"/>
        </w:rPr>
        <w:t xml:space="preserve">Certainly helpful </w:t>
      </w:r>
      <w:r w:rsidR="00944D70">
        <w:rPr>
          <w:lang w:val="en-GB"/>
        </w:rPr>
        <w:t xml:space="preserve">in this respect </w:t>
      </w:r>
      <w:r w:rsidR="00CF51AF">
        <w:rPr>
          <w:lang w:val="en-GB"/>
        </w:rPr>
        <w:t xml:space="preserve">has been </w:t>
      </w:r>
      <w:r w:rsidR="00410C73">
        <w:rPr>
          <w:lang w:val="en-GB"/>
        </w:rPr>
        <w:t xml:space="preserve">the responsibility </w:t>
      </w:r>
      <w:r w:rsidR="00944D70">
        <w:rPr>
          <w:lang w:val="en-GB"/>
        </w:rPr>
        <w:t>INTECUS (themselves authors of the ‘</w:t>
      </w:r>
      <w:r w:rsidR="00944D70" w:rsidRPr="00CD3B96">
        <w:rPr>
          <w:lang w:val="en-GB"/>
        </w:rPr>
        <w:t>Sächsische Sort</w:t>
      </w:r>
      <w:r w:rsidR="00944D70">
        <w:rPr>
          <w:lang w:val="en-GB"/>
        </w:rPr>
        <w:t>ierrichtlinie’)</w:t>
      </w:r>
      <w:r w:rsidR="00944D70" w:rsidRPr="00944D70">
        <w:rPr>
          <w:lang w:val="en-GB"/>
        </w:rPr>
        <w:t xml:space="preserve"> </w:t>
      </w:r>
      <w:r w:rsidR="00944D70">
        <w:rPr>
          <w:lang w:val="en-GB"/>
        </w:rPr>
        <w:t xml:space="preserve">assumed via </w:t>
      </w:r>
      <w:r w:rsidR="00410C73">
        <w:rPr>
          <w:lang w:val="en-GB"/>
        </w:rPr>
        <w:t xml:space="preserve">the SWM-KE for </w:t>
      </w:r>
      <w:r w:rsidR="00410C73" w:rsidRPr="00CD3B96">
        <w:rPr>
          <w:lang w:val="en-GB"/>
        </w:rPr>
        <w:t>prepar</w:t>
      </w:r>
      <w:r w:rsidR="00410C73">
        <w:rPr>
          <w:lang w:val="en-GB"/>
        </w:rPr>
        <w:t xml:space="preserve">ing and </w:t>
      </w:r>
      <w:r w:rsidR="00F349D8">
        <w:rPr>
          <w:lang w:val="en-GB"/>
        </w:rPr>
        <w:t>his</w:t>
      </w:r>
      <w:r w:rsidR="00410C73">
        <w:rPr>
          <w:lang w:val="en-GB"/>
        </w:rPr>
        <w:t xml:space="preserve"> </w:t>
      </w:r>
      <w:r w:rsidR="00CF51AF" w:rsidRPr="00CD3B96">
        <w:rPr>
          <w:lang w:val="en-GB"/>
        </w:rPr>
        <w:t xml:space="preserve">direct </w:t>
      </w:r>
      <w:r w:rsidR="00944D70">
        <w:rPr>
          <w:lang w:val="en-GB"/>
        </w:rPr>
        <w:t>participation</w:t>
      </w:r>
      <w:r w:rsidR="00CF51AF" w:rsidRPr="00CD3B96">
        <w:rPr>
          <w:lang w:val="en-GB"/>
        </w:rPr>
        <w:t xml:space="preserve"> and supervision</w:t>
      </w:r>
      <w:r w:rsidR="00410C73">
        <w:rPr>
          <w:lang w:val="en-GB"/>
        </w:rPr>
        <w:t xml:space="preserve"> in</w:t>
      </w:r>
      <w:r w:rsidR="00944D70" w:rsidRPr="00944D70">
        <w:rPr>
          <w:lang w:val="en-GB"/>
        </w:rPr>
        <w:t xml:space="preserve"> </w:t>
      </w:r>
      <w:r w:rsidR="00944D70">
        <w:rPr>
          <w:lang w:val="en-GB"/>
        </w:rPr>
        <w:t>each campaign</w:t>
      </w:r>
      <w:r w:rsidR="004851C4">
        <w:rPr>
          <w:lang w:val="en-GB"/>
        </w:rPr>
        <w:t xml:space="preserve">. </w:t>
      </w:r>
    </w:p>
    <w:p w14:paraId="2F5E72B3" w14:textId="3E542077" w:rsidR="00B90902" w:rsidRDefault="005E05E6" w:rsidP="00A27547">
      <w:pPr>
        <w:rPr>
          <w:lang w:val="en-GB"/>
        </w:rPr>
      </w:pPr>
      <w:r>
        <w:rPr>
          <w:lang w:val="en-GB"/>
        </w:rPr>
        <w:t>While preparing and implementing the sorting analyses under above specified framework, consideration was also made of the methodology provided from CENN and corresponding sorting trials undertaken in Adjara. Main</w:t>
      </w:r>
      <w:r w:rsidRPr="005E05E6">
        <w:rPr>
          <w:lang w:val="en-GB"/>
        </w:rPr>
        <w:t xml:space="preserve"> goal was to make the results comparable </w:t>
      </w:r>
      <w:r>
        <w:rPr>
          <w:lang w:val="en-GB"/>
        </w:rPr>
        <w:t xml:space="preserve">to the extent possible. </w:t>
      </w:r>
      <w:r w:rsidR="00B90902" w:rsidRPr="00B90902">
        <w:rPr>
          <w:lang w:val="en-GB"/>
        </w:rPr>
        <w:t>A particular challenge was to achieve a certain degree of compatibility when assigning the different materials to the sorting fractions.</w:t>
      </w:r>
      <w:r w:rsidR="00B90902">
        <w:rPr>
          <w:lang w:val="en-GB"/>
        </w:rPr>
        <w:t xml:space="preserve"> </w:t>
      </w:r>
      <w:r w:rsidR="008E5435">
        <w:rPr>
          <w:lang w:val="en-GB"/>
        </w:rPr>
        <w:t xml:space="preserve">Both investigations obviously had </w:t>
      </w:r>
      <w:r w:rsidR="00B90902">
        <w:rPr>
          <w:lang w:val="en-GB"/>
        </w:rPr>
        <w:t xml:space="preserve">slightly </w:t>
      </w:r>
      <w:r w:rsidR="008E5435" w:rsidRPr="008E5435">
        <w:rPr>
          <w:lang w:val="en-GB"/>
        </w:rPr>
        <w:t>diverging</w:t>
      </w:r>
      <w:r w:rsidR="00B90902">
        <w:rPr>
          <w:lang w:val="en-GB"/>
        </w:rPr>
        <w:t xml:space="preserve"> </w:t>
      </w:r>
      <w:r w:rsidR="008E5435">
        <w:rPr>
          <w:lang w:val="en-GB"/>
        </w:rPr>
        <w:t>information objectives</w:t>
      </w:r>
      <w:r w:rsidR="008E5435">
        <w:rPr>
          <w:rStyle w:val="FootnoteReference"/>
          <w:lang w:val="en-GB"/>
        </w:rPr>
        <w:footnoteReference w:id="10"/>
      </w:r>
      <w:r w:rsidR="00B90902">
        <w:rPr>
          <w:lang w:val="en-GB"/>
        </w:rPr>
        <w:t xml:space="preserve">, </w:t>
      </w:r>
      <w:r w:rsidR="008E5435">
        <w:rPr>
          <w:lang w:val="en-GB"/>
        </w:rPr>
        <w:t xml:space="preserve">the Adjara sorting moreover used the category of ‘other waste’ as a fraction for anything not sorted and didn’t give any respect to ‘fines’, instead. </w:t>
      </w:r>
      <w:r w:rsidR="00A6021E">
        <w:rPr>
          <w:lang w:val="en-GB"/>
        </w:rPr>
        <w:t xml:space="preserve">With some effort a way </w:t>
      </w:r>
      <w:r w:rsidR="006F3224">
        <w:rPr>
          <w:lang w:val="en-GB"/>
        </w:rPr>
        <w:t>to generate comparable</w:t>
      </w:r>
      <w:r w:rsidR="00A6021E">
        <w:rPr>
          <w:lang w:val="en-GB"/>
        </w:rPr>
        <w:t xml:space="preserve"> data </w:t>
      </w:r>
      <w:r w:rsidR="006F3224">
        <w:rPr>
          <w:lang w:val="en-GB"/>
        </w:rPr>
        <w:t xml:space="preserve">was found, the </w:t>
      </w:r>
      <w:r w:rsidR="00A6021E" w:rsidRPr="00A6021E">
        <w:rPr>
          <w:lang w:val="en-GB"/>
        </w:rPr>
        <w:t>meaningful</w:t>
      </w:r>
      <w:r w:rsidR="006F3224">
        <w:rPr>
          <w:lang w:val="en-GB"/>
        </w:rPr>
        <w:t xml:space="preserve"> result of that is </w:t>
      </w:r>
      <w:r w:rsidR="006F3224" w:rsidRPr="006F3224">
        <w:rPr>
          <w:szCs w:val="22"/>
          <w:lang w:val="en-GB"/>
        </w:rPr>
        <w:t xml:space="preserve">provided with </w:t>
      </w:r>
      <w:r w:rsidR="006F3224" w:rsidRPr="001E410D">
        <w:rPr>
          <w:szCs w:val="22"/>
          <w:highlight w:val="lightGray"/>
          <w:lang w:val="en-GB"/>
        </w:rPr>
        <w:fldChar w:fldCharType="begin"/>
      </w:r>
      <w:r w:rsidR="006F3224" w:rsidRPr="001E410D">
        <w:rPr>
          <w:szCs w:val="22"/>
          <w:highlight w:val="lightGray"/>
          <w:lang w:val="en-GB"/>
        </w:rPr>
        <w:instrText xml:space="preserve"> REF _Ref531005757 \h  \* MERGEFORMAT </w:instrText>
      </w:r>
      <w:r w:rsidR="006F3224" w:rsidRPr="001E410D">
        <w:rPr>
          <w:szCs w:val="22"/>
          <w:highlight w:val="lightGray"/>
          <w:lang w:val="en-GB"/>
        </w:rPr>
      </w:r>
      <w:r w:rsidR="006F3224" w:rsidRPr="001E410D">
        <w:rPr>
          <w:szCs w:val="22"/>
          <w:highlight w:val="lightGray"/>
          <w:lang w:val="en-GB"/>
        </w:rPr>
        <w:fldChar w:fldCharType="separate"/>
      </w:r>
      <w:r w:rsidR="001E410D" w:rsidRPr="001E410D">
        <w:rPr>
          <w:szCs w:val="22"/>
          <w:highlight w:val="lightGray"/>
          <w:lang w:val="en-US"/>
        </w:rPr>
        <w:t xml:space="preserve">Figure </w:t>
      </w:r>
      <w:r w:rsidR="001E410D" w:rsidRPr="001E410D">
        <w:rPr>
          <w:noProof/>
          <w:szCs w:val="22"/>
          <w:highlight w:val="lightGray"/>
          <w:lang w:val="en-US"/>
        </w:rPr>
        <w:t>14</w:t>
      </w:r>
      <w:r w:rsidR="006F3224" w:rsidRPr="001E410D">
        <w:rPr>
          <w:szCs w:val="22"/>
          <w:highlight w:val="lightGray"/>
          <w:lang w:val="en-GB"/>
        </w:rPr>
        <w:fldChar w:fldCharType="end"/>
      </w:r>
      <w:r w:rsidR="006F3224">
        <w:rPr>
          <w:lang w:val="en-GB"/>
        </w:rPr>
        <w:t>.</w:t>
      </w:r>
    </w:p>
    <w:p w14:paraId="3247A646" w14:textId="12E6F959" w:rsidR="00465B7C" w:rsidRDefault="00465B7C" w:rsidP="00465B7C">
      <w:pPr>
        <w:tabs>
          <w:tab w:val="left" w:pos="426"/>
        </w:tabs>
        <w:rPr>
          <w:lang w:val="en-GB"/>
        </w:rPr>
      </w:pPr>
      <w:r w:rsidRPr="00465B7C">
        <w:rPr>
          <w:lang w:val="en-GB"/>
        </w:rPr>
        <w:t xml:space="preserve">Sampling </w:t>
      </w:r>
      <w:r>
        <w:rPr>
          <w:lang w:val="en-GB"/>
        </w:rPr>
        <w:t xml:space="preserve">during the sorting campaigns in the </w:t>
      </w:r>
      <w:r w:rsidRPr="001E233C">
        <w:rPr>
          <w:lang w:val="en-GB"/>
        </w:rPr>
        <w:t>Racha-Lechkhumi and Kvemo Svaneti region</w:t>
      </w:r>
      <w:r>
        <w:rPr>
          <w:lang w:val="en-GB"/>
        </w:rPr>
        <w:t xml:space="preserve"> had been done </w:t>
      </w:r>
      <w:r w:rsidR="00584823">
        <w:rPr>
          <w:lang w:val="en-GB"/>
        </w:rPr>
        <w:t>under consideration of the seasonal changes, different settlement structures (i.e. territorial strata) as well as sample spots, and the influence these are having on the waste generation and sorting results</w:t>
      </w:r>
      <w:r w:rsidR="00B37526">
        <w:rPr>
          <w:lang w:val="en-GB"/>
        </w:rPr>
        <w:t xml:space="preserve"> </w:t>
      </w:r>
      <w:r w:rsidR="00B37526" w:rsidRPr="00B37526">
        <w:rPr>
          <w:lang w:val="en-GB"/>
        </w:rPr>
        <w:t>(</w:t>
      </w:r>
      <w:r w:rsidR="00B37526" w:rsidRPr="00B37526">
        <w:rPr>
          <w:i/>
          <w:lang w:val="en-GB"/>
        </w:rPr>
        <w:t>see</w:t>
      </w:r>
      <w:r w:rsidR="00B37526" w:rsidRPr="00B37526">
        <w:rPr>
          <w:lang w:val="en-GB"/>
        </w:rPr>
        <w:t xml:space="preserve"> the </w:t>
      </w:r>
      <w:r w:rsidR="00B37526" w:rsidRPr="00B37526">
        <w:rPr>
          <w:b/>
          <w:i/>
          <w:lang w:val="en-GB"/>
        </w:rPr>
        <w:t>predecessor report</w:t>
      </w:r>
      <w:r w:rsidR="00990548">
        <w:rPr>
          <w:i/>
          <w:lang w:val="en-GB"/>
        </w:rPr>
        <w:t xml:space="preserve"> from Dec. 2018</w:t>
      </w:r>
      <w:r w:rsidR="00B37526" w:rsidRPr="00B37526">
        <w:rPr>
          <w:lang w:val="en-GB"/>
        </w:rPr>
        <w:t>, summarizing the 1st study campaign)</w:t>
      </w:r>
      <w:r w:rsidR="00584823" w:rsidRPr="00B37526">
        <w:rPr>
          <w:lang w:val="en-GB"/>
        </w:rPr>
        <w:t>.</w:t>
      </w:r>
      <w:r w:rsidR="00584823">
        <w:rPr>
          <w:lang w:val="en-GB"/>
        </w:rPr>
        <w:t xml:space="preserve"> Also for sample taking established procedures were</w:t>
      </w:r>
      <w:r w:rsidR="00584823" w:rsidRPr="00584823">
        <w:rPr>
          <w:lang w:val="en-GB"/>
        </w:rPr>
        <w:t xml:space="preserve"> </w:t>
      </w:r>
      <w:r w:rsidR="00584823">
        <w:rPr>
          <w:lang w:val="en-GB"/>
        </w:rPr>
        <w:t xml:space="preserve">followed. </w:t>
      </w:r>
      <w:r w:rsidRPr="00584823">
        <w:rPr>
          <w:lang w:val="en-GB"/>
        </w:rPr>
        <w:t>All samples</w:t>
      </w:r>
      <w:r>
        <w:rPr>
          <w:lang w:val="en-GB"/>
        </w:rPr>
        <w:t xml:space="preserve"> were obtained from slots dug with the help of shovels in vertical direction into the waste heap unloaded by the truck. </w:t>
      </w:r>
      <w:r w:rsidR="00584823">
        <w:rPr>
          <w:lang w:val="en-GB"/>
        </w:rPr>
        <w:t>T</w:t>
      </w:r>
      <w:r>
        <w:rPr>
          <w:lang w:val="en-GB"/>
        </w:rPr>
        <w:t>his</w:t>
      </w:r>
      <w:r w:rsidR="007C459C">
        <w:rPr>
          <w:lang w:val="en-GB"/>
        </w:rPr>
        <w:t xml:space="preserve"> is</w:t>
      </w:r>
      <w:r>
        <w:rPr>
          <w:lang w:val="en-GB"/>
        </w:rPr>
        <w:t xml:space="preserve"> a valid method </w:t>
      </w:r>
      <w:r w:rsidR="00584823">
        <w:rPr>
          <w:lang w:val="en-GB"/>
        </w:rPr>
        <w:t xml:space="preserve">under the above </w:t>
      </w:r>
      <w:r w:rsidR="007C459C">
        <w:rPr>
          <w:lang w:val="en-GB"/>
        </w:rPr>
        <w:t>cited s</w:t>
      </w:r>
      <w:r w:rsidR="007C459C" w:rsidRPr="007C459C">
        <w:rPr>
          <w:lang w:val="en-GB"/>
        </w:rPr>
        <w:t xml:space="preserve">orting guidelines in Germany </w:t>
      </w:r>
      <w:r>
        <w:rPr>
          <w:lang w:val="en-GB"/>
        </w:rPr>
        <w:t xml:space="preserve">for which the instructions can be found in the German LAGA-PN98 on </w:t>
      </w:r>
      <w:r w:rsidRPr="00410776">
        <w:rPr>
          <w:lang w:val="en-GB"/>
        </w:rPr>
        <w:t>sampling (</w:t>
      </w:r>
      <w:r w:rsidRPr="007C459C">
        <w:rPr>
          <w:i/>
          <w:lang w:val="en-GB"/>
        </w:rPr>
        <w:t xml:space="preserve">see </w:t>
      </w:r>
      <w:r w:rsidR="007C459C" w:rsidRPr="007C459C">
        <w:rPr>
          <w:i/>
          <w:lang w:val="en-GB"/>
        </w:rPr>
        <w:fldChar w:fldCharType="begin"/>
      </w:r>
      <w:r w:rsidR="007C459C" w:rsidRPr="007C459C">
        <w:rPr>
          <w:i/>
          <w:lang w:val="en-GB"/>
        </w:rPr>
        <w:instrText xml:space="preserve"> REF Laga \h </w:instrText>
      </w:r>
      <w:r w:rsidR="007C459C">
        <w:rPr>
          <w:i/>
          <w:lang w:val="en-GB"/>
        </w:rPr>
        <w:instrText xml:space="preserve"> \* MERGEFORMAT </w:instrText>
      </w:r>
      <w:r w:rsidR="007C459C" w:rsidRPr="007C459C">
        <w:rPr>
          <w:i/>
          <w:lang w:val="en-GB"/>
        </w:rPr>
      </w:r>
      <w:r w:rsidR="007C459C" w:rsidRPr="007C459C">
        <w:rPr>
          <w:i/>
          <w:lang w:val="en-GB"/>
        </w:rPr>
        <w:fldChar w:fldCharType="separate"/>
      </w:r>
      <w:r w:rsidR="007C459C" w:rsidRPr="007C459C">
        <w:rPr>
          <w:b/>
          <w:i/>
          <w:color w:val="214471"/>
          <w:lang w:val="en-GB"/>
        </w:rPr>
        <w:t>LAGA-PN98</w:t>
      </w:r>
      <w:r w:rsidR="007C459C" w:rsidRPr="007C459C">
        <w:rPr>
          <w:i/>
          <w:lang w:val="en-GB"/>
        </w:rPr>
        <w:fldChar w:fldCharType="end"/>
      </w:r>
      <w:r w:rsidRPr="007C459C">
        <w:rPr>
          <w:i/>
          <w:lang w:val="en-GB"/>
        </w:rPr>
        <w:t xml:space="preserve"> in list of abbreviations</w:t>
      </w:r>
      <w:r w:rsidRPr="00410776">
        <w:rPr>
          <w:lang w:val="en-GB"/>
        </w:rPr>
        <w:t xml:space="preserve">). </w:t>
      </w:r>
    </w:p>
    <w:p w14:paraId="40DE07B4" w14:textId="3D065DE0" w:rsidR="00BD4A36" w:rsidRDefault="007C459C" w:rsidP="003264EF">
      <w:pPr>
        <w:tabs>
          <w:tab w:val="left" w:pos="426"/>
        </w:tabs>
        <w:rPr>
          <w:lang w:val="en-GB"/>
        </w:rPr>
      </w:pPr>
      <w:r>
        <w:rPr>
          <w:lang w:val="en-GB"/>
        </w:rPr>
        <w:t xml:space="preserve">Although the details available about are rather scarce, it can be assumed that the Adjara and Kakheti campaigns had been based on sampling procedures at a lower </w:t>
      </w:r>
      <w:r w:rsidR="003264EF" w:rsidRPr="003264EF">
        <w:rPr>
          <w:lang w:val="en-GB"/>
        </w:rPr>
        <w:t>degree of representativity</w:t>
      </w:r>
      <w:r>
        <w:rPr>
          <w:lang w:val="en-GB"/>
        </w:rPr>
        <w:t xml:space="preserve">. Photo images in the reports </w:t>
      </w:r>
      <w:r w:rsidR="003264EF">
        <w:rPr>
          <w:lang w:val="en-GB"/>
        </w:rPr>
        <w:t>leave the impression that sample taking was done at more random (e.g. materials picked only from the surface and base of the waste heap and transferred into sacks) and without applying a consistent territorial stratification approach.</w:t>
      </w:r>
    </w:p>
    <w:p w14:paraId="66C1EA9D" w14:textId="77777777" w:rsidR="00907F49" w:rsidRDefault="006F3224" w:rsidP="00BD4A36">
      <w:pPr>
        <w:spacing w:before="240"/>
        <w:rPr>
          <w:lang w:val="en-GB"/>
        </w:rPr>
      </w:pPr>
      <w:r w:rsidRPr="002A3386">
        <w:rPr>
          <w:b/>
          <w:i/>
          <w:caps/>
          <w:u w:val="single"/>
          <w:lang w:val="en-GB"/>
        </w:rPr>
        <w:t>Recommendations:</w:t>
      </w:r>
      <w:r>
        <w:rPr>
          <w:lang w:val="en-GB"/>
        </w:rPr>
        <w:t xml:space="preserve"> </w:t>
      </w:r>
    </w:p>
    <w:p w14:paraId="43D03BDD" w14:textId="4952B846" w:rsidR="00843088" w:rsidRDefault="006F3224" w:rsidP="00907F49">
      <w:pPr>
        <w:spacing w:before="120"/>
        <w:rPr>
          <w:lang w:val="en-GB"/>
        </w:rPr>
      </w:pPr>
      <w:r>
        <w:rPr>
          <w:lang w:val="en-GB"/>
        </w:rPr>
        <w:t xml:space="preserve">It is proposed and necessary that </w:t>
      </w:r>
      <w:r w:rsidRPr="00907F49">
        <w:rPr>
          <w:u w:val="single"/>
          <w:lang w:val="en-GB"/>
        </w:rPr>
        <w:t xml:space="preserve">further waste characterization work </w:t>
      </w:r>
      <w:r w:rsidR="00907F49" w:rsidRPr="00907F49">
        <w:rPr>
          <w:u w:val="single"/>
          <w:lang w:val="en-GB"/>
        </w:rPr>
        <w:t>shall be</w:t>
      </w:r>
      <w:r w:rsidRPr="00907F49">
        <w:rPr>
          <w:u w:val="single"/>
          <w:lang w:val="en-GB"/>
        </w:rPr>
        <w:t xml:space="preserve"> undertaken in Georgia</w:t>
      </w:r>
      <w:r>
        <w:rPr>
          <w:lang w:val="en-GB"/>
        </w:rPr>
        <w:t xml:space="preserve"> to enhance the knowledge base about the actual waste generation and disposal patterns of the population. </w:t>
      </w:r>
      <w:r w:rsidR="00E25541">
        <w:rPr>
          <w:lang w:val="en-GB"/>
        </w:rPr>
        <w:t xml:space="preserve">Additional challenges such as the implementation of EPR schemes for certain waste material streams and compliance monitoring for the politically determined collection and recycling quotas, </w:t>
      </w:r>
      <w:r w:rsidR="00F637E6">
        <w:rPr>
          <w:lang w:val="en-GB"/>
        </w:rPr>
        <w:t xml:space="preserve">the establishment of different material shares to assess recyclability, risk potential and </w:t>
      </w:r>
      <w:r w:rsidR="00FC404D">
        <w:rPr>
          <w:lang w:val="en-GB"/>
        </w:rPr>
        <w:lastRenderedPageBreak/>
        <w:t xml:space="preserve">treatability </w:t>
      </w:r>
      <w:r w:rsidR="00F637E6">
        <w:rPr>
          <w:lang w:val="en-GB"/>
        </w:rPr>
        <w:t>options,</w:t>
      </w:r>
      <w:r w:rsidR="00FC404D">
        <w:rPr>
          <w:lang w:val="en-GB"/>
        </w:rPr>
        <w:t xml:space="preserve"> </w:t>
      </w:r>
      <w:r w:rsidR="00F637E6">
        <w:rPr>
          <w:lang w:val="en-GB"/>
        </w:rPr>
        <w:t xml:space="preserve">and to set compensation rates also require waste characterization activities. </w:t>
      </w:r>
      <w:r w:rsidR="00F637E6" w:rsidRPr="00907F49">
        <w:rPr>
          <w:u w:val="single"/>
          <w:lang w:val="en-GB"/>
        </w:rPr>
        <w:t>For all that a scientifically sound and practical basis must be provided and the necessary guidance supplied.</w:t>
      </w:r>
      <w:r w:rsidR="00F637E6">
        <w:rPr>
          <w:lang w:val="en-GB"/>
        </w:rPr>
        <w:t xml:space="preserve"> The documents (methodological guidance) and training capacities currently available in Georgia do not </w:t>
      </w:r>
      <w:r w:rsidR="00465B7C">
        <w:rPr>
          <w:lang w:val="en-GB"/>
        </w:rPr>
        <w:t xml:space="preserve">ensure this in a sufficient manner. Corresponding projects to change this situation must be defined and launched within a shorter period. </w:t>
      </w:r>
    </w:p>
    <w:p w14:paraId="10E509AB" w14:textId="3D8B278D" w:rsidR="00BD4A36" w:rsidRDefault="00BD4A36" w:rsidP="00BD4A36">
      <w:pPr>
        <w:rPr>
          <w:lang w:val="en-GB"/>
        </w:rPr>
      </w:pPr>
      <w:r>
        <w:rPr>
          <w:lang w:val="en-GB"/>
        </w:rPr>
        <w:t xml:space="preserve">The sorting campaigns initiated and led by the AMC SWM-KE in the </w:t>
      </w:r>
      <w:r w:rsidRPr="001E233C">
        <w:rPr>
          <w:lang w:val="en-GB"/>
        </w:rPr>
        <w:t>Racha-Lechkhumi and Kvemo Svaneti region of Georgia</w:t>
      </w:r>
      <w:r>
        <w:rPr>
          <w:lang w:val="en-GB"/>
        </w:rPr>
        <w:t xml:space="preserve"> have laid a good basis for </w:t>
      </w:r>
      <w:r w:rsidR="00460322">
        <w:rPr>
          <w:lang w:val="en-GB"/>
        </w:rPr>
        <w:t>realizing</w:t>
      </w:r>
      <w:r>
        <w:rPr>
          <w:lang w:val="en-GB"/>
        </w:rPr>
        <w:t xml:space="preserve"> above recommendations. </w:t>
      </w:r>
      <w:r w:rsidRPr="00465B7C">
        <w:rPr>
          <w:lang w:val="en-GB"/>
        </w:rPr>
        <w:t>Their</w:t>
      </w:r>
      <w:r>
        <w:rPr>
          <w:lang w:val="en-GB"/>
        </w:rPr>
        <w:t xml:space="preserve"> successful</w:t>
      </w:r>
      <w:r w:rsidRPr="00465B7C">
        <w:rPr>
          <w:lang w:val="en-GB"/>
        </w:rPr>
        <w:t xml:space="preserve"> implementation in the field, the quality of the results and the way how municipal staff trained for conducting</w:t>
      </w:r>
      <w:r>
        <w:rPr>
          <w:lang w:val="en-GB"/>
        </w:rPr>
        <w:t xml:space="preserve"> a sorting </w:t>
      </w:r>
      <w:r w:rsidRPr="00465B7C">
        <w:rPr>
          <w:lang w:val="en-GB"/>
        </w:rPr>
        <w:t>practical</w:t>
      </w:r>
      <w:r>
        <w:rPr>
          <w:lang w:val="en-GB"/>
        </w:rPr>
        <w:t xml:space="preserve"> responded to instructions and carried out the analysis showed that the approach is well understandable and easily replicable in Georgia. With an appropriate guidance at hand and some further pilots to gain additional experience it should be possible to motivate and run waste characterization studies in the country at a larger scale. </w:t>
      </w:r>
      <w:r w:rsidR="00FB3128" w:rsidRPr="00FB3128">
        <w:rPr>
          <w:lang w:val="en-GB"/>
        </w:rPr>
        <w:t>However, the success of launching these as a municipal initiative has so far failed to materialize, despite the appeals and support provided by the AMC to other municipalities.</w:t>
      </w:r>
      <w:r w:rsidR="00FB3128">
        <w:rPr>
          <w:lang w:val="en-GB"/>
        </w:rPr>
        <w:t xml:space="preserve"> </w:t>
      </w:r>
      <w:r w:rsidR="00FB3128" w:rsidRPr="00FB3128">
        <w:rPr>
          <w:lang w:val="en-GB"/>
        </w:rPr>
        <w:t xml:space="preserve">This indicates </w:t>
      </w:r>
      <w:r w:rsidR="00D31A82">
        <w:rPr>
          <w:lang w:val="en-GB"/>
        </w:rPr>
        <w:t>a need</w:t>
      </w:r>
      <w:r w:rsidR="00FB3128" w:rsidRPr="00FB3128">
        <w:rPr>
          <w:lang w:val="en-GB"/>
        </w:rPr>
        <w:t xml:space="preserve"> to </w:t>
      </w:r>
      <w:r w:rsidR="00FB3128">
        <w:rPr>
          <w:lang w:val="en-GB"/>
        </w:rPr>
        <w:t>create</w:t>
      </w:r>
      <w:r w:rsidR="00FB3128" w:rsidRPr="00FB3128">
        <w:rPr>
          <w:lang w:val="en-GB"/>
        </w:rPr>
        <w:t xml:space="preserve"> </w:t>
      </w:r>
      <w:r w:rsidR="00D31A82">
        <w:rPr>
          <w:lang w:val="en-GB"/>
        </w:rPr>
        <w:t xml:space="preserve">certain </w:t>
      </w:r>
      <w:r w:rsidR="00FB3128">
        <w:rPr>
          <w:lang w:val="en-GB"/>
        </w:rPr>
        <w:t xml:space="preserve">mandatory </w:t>
      </w:r>
      <w:r w:rsidR="00D31A82">
        <w:rPr>
          <w:lang w:val="en-GB"/>
        </w:rPr>
        <w:t>requirements</w:t>
      </w:r>
      <w:r w:rsidR="00FB3128">
        <w:rPr>
          <w:lang w:val="en-GB"/>
        </w:rPr>
        <w:t xml:space="preserve"> </w:t>
      </w:r>
      <w:r w:rsidR="00FB3128" w:rsidRPr="00FB3128">
        <w:rPr>
          <w:lang w:val="en-GB"/>
        </w:rPr>
        <w:t>as well as financial incentives and support for such studies</w:t>
      </w:r>
      <w:r w:rsidR="00D31A82">
        <w:rPr>
          <w:lang w:val="en-GB"/>
        </w:rPr>
        <w:t xml:space="preserve"> on the side of the state authorities. </w:t>
      </w:r>
    </w:p>
    <w:p w14:paraId="6592482D" w14:textId="18816F25" w:rsidR="00F92FEC" w:rsidRDefault="00F92FEC" w:rsidP="00F92FEC">
      <w:pPr>
        <w:pStyle w:val="Heading2"/>
        <w:rPr>
          <w:lang w:val="en-GB"/>
        </w:rPr>
      </w:pPr>
      <w:bookmarkStart w:id="113" w:name="_Toc34843541"/>
      <w:r w:rsidRPr="001E233C">
        <w:rPr>
          <w:lang w:val="en-GB"/>
        </w:rPr>
        <w:t xml:space="preserve">Conclusion and </w:t>
      </w:r>
      <w:r>
        <w:rPr>
          <w:lang w:val="en-GB"/>
        </w:rPr>
        <w:t>R</w:t>
      </w:r>
      <w:r w:rsidRPr="001E233C">
        <w:rPr>
          <w:lang w:val="en-GB"/>
        </w:rPr>
        <w:t xml:space="preserve">ecommendations </w:t>
      </w:r>
      <w:r w:rsidRPr="00F92FEC">
        <w:rPr>
          <w:lang w:val="en-GB"/>
        </w:rPr>
        <w:t xml:space="preserve">for the </w:t>
      </w:r>
      <w:r>
        <w:rPr>
          <w:lang w:val="en-GB"/>
        </w:rPr>
        <w:t>M</w:t>
      </w:r>
      <w:r w:rsidRPr="00F92FEC">
        <w:rPr>
          <w:lang w:val="en-GB"/>
        </w:rPr>
        <w:t xml:space="preserve">inimization of </w:t>
      </w:r>
      <w:r>
        <w:rPr>
          <w:lang w:val="en-GB"/>
        </w:rPr>
        <w:t>W</w:t>
      </w:r>
      <w:r w:rsidRPr="00F92FEC">
        <w:rPr>
          <w:lang w:val="en-GB"/>
        </w:rPr>
        <w:t xml:space="preserve">aste for </w:t>
      </w:r>
      <w:r>
        <w:rPr>
          <w:lang w:val="en-GB"/>
        </w:rPr>
        <w:t>D</w:t>
      </w:r>
      <w:r w:rsidRPr="00F92FEC">
        <w:rPr>
          <w:lang w:val="en-GB"/>
        </w:rPr>
        <w:t>isposal</w:t>
      </w:r>
      <w:bookmarkEnd w:id="113"/>
    </w:p>
    <w:p w14:paraId="56C82693" w14:textId="0E018D16" w:rsidR="00865BE4" w:rsidRDefault="00865BE4" w:rsidP="00843088">
      <w:pPr>
        <w:rPr>
          <w:lang w:val="en-GB"/>
        </w:rPr>
      </w:pPr>
      <w:r>
        <w:rPr>
          <w:lang w:val="en-GB"/>
        </w:rPr>
        <w:t xml:space="preserve">The </w:t>
      </w:r>
      <w:r w:rsidR="004A7843">
        <w:rPr>
          <w:lang w:val="en-GB"/>
        </w:rPr>
        <w:t xml:space="preserve">sorting </w:t>
      </w:r>
      <w:r>
        <w:rPr>
          <w:lang w:val="en-GB"/>
        </w:rPr>
        <w:t xml:space="preserve">analyses in the </w:t>
      </w:r>
      <w:r w:rsidRPr="001E233C">
        <w:rPr>
          <w:lang w:val="en-GB"/>
        </w:rPr>
        <w:t>Racha-Lechkhumi and Kvemo Svaneti region of Georgia</w:t>
      </w:r>
      <w:r>
        <w:rPr>
          <w:lang w:val="en-GB"/>
        </w:rPr>
        <w:t xml:space="preserve"> show </w:t>
      </w:r>
      <w:r w:rsidR="004A7843" w:rsidRPr="00865BE4">
        <w:rPr>
          <w:lang w:val="en-GB"/>
        </w:rPr>
        <w:t>a generally</w:t>
      </w:r>
    </w:p>
    <w:p w14:paraId="77C14F96" w14:textId="7EF0CA94" w:rsidR="00E25541" w:rsidRDefault="00865BE4" w:rsidP="00E76ECE">
      <w:pPr>
        <w:pStyle w:val="ListParagraph"/>
        <w:numPr>
          <w:ilvl w:val="0"/>
          <w:numId w:val="17"/>
        </w:numPr>
        <w:ind w:left="567" w:hanging="425"/>
        <w:rPr>
          <w:lang w:val="en-GB"/>
        </w:rPr>
      </w:pPr>
      <w:r>
        <w:rPr>
          <w:lang w:val="en-GB"/>
        </w:rPr>
        <w:t xml:space="preserve">low presence of </w:t>
      </w:r>
      <w:r w:rsidR="00521843">
        <w:rPr>
          <w:lang w:val="en-GB"/>
        </w:rPr>
        <w:t xml:space="preserve">waste </w:t>
      </w:r>
      <w:r w:rsidR="00521843" w:rsidRPr="00521843">
        <w:rPr>
          <w:lang w:val="en-GB"/>
        </w:rPr>
        <w:t>items that must be categorized as dangerous waste</w:t>
      </w:r>
      <w:r w:rsidR="0056652A">
        <w:rPr>
          <w:lang w:val="en-GB"/>
        </w:rPr>
        <w:t>,</w:t>
      </w:r>
    </w:p>
    <w:p w14:paraId="3CA31A0B" w14:textId="57FCF637" w:rsidR="00521843" w:rsidRDefault="00521843" w:rsidP="00E76ECE">
      <w:pPr>
        <w:pStyle w:val="ListParagraph"/>
        <w:numPr>
          <w:ilvl w:val="0"/>
          <w:numId w:val="17"/>
        </w:numPr>
        <w:ind w:left="567" w:hanging="425"/>
        <w:rPr>
          <w:lang w:val="en-GB"/>
        </w:rPr>
      </w:pPr>
      <w:r>
        <w:rPr>
          <w:lang w:val="en-GB"/>
        </w:rPr>
        <w:t xml:space="preserve">low presence of waste items that </w:t>
      </w:r>
      <w:r w:rsidR="004A7843">
        <w:rPr>
          <w:lang w:val="en-GB"/>
        </w:rPr>
        <w:t>would suit second-hand purposes after repair or refurbishment (reusable waste)</w:t>
      </w:r>
      <w:r w:rsidR="0056652A">
        <w:rPr>
          <w:lang w:val="en-GB"/>
        </w:rPr>
        <w:t>,</w:t>
      </w:r>
      <w:r w:rsidR="004A7843">
        <w:rPr>
          <w:lang w:val="en-GB"/>
        </w:rPr>
        <w:t xml:space="preserve"> </w:t>
      </w:r>
    </w:p>
    <w:p w14:paraId="57844C8F" w14:textId="738955D2" w:rsidR="004A7843" w:rsidRDefault="004A7843" w:rsidP="00E76ECE">
      <w:pPr>
        <w:pStyle w:val="ListParagraph"/>
        <w:numPr>
          <w:ilvl w:val="0"/>
          <w:numId w:val="17"/>
        </w:numPr>
        <w:ind w:left="567" w:hanging="425"/>
        <w:rPr>
          <w:lang w:val="en-GB"/>
        </w:rPr>
      </w:pPr>
      <w:r>
        <w:rPr>
          <w:lang w:val="en-GB"/>
        </w:rPr>
        <w:t>moderate presence of waste that truly suits for material recycling (recyclable waste</w:t>
      </w:r>
      <w:r w:rsidR="0056652A">
        <w:rPr>
          <w:lang w:val="en-GB"/>
        </w:rPr>
        <w:t>),</w:t>
      </w:r>
    </w:p>
    <w:p w14:paraId="1FB3CED8" w14:textId="1015116A" w:rsidR="004A7843" w:rsidRPr="00865BE4" w:rsidRDefault="004A7843" w:rsidP="00E76ECE">
      <w:pPr>
        <w:pStyle w:val="ListParagraph"/>
        <w:numPr>
          <w:ilvl w:val="0"/>
          <w:numId w:val="17"/>
        </w:numPr>
        <w:ind w:left="567" w:hanging="425"/>
        <w:rPr>
          <w:lang w:val="en-GB"/>
        </w:rPr>
      </w:pPr>
      <w:r>
        <w:rPr>
          <w:lang w:val="en-GB"/>
        </w:rPr>
        <w:t>high presence of biodegradable materials (compostable waste)</w:t>
      </w:r>
    </w:p>
    <w:p w14:paraId="1EA4CF25" w14:textId="6CF942DF" w:rsidR="00865BE4" w:rsidRDefault="004A7843" w:rsidP="00843088">
      <w:pPr>
        <w:rPr>
          <w:lang w:val="en-GB"/>
        </w:rPr>
      </w:pPr>
      <w:r>
        <w:rPr>
          <w:lang w:val="en-GB"/>
        </w:rPr>
        <w:t>in the municipal collected waste.</w:t>
      </w:r>
    </w:p>
    <w:p w14:paraId="130E6047" w14:textId="37012AF1" w:rsidR="00836DE4" w:rsidRDefault="0056652A" w:rsidP="00843088">
      <w:pPr>
        <w:rPr>
          <w:lang w:val="en-GB"/>
        </w:rPr>
      </w:pPr>
      <w:r>
        <w:rPr>
          <w:lang w:val="en-GB"/>
        </w:rPr>
        <w:t>Minimizing</w:t>
      </w:r>
      <w:r w:rsidR="004A7843">
        <w:rPr>
          <w:lang w:val="en-GB"/>
        </w:rPr>
        <w:t xml:space="preserve"> the amounts of waste that must be disposed on the regional landfill and thus requiring longer transportation </w:t>
      </w:r>
      <w:r>
        <w:rPr>
          <w:lang w:val="en-GB"/>
        </w:rPr>
        <w:t xml:space="preserve">can be achieved </w:t>
      </w:r>
      <w:r w:rsidR="00F92FEC">
        <w:rPr>
          <w:lang w:val="en-GB"/>
        </w:rPr>
        <w:t>in the municipalities by way of</w:t>
      </w:r>
      <w:r>
        <w:rPr>
          <w:lang w:val="en-GB"/>
        </w:rPr>
        <w:t xml:space="preserve"> individual waste avoidance measures, </w:t>
      </w:r>
      <w:r w:rsidR="00F92FEC">
        <w:rPr>
          <w:lang w:val="en-GB"/>
        </w:rPr>
        <w:t xml:space="preserve">a </w:t>
      </w:r>
      <w:r>
        <w:rPr>
          <w:lang w:val="en-GB"/>
        </w:rPr>
        <w:t xml:space="preserve">separation at source and sale respectively recycling of the separated materials, and </w:t>
      </w:r>
      <w:r w:rsidR="00F92FEC">
        <w:rPr>
          <w:lang w:val="en-GB"/>
        </w:rPr>
        <w:t xml:space="preserve">with an onsite </w:t>
      </w:r>
      <w:r>
        <w:rPr>
          <w:lang w:val="en-GB"/>
        </w:rPr>
        <w:t xml:space="preserve">treatment. </w:t>
      </w:r>
    </w:p>
    <w:p w14:paraId="67F835AE" w14:textId="5572AEC2" w:rsidR="008F1287" w:rsidRDefault="0056652A" w:rsidP="00843088">
      <w:pPr>
        <w:rPr>
          <w:lang w:val="en-GB"/>
        </w:rPr>
      </w:pPr>
      <w:r w:rsidRPr="00CB3AD8">
        <w:rPr>
          <w:u w:val="single"/>
          <w:lang w:val="en-GB"/>
        </w:rPr>
        <w:t>The potentials to individually avoid waste are rather small in the investigated region</w:t>
      </w:r>
      <w:r>
        <w:rPr>
          <w:lang w:val="en-GB"/>
        </w:rPr>
        <w:t xml:space="preserve">. </w:t>
      </w:r>
      <w:r w:rsidR="00836DE4">
        <w:rPr>
          <w:lang w:val="en-GB"/>
        </w:rPr>
        <w:t>In the overall</w:t>
      </w:r>
      <w:r w:rsidR="00836DE4" w:rsidRPr="00836DE4">
        <w:rPr>
          <w:lang w:val="en-GB"/>
        </w:rPr>
        <w:t xml:space="preserve"> a consumption behavio</w:t>
      </w:r>
      <w:r w:rsidR="00B37526">
        <w:rPr>
          <w:lang w:val="en-GB"/>
        </w:rPr>
        <w:t>u</w:t>
      </w:r>
      <w:r w:rsidR="00836DE4" w:rsidRPr="00836DE4">
        <w:rPr>
          <w:lang w:val="en-GB"/>
        </w:rPr>
        <w:t xml:space="preserve">r of the population far below the level of </w:t>
      </w:r>
      <w:r w:rsidR="00CB3AD8">
        <w:rPr>
          <w:lang w:val="en-GB"/>
        </w:rPr>
        <w:t xml:space="preserve">the more </w:t>
      </w:r>
      <w:r w:rsidR="00836DE4" w:rsidRPr="00836DE4">
        <w:rPr>
          <w:lang w:val="en-GB"/>
        </w:rPr>
        <w:t>urban</w:t>
      </w:r>
      <w:r w:rsidR="00CB3AD8">
        <w:rPr>
          <w:lang w:val="en-GB"/>
        </w:rPr>
        <w:t>ized</w:t>
      </w:r>
      <w:r w:rsidR="00836DE4" w:rsidRPr="00836DE4">
        <w:rPr>
          <w:lang w:val="en-GB"/>
        </w:rPr>
        <w:t xml:space="preserve"> areas</w:t>
      </w:r>
      <w:r w:rsidR="00836DE4">
        <w:rPr>
          <w:lang w:val="en-GB"/>
        </w:rPr>
        <w:t xml:space="preserve"> is observed</w:t>
      </w:r>
      <w:r w:rsidR="00CB3AD8">
        <w:rPr>
          <w:lang w:val="en-GB"/>
        </w:rPr>
        <w:t>. T</w:t>
      </w:r>
      <w:r w:rsidR="00836DE4" w:rsidRPr="00836DE4">
        <w:rPr>
          <w:lang w:val="en-GB"/>
        </w:rPr>
        <w:t xml:space="preserve">here is hardly anything </w:t>
      </w:r>
      <w:r w:rsidR="00836DE4">
        <w:rPr>
          <w:lang w:val="en-GB"/>
        </w:rPr>
        <w:t xml:space="preserve">seen </w:t>
      </w:r>
      <w:r w:rsidR="00836DE4" w:rsidRPr="00836DE4">
        <w:rPr>
          <w:lang w:val="en-GB"/>
        </w:rPr>
        <w:t xml:space="preserve">in the waste that is reusable, </w:t>
      </w:r>
      <w:r w:rsidR="00836DE4">
        <w:rPr>
          <w:lang w:val="en-GB"/>
        </w:rPr>
        <w:t xml:space="preserve">was </w:t>
      </w:r>
      <w:r w:rsidR="00836DE4" w:rsidRPr="00836DE4">
        <w:rPr>
          <w:lang w:val="en-GB"/>
        </w:rPr>
        <w:t xml:space="preserve">possibly disposed of prematurely </w:t>
      </w:r>
      <w:r w:rsidR="00AB2402">
        <w:rPr>
          <w:lang w:val="en-GB"/>
        </w:rPr>
        <w:t>or as a</w:t>
      </w:r>
      <w:r w:rsidR="00BC65D8">
        <w:rPr>
          <w:lang w:val="en-GB"/>
        </w:rPr>
        <w:t>n</w:t>
      </w:r>
      <w:r w:rsidR="00AB2402">
        <w:rPr>
          <w:lang w:val="en-GB"/>
        </w:rPr>
        <w:t xml:space="preserve"> </w:t>
      </w:r>
      <w:r w:rsidR="00BC65D8">
        <w:rPr>
          <w:lang w:val="en-GB"/>
        </w:rPr>
        <w:t>act</w:t>
      </w:r>
      <w:r w:rsidR="00AB2402">
        <w:rPr>
          <w:lang w:val="en-GB"/>
        </w:rPr>
        <w:t xml:space="preserve"> of</w:t>
      </w:r>
      <w:r w:rsidR="00836DE4" w:rsidRPr="00836DE4">
        <w:rPr>
          <w:lang w:val="en-GB"/>
        </w:rPr>
        <w:t xml:space="preserve"> excess</w:t>
      </w:r>
      <w:r w:rsidR="00AB2402">
        <w:rPr>
          <w:lang w:val="en-GB"/>
        </w:rPr>
        <w:t xml:space="preserve">. </w:t>
      </w:r>
    </w:p>
    <w:p w14:paraId="7531B800" w14:textId="77777777" w:rsidR="00A02081" w:rsidRDefault="00AB2402" w:rsidP="00843088">
      <w:pPr>
        <w:rPr>
          <w:lang w:val="en-GB"/>
        </w:rPr>
      </w:pPr>
      <w:r>
        <w:rPr>
          <w:lang w:val="en-GB"/>
        </w:rPr>
        <w:t xml:space="preserve">Much of the daily needs and food is still locally produced </w:t>
      </w:r>
      <w:r w:rsidR="00BC65D8">
        <w:rPr>
          <w:lang w:val="en-GB"/>
        </w:rPr>
        <w:t xml:space="preserve">and </w:t>
      </w:r>
      <w:r>
        <w:rPr>
          <w:lang w:val="en-GB"/>
        </w:rPr>
        <w:t xml:space="preserve">purchased unpacked, </w:t>
      </w:r>
      <w:r w:rsidR="00BC65D8">
        <w:rPr>
          <w:lang w:val="en-GB"/>
        </w:rPr>
        <w:t>which means that</w:t>
      </w:r>
      <w:r>
        <w:rPr>
          <w:lang w:val="en-GB"/>
        </w:rPr>
        <w:t xml:space="preserve"> the influence on packaging which comes with the supplies from outside is limited. </w:t>
      </w:r>
      <w:r w:rsidR="00BC65D8" w:rsidRPr="00BC65D8">
        <w:rPr>
          <w:lang w:val="en-GB"/>
        </w:rPr>
        <w:t xml:space="preserve">Further is known that traveling merchants frequently show up in the municipalities to buy metal scrap and repairable items, yet a </w:t>
      </w:r>
      <w:r w:rsidR="00A02081">
        <w:rPr>
          <w:lang w:val="en-GB"/>
        </w:rPr>
        <w:t>widespread</w:t>
      </w:r>
      <w:r w:rsidR="00BC65D8" w:rsidRPr="00BC65D8">
        <w:rPr>
          <w:lang w:val="en-GB"/>
        </w:rPr>
        <w:t xml:space="preserve"> practice are also second-hand markets and the passing on of reusable products within families or to relatives and neighbours. </w:t>
      </w:r>
      <w:r w:rsidR="008F1287">
        <w:rPr>
          <w:lang w:val="en-GB"/>
        </w:rPr>
        <w:t xml:space="preserve">Much of the kitchen waste and food residues are used to feed animals, especially in the rural type villages and remote settlements. </w:t>
      </w:r>
      <w:r w:rsidR="00A02081" w:rsidRPr="00A02081">
        <w:rPr>
          <w:lang w:val="en-GB"/>
        </w:rPr>
        <w:t>The most common waste avoidance potentials are already exploited to large parts through these practices.</w:t>
      </w:r>
      <w:r w:rsidR="00A02081">
        <w:rPr>
          <w:lang w:val="en-GB"/>
        </w:rPr>
        <w:t xml:space="preserve"> </w:t>
      </w:r>
    </w:p>
    <w:p w14:paraId="3F13334D" w14:textId="444E09FD" w:rsidR="00EE5352" w:rsidRDefault="00A02081" w:rsidP="00843088">
      <w:pPr>
        <w:rPr>
          <w:lang w:val="en-GB"/>
        </w:rPr>
      </w:pPr>
      <w:r w:rsidRPr="00117BF4">
        <w:rPr>
          <w:u w:val="single"/>
          <w:lang w:val="en-GB"/>
        </w:rPr>
        <w:t xml:space="preserve">Separation at source and </w:t>
      </w:r>
      <w:r w:rsidR="00117BF4">
        <w:rPr>
          <w:u w:val="single"/>
          <w:lang w:val="en-GB"/>
        </w:rPr>
        <w:t>an</w:t>
      </w:r>
      <w:r w:rsidRPr="00117BF4">
        <w:rPr>
          <w:u w:val="single"/>
          <w:lang w:val="en-GB"/>
        </w:rPr>
        <w:t xml:space="preserve"> </w:t>
      </w:r>
      <w:r w:rsidR="00117BF4">
        <w:rPr>
          <w:u w:val="single"/>
          <w:lang w:val="en-GB"/>
        </w:rPr>
        <w:t>effective marketing</w:t>
      </w:r>
      <w:r w:rsidRPr="00117BF4">
        <w:rPr>
          <w:u w:val="single"/>
          <w:lang w:val="en-GB"/>
        </w:rPr>
        <w:t xml:space="preserve"> respectively recycling of the separated materials face quite some limits too in the area</w:t>
      </w:r>
      <w:r w:rsidRPr="00A02081">
        <w:rPr>
          <w:lang w:val="en-GB"/>
        </w:rPr>
        <w:t xml:space="preserve">. The relatively low individual quantities of recyclable waste generated in most parts of the territory and the corresponding low efficiency of collecting and marketing them call for solutions that specifically address these conditions and set the main focus for this on a few selected territorial units or structures. This is discussed in more detail and underpinned with recommendations in </w:t>
      </w:r>
      <w:r w:rsidRPr="00AC5DFE">
        <w:rPr>
          <w:highlight w:val="lightGray"/>
          <w:lang w:val="en-GB"/>
        </w:rPr>
        <w:t>chapte</w:t>
      </w:r>
      <w:r w:rsidR="00404CB4" w:rsidRPr="00AC5DFE">
        <w:rPr>
          <w:highlight w:val="lightGray"/>
          <w:lang w:val="en-GB"/>
        </w:rPr>
        <w:t xml:space="preserve">r </w:t>
      </w:r>
      <w:r w:rsidR="00AC5DFE" w:rsidRPr="00AC5DFE">
        <w:rPr>
          <w:highlight w:val="lightGray"/>
          <w:lang w:val="en-GB"/>
        </w:rPr>
        <w:fldChar w:fldCharType="begin"/>
      </w:r>
      <w:r w:rsidR="00AC5DFE" w:rsidRPr="00AC5DFE">
        <w:rPr>
          <w:highlight w:val="lightGray"/>
          <w:lang w:val="en-GB"/>
        </w:rPr>
        <w:instrText xml:space="preserve"> REF _Ref34759719 \r \h </w:instrText>
      </w:r>
      <w:r w:rsidR="00AC5DFE">
        <w:rPr>
          <w:highlight w:val="lightGray"/>
          <w:lang w:val="en-GB"/>
        </w:rPr>
        <w:instrText xml:space="preserve"> \* MERGEFORMAT </w:instrText>
      </w:r>
      <w:r w:rsidR="00AC5DFE" w:rsidRPr="00AC5DFE">
        <w:rPr>
          <w:highlight w:val="lightGray"/>
          <w:lang w:val="en-GB"/>
        </w:rPr>
      </w:r>
      <w:r w:rsidR="00AC5DFE" w:rsidRPr="00AC5DFE">
        <w:rPr>
          <w:highlight w:val="lightGray"/>
          <w:lang w:val="en-GB"/>
        </w:rPr>
        <w:fldChar w:fldCharType="separate"/>
      </w:r>
      <w:r w:rsidR="00AC5DFE" w:rsidRPr="00AC5DFE">
        <w:rPr>
          <w:highlight w:val="lightGray"/>
          <w:lang w:val="en-GB"/>
        </w:rPr>
        <w:t>6.3.2.1</w:t>
      </w:r>
      <w:r w:rsidR="00AC5DFE" w:rsidRPr="00AC5DFE">
        <w:rPr>
          <w:highlight w:val="lightGray"/>
          <w:lang w:val="en-GB"/>
        </w:rPr>
        <w:fldChar w:fldCharType="end"/>
      </w:r>
      <w:r w:rsidR="00B37526">
        <w:rPr>
          <w:lang w:val="en-GB"/>
        </w:rPr>
        <w:t>.</w:t>
      </w:r>
    </w:p>
    <w:p w14:paraId="64E8E848" w14:textId="6551D1DF" w:rsidR="006458B6" w:rsidRDefault="00404CB4" w:rsidP="006458B6">
      <w:pPr>
        <w:rPr>
          <w:lang w:val="en-GB"/>
        </w:rPr>
      </w:pPr>
      <w:r w:rsidRPr="00117BF4">
        <w:rPr>
          <w:lang w:val="en-GB"/>
        </w:rPr>
        <w:t xml:space="preserve">Treatment onsite </w:t>
      </w:r>
      <w:r w:rsidR="006458B6" w:rsidRPr="00117BF4">
        <w:rPr>
          <w:lang w:val="en-GB"/>
        </w:rPr>
        <w:t>can take the biodegradable components in the focus.</w:t>
      </w:r>
      <w:r w:rsidR="006458B6">
        <w:rPr>
          <w:lang w:val="en-GB"/>
        </w:rPr>
        <w:t xml:space="preserve"> </w:t>
      </w:r>
      <w:r w:rsidR="006458B6" w:rsidRPr="006458B6">
        <w:rPr>
          <w:lang w:val="en-GB"/>
        </w:rPr>
        <w:t>The high presence</w:t>
      </w:r>
      <w:r w:rsidR="006458B6">
        <w:rPr>
          <w:lang w:val="en-GB"/>
        </w:rPr>
        <w:t xml:space="preserve"> of material of the said type in the collected waste indicates a </w:t>
      </w:r>
      <w:r w:rsidR="006458B6" w:rsidRPr="00117BF4">
        <w:rPr>
          <w:u w:val="single"/>
          <w:lang w:val="en-GB"/>
        </w:rPr>
        <w:t>significant potential to promote the avoidance and reduction</w:t>
      </w:r>
      <w:r w:rsidR="006458B6">
        <w:rPr>
          <w:lang w:val="en-GB"/>
        </w:rPr>
        <w:t xml:space="preserve"> of such waste </w:t>
      </w:r>
      <w:r w:rsidR="006458B6" w:rsidRPr="00117BF4">
        <w:rPr>
          <w:u w:val="single"/>
          <w:lang w:val="en-GB"/>
        </w:rPr>
        <w:t>by way of different composting practices</w:t>
      </w:r>
      <w:r w:rsidR="006458B6">
        <w:rPr>
          <w:lang w:val="en-GB"/>
        </w:rPr>
        <w:t>. T</w:t>
      </w:r>
      <w:r w:rsidR="006458B6" w:rsidRPr="003B5F7B">
        <w:rPr>
          <w:lang w:val="en-GB"/>
        </w:rPr>
        <w:t xml:space="preserve">our escort </w:t>
      </w:r>
      <w:r w:rsidR="006458B6">
        <w:rPr>
          <w:lang w:val="en-GB"/>
        </w:rPr>
        <w:t xml:space="preserve">data confirm that providing collection services </w:t>
      </w:r>
      <w:r w:rsidR="006458B6" w:rsidRPr="003B5F7B">
        <w:rPr>
          <w:lang w:val="en-GB"/>
        </w:rPr>
        <w:t xml:space="preserve">in rural areas is extremely costly, </w:t>
      </w:r>
      <w:r w:rsidR="006458B6">
        <w:rPr>
          <w:lang w:val="en-GB"/>
        </w:rPr>
        <w:t xml:space="preserve">meaning that any efforts taken at </w:t>
      </w:r>
      <w:r w:rsidR="006458B6">
        <w:rPr>
          <w:lang w:val="en-GB"/>
        </w:rPr>
        <w:lastRenderedPageBreak/>
        <w:t xml:space="preserve">home to minimize such waste would directly lead into a possible optimization of collection efficiency, for instance by extended collection intervals. </w:t>
      </w:r>
      <w:r w:rsidR="0078250D" w:rsidRPr="00117BF4">
        <w:rPr>
          <w:u w:val="single"/>
          <w:lang w:val="en-GB"/>
        </w:rPr>
        <w:t>To engage</w:t>
      </w:r>
      <w:r w:rsidR="006458B6" w:rsidRPr="00117BF4">
        <w:rPr>
          <w:u w:val="single"/>
          <w:lang w:val="en-GB"/>
        </w:rPr>
        <w:t xml:space="preserve"> </w:t>
      </w:r>
      <w:r w:rsidR="0078250D" w:rsidRPr="00117BF4">
        <w:rPr>
          <w:u w:val="single"/>
          <w:lang w:val="en-GB"/>
        </w:rPr>
        <w:t xml:space="preserve">in </w:t>
      </w:r>
      <w:r w:rsidR="006458B6" w:rsidRPr="00117BF4">
        <w:rPr>
          <w:u w:val="single"/>
          <w:lang w:val="en-GB"/>
        </w:rPr>
        <w:t xml:space="preserve">home composting is </w:t>
      </w:r>
      <w:r w:rsidR="0078250D" w:rsidRPr="00117BF4">
        <w:rPr>
          <w:u w:val="single"/>
          <w:lang w:val="en-GB"/>
        </w:rPr>
        <w:t xml:space="preserve">a </w:t>
      </w:r>
      <w:r w:rsidR="006458B6" w:rsidRPr="00117BF4">
        <w:rPr>
          <w:u w:val="single"/>
          <w:lang w:val="en-GB"/>
        </w:rPr>
        <w:t xml:space="preserve">practicable and easy to imagine </w:t>
      </w:r>
      <w:r w:rsidR="0078250D" w:rsidRPr="00117BF4">
        <w:rPr>
          <w:u w:val="single"/>
          <w:lang w:val="en-GB"/>
        </w:rPr>
        <w:t xml:space="preserve">scenario </w:t>
      </w:r>
      <w:r w:rsidR="006458B6" w:rsidRPr="00117BF4">
        <w:rPr>
          <w:u w:val="single"/>
          <w:lang w:val="en-GB"/>
        </w:rPr>
        <w:t xml:space="preserve">in all </w:t>
      </w:r>
      <w:r w:rsidR="0078250D" w:rsidRPr="00117BF4">
        <w:rPr>
          <w:u w:val="single"/>
          <w:lang w:val="en-GB"/>
        </w:rPr>
        <w:t>settlement</w:t>
      </w:r>
      <w:r w:rsidR="006458B6" w:rsidRPr="00117BF4">
        <w:rPr>
          <w:u w:val="single"/>
          <w:lang w:val="en-GB"/>
        </w:rPr>
        <w:t xml:space="preserve"> structures</w:t>
      </w:r>
      <w:r w:rsidR="006458B6" w:rsidRPr="006458B6">
        <w:rPr>
          <w:lang w:val="en-GB"/>
        </w:rPr>
        <w:t xml:space="preserve">, with the exception of the densely built-up commercial </w:t>
      </w:r>
      <w:r w:rsidR="0078250D">
        <w:rPr>
          <w:lang w:val="en-GB"/>
        </w:rPr>
        <w:t>town</w:t>
      </w:r>
      <w:r w:rsidR="006458B6" w:rsidRPr="006458B6">
        <w:rPr>
          <w:lang w:val="en-GB"/>
        </w:rPr>
        <w:t xml:space="preserve"> centers</w:t>
      </w:r>
      <w:r w:rsidR="0078250D">
        <w:rPr>
          <w:lang w:val="en-GB"/>
        </w:rPr>
        <w:t>.</w:t>
      </w:r>
      <w:r w:rsidR="006E5189">
        <w:rPr>
          <w:lang w:val="en-GB"/>
        </w:rPr>
        <w:t xml:space="preserve"> </w:t>
      </w:r>
    </w:p>
    <w:p w14:paraId="7D9D2AEF" w14:textId="713D7F55" w:rsidR="006E5189" w:rsidRDefault="006E5189" w:rsidP="006458B6">
      <w:pPr>
        <w:rPr>
          <w:lang w:val="en-GB"/>
        </w:rPr>
      </w:pPr>
      <w:r>
        <w:rPr>
          <w:lang w:val="en-GB"/>
        </w:rPr>
        <w:t xml:space="preserve">Dedicated </w:t>
      </w:r>
      <w:r w:rsidR="006458B6">
        <w:rPr>
          <w:lang w:val="en-GB"/>
        </w:rPr>
        <w:t>collection offers</w:t>
      </w:r>
      <w:r w:rsidR="006458B6" w:rsidRPr="003B5F7B">
        <w:rPr>
          <w:lang w:val="en-GB"/>
        </w:rPr>
        <w:t xml:space="preserve"> </w:t>
      </w:r>
      <w:r w:rsidR="006458B6">
        <w:rPr>
          <w:lang w:val="en-GB"/>
        </w:rPr>
        <w:t xml:space="preserve">targeting </w:t>
      </w:r>
      <w:r w:rsidR="00990548">
        <w:rPr>
          <w:lang w:val="en-GB"/>
        </w:rPr>
        <w:t>biodegradable</w:t>
      </w:r>
      <w:r w:rsidR="006458B6">
        <w:rPr>
          <w:lang w:val="en-GB"/>
        </w:rPr>
        <w:t xml:space="preserve"> waste components specifically and </w:t>
      </w:r>
      <w:proofErr w:type="gramStart"/>
      <w:r w:rsidR="006458B6">
        <w:rPr>
          <w:lang w:val="en-GB"/>
        </w:rPr>
        <w:t>in particular during</w:t>
      </w:r>
      <w:proofErr w:type="gramEnd"/>
      <w:r w:rsidR="006458B6">
        <w:rPr>
          <w:lang w:val="en-GB"/>
        </w:rPr>
        <w:t xml:space="preserve"> periods of their highest accumulation (</w:t>
      </w:r>
      <w:r w:rsidR="006458B6" w:rsidRPr="00121A85">
        <w:rPr>
          <w:i/>
          <w:lang w:val="en-GB"/>
        </w:rPr>
        <w:t>see</w:t>
      </w:r>
      <w:r w:rsidR="006458B6">
        <w:rPr>
          <w:lang w:val="en-GB"/>
        </w:rPr>
        <w:t xml:space="preserve"> </w:t>
      </w:r>
      <w:r w:rsidR="006458B6" w:rsidRPr="00031CB1">
        <w:rPr>
          <w:highlight w:val="lightGray"/>
          <w:lang w:val="en-GB"/>
        </w:rPr>
        <w:t xml:space="preserve">chapter </w:t>
      </w:r>
      <w:r w:rsidR="006458B6" w:rsidRPr="00031CB1">
        <w:rPr>
          <w:highlight w:val="lightGray"/>
          <w:lang w:val="en-GB"/>
        </w:rPr>
        <w:fldChar w:fldCharType="begin"/>
      </w:r>
      <w:r w:rsidR="006458B6" w:rsidRPr="00031CB1">
        <w:rPr>
          <w:highlight w:val="lightGray"/>
          <w:lang w:val="en-GB"/>
        </w:rPr>
        <w:instrText xml:space="preserve"> REF _Ref34384157 \r \h </w:instrText>
      </w:r>
      <w:r w:rsidR="00031CB1">
        <w:rPr>
          <w:highlight w:val="lightGray"/>
          <w:lang w:val="en-GB"/>
        </w:rPr>
        <w:instrText xml:space="preserve"> \* MERGEFORMAT </w:instrText>
      </w:r>
      <w:r w:rsidR="006458B6" w:rsidRPr="00031CB1">
        <w:rPr>
          <w:highlight w:val="lightGray"/>
          <w:lang w:val="en-GB"/>
        </w:rPr>
      </w:r>
      <w:r w:rsidR="006458B6" w:rsidRPr="00031CB1">
        <w:rPr>
          <w:highlight w:val="lightGray"/>
          <w:lang w:val="en-GB"/>
        </w:rPr>
        <w:fldChar w:fldCharType="separate"/>
      </w:r>
      <w:r w:rsidR="00907F49">
        <w:rPr>
          <w:highlight w:val="lightGray"/>
          <w:lang w:val="en-GB"/>
        </w:rPr>
        <w:t>5.2.1</w:t>
      </w:r>
      <w:r w:rsidR="006458B6" w:rsidRPr="00031CB1">
        <w:rPr>
          <w:highlight w:val="lightGray"/>
          <w:lang w:val="en-GB"/>
        </w:rPr>
        <w:fldChar w:fldCharType="end"/>
      </w:r>
      <w:r w:rsidR="006458B6">
        <w:rPr>
          <w:lang w:val="en-GB"/>
        </w:rPr>
        <w:t xml:space="preserve">) </w:t>
      </w:r>
      <w:r>
        <w:rPr>
          <w:lang w:val="en-GB"/>
        </w:rPr>
        <w:t xml:space="preserve">could provide a second effective option. </w:t>
      </w:r>
      <w:r w:rsidR="005E5710">
        <w:rPr>
          <w:lang w:val="en-GB"/>
        </w:rPr>
        <w:t>Such offers/campaigns would allow to aggregate the c</w:t>
      </w:r>
      <w:r>
        <w:rPr>
          <w:lang w:val="en-GB"/>
        </w:rPr>
        <w:t>ritical quantities needed to organize and run a village-scale composting site effectively</w:t>
      </w:r>
      <w:r w:rsidR="005E5710">
        <w:rPr>
          <w:lang w:val="en-GB"/>
        </w:rPr>
        <w:t>.</w:t>
      </w:r>
      <w:r>
        <w:rPr>
          <w:lang w:val="en-GB"/>
        </w:rPr>
        <w:t xml:space="preserve"> </w:t>
      </w:r>
    </w:p>
    <w:p w14:paraId="2BA72BD5" w14:textId="77777777" w:rsidR="00CB3AD8" w:rsidRDefault="006E5189" w:rsidP="006458B6">
      <w:pPr>
        <w:rPr>
          <w:lang w:val="en-GB"/>
        </w:rPr>
      </w:pPr>
      <w:r>
        <w:rPr>
          <w:lang w:val="en-GB"/>
        </w:rPr>
        <w:t>In both cases i</w:t>
      </w:r>
      <w:r w:rsidRPr="006E5189">
        <w:rPr>
          <w:lang w:val="en-GB"/>
        </w:rPr>
        <w:t>t is extremely important</w:t>
      </w:r>
      <w:r>
        <w:rPr>
          <w:lang w:val="en-GB"/>
        </w:rPr>
        <w:t>,</w:t>
      </w:r>
      <w:r w:rsidRPr="006E5189">
        <w:rPr>
          <w:lang w:val="en-GB"/>
        </w:rPr>
        <w:t xml:space="preserve"> </w:t>
      </w:r>
      <w:r>
        <w:rPr>
          <w:lang w:val="en-GB"/>
        </w:rPr>
        <w:t>h</w:t>
      </w:r>
      <w:r w:rsidRPr="006E5189">
        <w:rPr>
          <w:lang w:val="en-GB"/>
        </w:rPr>
        <w:t>owever, that th</w:t>
      </w:r>
      <w:r>
        <w:rPr>
          <w:lang w:val="en-GB"/>
        </w:rPr>
        <w:t xml:space="preserve">ose engaging in </w:t>
      </w:r>
      <w:r w:rsidRPr="006E5189">
        <w:rPr>
          <w:lang w:val="en-GB"/>
        </w:rPr>
        <w:t xml:space="preserve">composting </w:t>
      </w:r>
      <w:r w:rsidR="005E5710">
        <w:rPr>
          <w:lang w:val="en-GB"/>
        </w:rPr>
        <w:t xml:space="preserve">do </w:t>
      </w:r>
      <w:r w:rsidRPr="006E5189">
        <w:rPr>
          <w:lang w:val="en-GB"/>
        </w:rPr>
        <w:t xml:space="preserve">experience an immediate benefit </w:t>
      </w:r>
      <w:r>
        <w:rPr>
          <w:lang w:val="en-GB"/>
        </w:rPr>
        <w:t>from these activities</w:t>
      </w:r>
      <w:r w:rsidRPr="006E5189">
        <w:rPr>
          <w:lang w:val="en-GB"/>
        </w:rPr>
        <w:t xml:space="preserve"> for themselves</w:t>
      </w:r>
      <w:r>
        <w:rPr>
          <w:lang w:val="en-GB"/>
        </w:rPr>
        <w:t>.</w:t>
      </w:r>
      <w:r w:rsidR="00E64CF7">
        <w:rPr>
          <w:lang w:val="en-GB"/>
        </w:rPr>
        <w:t xml:space="preserve"> </w:t>
      </w:r>
      <w:r>
        <w:rPr>
          <w:lang w:val="en-GB"/>
        </w:rPr>
        <w:t xml:space="preserve">Without </w:t>
      </w:r>
      <w:r w:rsidR="005E5710">
        <w:rPr>
          <w:lang w:val="en-GB"/>
        </w:rPr>
        <w:t xml:space="preserve">workable mechanisms for charging </w:t>
      </w:r>
      <w:r w:rsidR="00880453">
        <w:rPr>
          <w:lang w:val="en-GB"/>
        </w:rPr>
        <w:t xml:space="preserve">municipalities </w:t>
      </w:r>
      <w:r w:rsidR="005E5710">
        <w:rPr>
          <w:lang w:val="en-GB"/>
        </w:rPr>
        <w:t>gate fees at the landfill or effectively imposing waste service fees on households and integrating discounts for those engaged in home composting</w:t>
      </w:r>
      <w:r w:rsidR="00E64CF7">
        <w:rPr>
          <w:lang w:val="en-GB"/>
        </w:rPr>
        <w:t>, neither a good basis for such benefits exists nor can such be practically felt</w:t>
      </w:r>
      <w:r w:rsidR="00E64CF7" w:rsidRPr="00E64CF7">
        <w:rPr>
          <w:lang w:val="en-GB"/>
        </w:rPr>
        <w:t xml:space="preserve"> </w:t>
      </w:r>
      <w:r w:rsidR="00E64CF7">
        <w:rPr>
          <w:lang w:val="en-GB"/>
        </w:rPr>
        <w:t>yet.</w:t>
      </w:r>
    </w:p>
    <w:p w14:paraId="155ED136" w14:textId="03528CEE" w:rsidR="006458B6" w:rsidRDefault="00CB3AD8" w:rsidP="006458B6">
      <w:pPr>
        <w:rPr>
          <w:lang w:val="en-GB"/>
        </w:rPr>
      </w:pPr>
      <w:r>
        <w:rPr>
          <w:lang w:val="en-GB"/>
        </w:rPr>
        <w:t xml:space="preserve">A few hotspots for the generation of other specific waste components (e.g. diapers) were clearly identifiable during the </w:t>
      </w:r>
      <w:r w:rsidR="00117BF4">
        <w:rPr>
          <w:lang w:val="en-GB"/>
        </w:rPr>
        <w:t xml:space="preserve">tour escorts. These are, for example, </w:t>
      </w:r>
      <w:r w:rsidR="00117BF4" w:rsidRPr="00117BF4">
        <w:rPr>
          <w:lang w:val="en-GB"/>
        </w:rPr>
        <w:t>nurseries</w:t>
      </w:r>
      <w:r w:rsidR="00117BF4">
        <w:rPr>
          <w:lang w:val="en-GB"/>
        </w:rPr>
        <w:t xml:space="preserve"> and kindergardens (e.g. in Lailashi village). Such place should become the subject of very dedicated waste minimization efforts.</w:t>
      </w:r>
      <w:r>
        <w:rPr>
          <w:lang w:val="en-GB"/>
        </w:rPr>
        <w:t xml:space="preserve"> </w:t>
      </w:r>
      <w:r w:rsidR="00E64CF7">
        <w:rPr>
          <w:lang w:val="en-GB"/>
        </w:rPr>
        <w:t xml:space="preserve"> </w:t>
      </w:r>
      <w:r w:rsidR="005E5710">
        <w:rPr>
          <w:lang w:val="en-GB"/>
        </w:rPr>
        <w:t xml:space="preserve"> </w:t>
      </w:r>
    </w:p>
    <w:p w14:paraId="3DD381D9" w14:textId="77777777" w:rsidR="006E23D8" w:rsidRDefault="0078250D" w:rsidP="0078250D">
      <w:pPr>
        <w:spacing w:before="240"/>
        <w:rPr>
          <w:lang w:val="en-GB"/>
        </w:rPr>
      </w:pPr>
      <w:r w:rsidRPr="002A3386">
        <w:rPr>
          <w:b/>
          <w:i/>
          <w:caps/>
          <w:u w:val="single"/>
          <w:lang w:val="en-GB"/>
        </w:rPr>
        <w:t>Recommendations</w:t>
      </w:r>
      <w:r w:rsidR="006E23D8">
        <w:rPr>
          <w:b/>
          <w:i/>
          <w:u w:val="single"/>
          <w:lang w:val="en-GB"/>
        </w:rPr>
        <w:t xml:space="preserve"> (covering 6.2)</w:t>
      </w:r>
      <w:r w:rsidRPr="006F3224">
        <w:rPr>
          <w:b/>
          <w:i/>
          <w:u w:val="single"/>
          <w:lang w:val="en-GB"/>
        </w:rPr>
        <w:t>:</w:t>
      </w:r>
      <w:r>
        <w:rPr>
          <w:lang w:val="en-GB"/>
        </w:rPr>
        <w:t xml:space="preserve">  </w:t>
      </w:r>
    </w:p>
    <w:p w14:paraId="2CA79E37" w14:textId="76292B69" w:rsidR="00B16F21" w:rsidRDefault="00B16F21" w:rsidP="006E23D8">
      <w:pPr>
        <w:rPr>
          <w:lang w:val="en-GB"/>
        </w:rPr>
      </w:pPr>
      <w:r w:rsidRPr="00907F49">
        <w:rPr>
          <w:u w:val="single"/>
          <w:lang w:val="en-GB"/>
        </w:rPr>
        <w:t>Particular</w:t>
      </w:r>
      <w:r w:rsidR="0078250D" w:rsidRPr="00907F49">
        <w:rPr>
          <w:u w:val="single"/>
          <w:lang w:val="en-GB"/>
        </w:rPr>
        <w:t xml:space="preserve"> efforts should be directed on the introduction and promotion of home and village-scale composting activities</w:t>
      </w:r>
      <w:r w:rsidR="0078250D">
        <w:rPr>
          <w:lang w:val="en-GB"/>
        </w:rPr>
        <w:t xml:space="preserve"> in the </w:t>
      </w:r>
      <w:r w:rsidR="0078250D" w:rsidRPr="001E233C">
        <w:rPr>
          <w:lang w:val="en-GB"/>
        </w:rPr>
        <w:t>Racha-Lechkhumi and Kvemo Svaneti region</w:t>
      </w:r>
      <w:r w:rsidR="0078250D" w:rsidRPr="0078250D">
        <w:rPr>
          <w:lang w:val="en-GB"/>
        </w:rPr>
        <w:t xml:space="preserve"> </w:t>
      </w:r>
      <w:r w:rsidR="0078250D">
        <w:rPr>
          <w:lang w:val="en-GB"/>
        </w:rPr>
        <w:t>and all comparable territories of Georgia. For this an intensive awareness</w:t>
      </w:r>
      <w:r w:rsidR="00D36BE9">
        <w:rPr>
          <w:lang w:val="en-GB"/>
        </w:rPr>
        <w:t>-</w:t>
      </w:r>
      <w:r w:rsidR="0078250D">
        <w:rPr>
          <w:lang w:val="en-GB"/>
        </w:rPr>
        <w:t xml:space="preserve">raising </w:t>
      </w:r>
      <w:r w:rsidR="00D36BE9">
        <w:rPr>
          <w:lang w:val="en-GB"/>
        </w:rPr>
        <w:t>needs to be</w:t>
      </w:r>
      <w:r w:rsidR="0078250D">
        <w:rPr>
          <w:lang w:val="en-GB"/>
        </w:rPr>
        <w:t xml:space="preserve"> conducted but also financial incentives and </w:t>
      </w:r>
      <w:r w:rsidR="00D36BE9">
        <w:rPr>
          <w:lang w:val="en-GB"/>
        </w:rPr>
        <w:t xml:space="preserve">training have to be offered. </w:t>
      </w:r>
      <w:r w:rsidR="002C3341">
        <w:rPr>
          <w:lang w:val="en-GB"/>
        </w:rPr>
        <w:t>Home composting can be applied to all sorts of biodegradable discards (e.g. yard and kitchen waste) produced from households.</w:t>
      </w:r>
      <w:r w:rsidR="002C3341" w:rsidRPr="002C3341">
        <w:rPr>
          <w:lang w:val="en-GB"/>
        </w:rPr>
        <w:t xml:space="preserve"> </w:t>
      </w:r>
      <w:r w:rsidR="002C3341">
        <w:rPr>
          <w:lang w:val="en-GB"/>
        </w:rPr>
        <w:t xml:space="preserve">Focussing on green waste (yard waste and waste from public green/public maintenance works) is recommended for village solutions. </w:t>
      </w:r>
      <w:r w:rsidR="00D36BE9" w:rsidRPr="00117BF4">
        <w:rPr>
          <w:u w:val="single"/>
          <w:lang w:val="en-GB"/>
        </w:rPr>
        <w:t>For remoter settlements composting must be established as a main practice to deal with the locally generated waste</w:t>
      </w:r>
      <w:r>
        <w:rPr>
          <w:lang w:val="en-GB"/>
        </w:rPr>
        <w:t>. S</w:t>
      </w:r>
      <w:r w:rsidR="00D36BE9">
        <w:rPr>
          <w:lang w:val="en-GB"/>
        </w:rPr>
        <w:t>ervice</w:t>
      </w:r>
      <w:r>
        <w:rPr>
          <w:lang w:val="en-GB"/>
        </w:rPr>
        <w:t>s</w:t>
      </w:r>
      <w:r w:rsidR="00D36BE9">
        <w:rPr>
          <w:lang w:val="en-GB"/>
        </w:rPr>
        <w:t xml:space="preserve"> on demand, announced collection campaigns for other </w:t>
      </w:r>
      <w:r w:rsidR="002C3341">
        <w:rPr>
          <w:lang w:val="en-GB"/>
        </w:rPr>
        <w:t xml:space="preserve">waste </w:t>
      </w:r>
      <w:r w:rsidR="00D36BE9">
        <w:rPr>
          <w:lang w:val="en-GB"/>
        </w:rPr>
        <w:t>types (e.g. dangerous waste, CDW) as well as permanently available bring arrangements should be</w:t>
      </w:r>
      <w:r>
        <w:rPr>
          <w:lang w:val="en-GB"/>
        </w:rPr>
        <w:t xml:space="preserve"> organized and offered to give such scheme the necessary support</w:t>
      </w:r>
      <w:r w:rsidR="002C3341">
        <w:rPr>
          <w:lang w:val="en-GB"/>
        </w:rPr>
        <w:t xml:space="preserve"> in these places</w:t>
      </w:r>
      <w:r>
        <w:rPr>
          <w:lang w:val="en-GB"/>
        </w:rPr>
        <w:t xml:space="preserve">. </w:t>
      </w:r>
    </w:p>
    <w:p w14:paraId="0E7300FB" w14:textId="48C10C68" w:rsidR="004A7843" w:rsidRPr="001E233C" w:rsidRDefault="00B16F21" w:rsidP="00862FF8">
      <w:pPr>
        <w:spacing w:before="120"/>
        <w:rPr>
          <w:lang w:val="en-GB"/>
        </w:rPr>
      </w:pPr>
      <w:r>
        <w:rPr>
          <w:lang w:val="en-GB"/>
        </w:rPr>
        <w:t xml:space="preserve">The AMC has meanwhile started </w:t>
      </w:r>
      <w:r w:rsidR="004271DD">
        <w:rPr>
          <w:lang w:val="en-GB"/>
        </w:rPr>
        <w:t>furthering</w:t>
      </w:r>
      <w:r>
        <w:rPr>
          <w:lang w:val="en-GB"/>
        </w:rPr>
        <w:t xml:space="preserve"> this concept by way of </w:t>
      </w:r>
      <w:r w:rsidR="004271DD">
        <w:rPr>
          <w:lang w:val="en-GB"/>
        </w:rPr>
        <w:t>corresponding training measures</w:t>
      </w:r>
      <w:r>
        <w:rPr>
          <w:lang w:val="en-GB"/>
        </w:rPr>
        <w:t xml:space="preserve"> </w:t>
      </w:r>
      <w:r w:rsidR="004271DD">
        <w:rPr>
          <w:lang w:val="en-GB"/>
        </w:rPr>
        <w:t xml:space="preserve">(e.g. Municipal composting training in </w:t>
      </w:r>
      <w:r w:rsidR="00975E8F">
        <w:rPr>
          <w:lang w:val="en-GB"/>
        </w:rPr>
        <w:t>Octo</w:t>
      </w:r>
      <w:r w:rsidR="004271DD">
        <w:rPr>
          <w:lang w:val="en-GB"/>
        </w:rPr>
        <w:t>ber 2019) and w</w:t>
      </w:r>
      <w:r>
        <w:rPr>
          <w:lang w:val="en-GB"/>
        </w:rPr>
        <w:t>ith the formation of a dedicated work group joined from municipalities that showed interest in following such approach</w:t>
      </w:r>
      <w:r w:rsidR="004271DD">
        <w:rPr>
          <w:lang w:val="en-GB"/>
        </w:rPr>
        <w:t>. In the frame of this work group, knowledge and additional expertise on composting will be shared</w:t>
      </w:r>
      <w:r w:rsidR="002C6005">
        <w:rPr>
          <w:lang w:val="en-GB"/>
        </w:rPr>
        <w:t xml:space="preserve"> with municipal key staff</w:t>
      </w:r>
      <w:r w:rsidR="004271DD">
        <w:rPr>
          <w:lang w:val="en-GB"/>
        </w:rPr>
        <w:t xml:space="preserve">, it shall be another objective </w:t>
      </w:r>
      <w:r w:rsidR="002C6005">
        <w:rPr>
          <w:lang w:val="en-GB"/>
        </w:rPr>
        <w:t xml:space="preserve">however to have concrete </w:t>
      </w:r>
      <w:r w:rsidR="004271DD">
        <w:rPr>
          <w:lang w:val="en-GB"/>
        </w:rPr>
        <w:t xml:space="preserve">ideas and activities </w:t>
      </w:r>
      <w:r w:rsidR="002C6005">
        <w:rPr>
          <w:lang w:val="en-GB"/>
        </w:rPr>
        <w:t xml:space="preserve">for promoting this management strategy </w:t>
      </w:r>
      <w:r w:rsidR="004271DD">
        <w:rPr>
          <w:lang w:val="en-GB"/>
        </w:rPr>
        <w:t xml:space="preserve">developed </w:t>
      </w:r>
      <w:r w:rsidR="002C6005">
        <w:rPr>
          <w:lang w:val="en-GB"/>
        </w:rPr>
        <w:t xml:space="preserve">and to launch first practical measures (such as awareness campaigns and the installation of home composters) on pilot scale and as </w:t>
      </w:r>
      <w:r w:rsidR="006E5189">
        <w:rPr>
          <w:lang w:val="en-GB"/>
        </w:rPr>
        <w:t xml:space="preserve">replication </w:t>
      </w:r>
      <w:r w:rsidR="002C6005">
        <w:rPr>
          <w:lang w:val="en-GB"/>
        </w:rPr>
        <w:t>example</w:t>
      </w:r>
      <w:r w:rsidR="006E5189">
        <w:rPr>
          <w:lang w:val="en-GB"/>
        </w:rPr>
        <w:t>s</w:t>
      </w:r>
      <w:r w:rsidR="002C6005">
        <w:rPr>
          <w:lang w:val="en-GB"/>
        </w:rPr>
        <w:t>.</w:t>
      </w:r>
    </w:p>
    <w:p w14:paraId="15A4CD1B" w14:textId="47C79D83" w:rsidR="00F92FEC" w:rsidRDefault="00F92FEC" w:rsidP="00862FF8">
      <w:pPr>
        <w:pStyle w:val="Heading2"/>
        <w:spacing w:before="240"/>
        <w:ind w:left="578" w:hanging="578"/>
        <w:rPr>
          <w:lang w:val="en-GB"/>
        </w:rPr>
      </w:pPr>
      <w:bookmarkStart w:id="114" w:name="_Toc34843542"/>
      <w:bookmarkStart w:id="115" w:name="_Ref34909318"/>
      <w:r w:rsidRPr="001E233C">
        <w:rPr>
          <w:lang w:val="en-GB"/>
        </w:rPr>
        <w:t xml:space="preserve">Conclusion and </w:t>
      </w:r>
      <w:r>
        <w:rPr>
          <w:lang w:val="en-GB"/>
        </w:rPr>
        <w:t>R</w:t>
      </w:r>
      <w:r w:rsidRPr="001E233C">
        <w:rPr>
          <w:lang w:val="en-GB"/>
        </w:rPr>
        <w:t xml:space="preserve">ecommendations </w:t>
      </w:r>
      <w:r w:rsidRPr="00F92FEC">
        <w:rPr>
          <w:lang w:val="en-GB"/>
        </w:rPr>
        <w:t xml:space="preserve">for the </w:t>
      </w:r>
      <w:r>
        <w:rPr>
          <w:lang w:val="en-GB"/>
        </w:rPr>
        <w:t>C</w:t>
      </w:r>
      <w:r w:rsidRPr="00F92FEC">
        <w:rPr>
          <w:lang w:val="en-GB"/>
        </w:rPr>
        <w:t xml:space="preserve">ollection </w:t>
      </w:r>
      <w:r>
        <w:rPr>
          <w:lang w:val="en-GB"/>
        </w:rPr>
        <w:t>P</w:t>
      </w:r>
      <w:r w:rsidRPr="00F92FEC">
        <w:rPr>
          <w:lang w:val="en-GB"/>
        </w:rPr>
        <w:t xml:space="preserve">ractice and </w:t>
      </w:r>
      <w:r>
        <w:rPr>
          <w:lang w:val="en-GB"/>
        </w:rPr>
        <w:t>P</w:t>
      </w:r>
      <w:r w:rsidRPr="00F92FEC">
        <w:rPr>
          <w:lang w:val="en-GB"/>
        </w:rPr>
        <w:t xml:space="preserve">lanning of </w:t>
      </w:r>
      <w:r>
        <w:rPr>
          <w:lang w:val="en-GB"/>
        </w:rPr>
        <w:t>S</w:t>
      </w:r>
      <w:r w:rsidRPr="00F92FEC">
        <w:rPr>
          <w:lang w:val="en-GB"/>
        </w:rPr>
        <w:t>ervice</w:t>
      </w:r>
      <w:r>
        <w:rPr>
          <w:lang w:val="en-GB"/>
        </w:rPr>
        <w:t>s</w:t>
      </w:r>
      <w:bookmarkEnd w:id="114"/>
      <w:bookmarkEnd w:id="115"/>
    </w:p>
    <w:p w14:paraId="0F49271B" w14:textId="25A2A478" w:rsidR="00C63B72" w:rsidRPr="001310B4" w:rsidRDefault="00C63B72" w:rsidP="00C63B72">
      <w:pPr>
        <w:pStyle w:val="Heading3"/>
        <w:spacing w:before="240" w:after="120"/>
        <w:rPr>
          <w:lang w:val="en-GB"/>
        </w:rPr>
      </w:pPr>
      <w:bookmarkStart w:id="116" w:name="_Ref34827083"/>
      <w:bookmarkStart w:id="117" w:name="_Toc34843543"/>
      <w:r>
        <w:rPr>
          <w:lang w:val="en-GB"/>
        </w:rPr>
        <w:t>Waste collection practice</w:t>
      </w:r>
      <w:bookmarkEnd w:id="116"/>
      <w:bookmarkEnd w:id="117"/>
    </w:p>
    <w:p w14:paraId="046DFF45" w14:textId="07B3DA22" w:rsidR="00C63B72" w:rsidRPr="00BF3E6A" w:rsidRDefault="00C63B72" w:rsidP="00C63B72">
      <w:pPr>
        <w:pStyle w:val="Heading4"/>
        <w:keepLines/>
        <w:tabs>
          <w:tab w:val="clear" w:pos="1290"/>
          <w:tab w:val="left" w:pos="-3402"/>
          <w:tab w:val="num" w:pos="1276"/>
        </w:tabs>
        <w:spacing w:before="240"/>
        <w:ind w:left="1276" w:hanging="1276"/>
        <w:rPr>
          <w:lang w:val="en-GB"/>
        </w:rPr>
      </w:pPr>
      <w:bookmarkStart w:id="118" w:name="_Ref34739677"/>
      <w:bookmarkStart w:id="119" w:name="_Toc34843544"/>
      <w:r>
        <w:rPr>
          <w:lang w:val="en-GB"/>
        </w:rPr>
        <w:t>Container siting</w:t>
      </w:r>
      <w:r w:rsidR="00865BE4">
        <w:rPr>
          <w:lang w:val="en-GB"/>
        </w:rPr>
        <w:t xml:space="preserve"> and tour routing</w:t>
      </w:r>
      <w:bookmarkEnd w:id="118"/>
      <w:bookmarkEnd w:id="119"/>
    </w:p>
    <w:p w14:paraId="51709CAE" w14:textId="6F32DFD0" w:rsidR="0055541D" w:rsidRDefault="001D5DA9" w:rsidP="00031CB1">
      <w:pPr>
        <w:rPr>
          <w:lang w:val="en-GB"/>
        </w:rPr>
      </w:pPr>
      <w:r>
        <w:rPr>
          <w:lang w:val="en-GB"/>
        </w:rPr>
        <w:t>Observations and findings won from the tour escort studies (</w:t>
      </w:r>
      <w:r w:rsidRPr="001D5DA9">
        <w:rPr>
          <w:i/>
          <w:lang w:val="en-GB"/>
        </w:rPr>
        <w:t>see</w:t>
      </w:r>
      <w:r>
        <w:rPr>
          <w:lang w:val="en-GB"/>
        </w:rPr>
        <w:t xml:space="preserve"> for example in </w:t>
      </w:r>
      <w:r w:rsidRPr="00031CB1">
        <w:rPr>
          <w:highlight w:val="lightGray"/>
          <w:lang w:val="en-GB"/>
        </w:rPr>
        <w:t xml:space="preserve">chapter </w:t>
      </w:r>
      <w:r w:rsidRPr="00031CB1">
        <w:rPr>
          <w:highlight w:val="lightGray"/>
          <w:lang w:val="en-GB"/>
        </w:rPr>
        <w:fldChar w:fldCharType="begin"/>
      </w:r>
      <w:r w:rsidRPr="00031CB1">
        <w:rPr>
          <w:highlight w:val="lightGray"/>
          <w:lang w:val="en-GB"/>
        </w:rPr>
        <w:instrText xml:space="preserve"> REF _Ref34397045 \r \h </w:instrText>
      </w:r>
      <w:r w:rsidR="002D5224" w:rsidRPr="00031CB1">
        <w:rPr>
          <w:highlight w:val="lightGray"/>
          <w:lang w:val="en-GB"/>
        </w:rPr>
        <w:instrText xml:space="preserve"> \* MERGEFORMAT </w:instrText>
      </w:r>
      <w:r w:rsidRPr="00031CB1">
        <w:rPr>
          <w:highlight w:val="lightGray"/>
          <w:lang w:val="en-GB"/>
        </w:rPr>
      </w:r>
      <w:r w:rsidRPr="00031CB1">
        <w:rPr>
          <w:highlight w:val="lightGray"/>
          <w:lang w:val="en-GB"/>
        </w:rPr>
        <w:fldChar w:fldCharType="separate"/>
      </w:r>
      <w:r w:rsidRPr="00031CB1">
        <w:rPr>
          <w:highlight w:val="lightGray"/>
          <w:lang w:val="en-GB"/>
        </w:rPr>
        <w:t>4.3.2</w:t>
      </w:r>
      <w:r w:rsidRPr="00031CB1">
        <w:rPr>
          <w:highlight w:val="lightGray"/>
          <w:lang w:val="en-GB"/>
        </w:rPr>
        <w:fldChar w:fldCharType="end"/>
      </w:r>
      <w:r>
        <w:rPr>
          <w:lang w:val="en-GB"/>
        </w:rPr>
        <w:t xml:space="preserve">, observations </w:t>
      </w:r>
      <w:r w:rsidRPr="002D5224">
        <w:rPr>
          <w:highlight w:val="lightGray"/>
          <w:lang w:val="en-GB"/>
        </w:rPr>
        <w:fldChar w:fldCharType="begin"/>
      </w:r>
      <w:r w:rsidRPr="002D5224">
        <w:rPr>
          <w:highlight w:val="lightGray"/>
          <w:lang w:val="en-GB"/>
        </w:rPr>
        <w:instrText xml:space="preserve"> REF _Ref34397058 \r \h </w:instrText>
      </w:r>
      <w:r w:rsidR="002D5224">
        <w:rPr>
          <w:highlight w:val="lightGray"/>
          <w:lang w:val="en-GB"/>
        </w:rPr>
        <w:instrText xml:space="preserve"> \* MERGEFORMAT </w:instrText>
      </w:r>
      <w:r w:rsidRPr="002D5224">
        <w:rPr>
          <w:highlight w:val="lightGray"/>
          <w:lang w:val="en-GB"/>
        </w:rPr>
      </w:r>
      <w:r w:rsidRPr="002D5224">
        <w:rPr>
          <w:highlight w:val="lightGray"/>
          <w:lang w:val="en-GB"/>
        </w:rPr>
        <w:fldChar w:fldCharType="separate"/>
      </w:r>
      <w:r w:rsidRPr="002D5224">
        <w:rPr>
          <w:highlight w:val="lightGray"/>
          <w:lang w:val="en-GB"/>
        </w:rPr>
        <w:t>O#1</w:t>
      </w:r>
      <w:r w:rsidRPr="002D5224">
        <w:rPr>
          <w:highlight w:val="lightGray"/>
          <w:lang w:val="en-GB"/>
        </w:rPr>
        <w:fldChar w:fldCharType="end"/>
      </w:r>
      <w:r>
        <w:rPr>
          <w:lang w:val="en-GB"/>
        </w:rPr>
        <w:t xml:space="preserve"> and </w:t>
      </w:r>
      <w:r w:rsidRPr="002D5224">
        <w:rPr>
          <w:highlight w:val="lightGray"/>
          <w:lang w:val="en-GB"/>
        </w:rPr>
        <w:fldChar w:fldCharType="begin"/>
      </w:r>
      <w:r w:rsidRPr="002D5224">
        <w:rPr>
          <w:highlight w:val="lightGray"/>
          <w:lang w:val="en-GB"/>
        </w:rPr>
        <w:instrText xml:space="preserve"> REF _Ref34397090 \r \h </w:instrText>
      </w:r>
      <w:r w:rsidR="002D5224">
        <w:rPr>
          <w:highlight w:val="lightGray"/>
          <w:lang w:val="en-GB"/>
        </w:rPr>
        <w:instrText xml:space="preserve"> \* MERGEFORMAT </w:instrText>
      </w:r>
      <w:r w:rsidRPr="002D5224">
        <w:rPr>
          <w:highlight w:val="lightGray"/>
          <w:lang w:val="en-GB"/>
        </w:rPr>
      </w:r>
      <w:r w:rsidRPr="002D5224">
        <w:rPr>
          <w:highlight w:val="lightGray"/>
          <w:lang w:val="en-GB"/>
        </w:rPr>
        <w:fldChar w:fldCharType="separate"/>
      </w:r>
      <w:r w:rsidRPr="002D5224">
        <w:rPr>
          <w:highlight w:val="lightGray"/>
          <w:lang w:val="en-GB"/>
        </w:rPr>
        <w:t>O#2</w:t>
      </w:r>
      <w:r w:rsidRPr="002D5224">
        <w:rPr>
          <w:highlight w:val="lightGray"/>
          <w:lang w:val="en-GB"/>
        </w:rPr>
        <w:fldChar w:fldCharType="end"/>
      </w:r>
      <w:r>
        <w:rPr>
          <w:lang w:val="en-GB"/>
        </w:rPr>
        <w:t xml:space="preserve">) show that </w:t>
      </w:r>
      <w:r w:rsidRPr="001D5DA9">
        <w:rPr>
          <w:lang w:val="en-GB"/>
        </w:rPr>
        <w:t>the container sites</w:t>
      </w:r>
      <w:r w:rsidR="002D5224">
        <w:rPr>
          <w:lang w:val="en-GB"/>
        </w:rPr>
        <w:t>,</w:t>
      </w:r>
      <w:r w:rsidRPr="001D5DA9">
        <w:rPr>
          <w:lang w:val="en-GB"/>
        </w:rPr>
        <w:t xml:space="preserve"> as a general rule</w:t>
      </w:r>
      <w:r w:rsidR="002D5224">
        <w:rPr>
          <w:lang w:val="en-GB"/>
        </w:rPr>
        <w:t>,</w:t>
      </w:r>
      <w:r w:rsidRPr="001D5DA9">
        <w:rPr>
          <w:lang w:val="en-GB"/>
        </w:rPr>
        <w:t xml:space="preserve"> are practically chosen</w:t>
      </w:r>
      <w:r>
        <w:rPr>
          <w:lang w:val="en-GB"/>
        </w:rPr>
        <w:t>.</w:t>
      </w:r>
      <w:r w:rsidR="002D5224">
        <w:rPr>
          <w:lang w:val="en-GB"/>
        </w:rPr>
        <w:t xml:space="preserve"> </w:t>
      </w:r>
      <w:r w:rsidR="00031CB1">
        <w:rPr>
          <w:lang w:val="en-GB"/>
        </w:rPr>
        <w:t xml:space="preserve">Just a very few sites showed to be in places that are not optimally located for truck </w:t>
      </w:r>
      <w:r w:rsidR="0055541D">
        <w:rPr>
          <w:lang w:val="en-GB"/>
        </w:rPr>
        <w:t xml:space="preserve">operations, </w:t>
      </w:r>
      <w:r w:rsidR="00F04FFE">
        <w:rPr>
          <w:lang w:val="en-GB"/>
        </w:rPr>
        <w:t xml:space="preserve">i.e. </w:t>
      </w:r>
      <w:r w:rsidR="0055541D">
        <w:rPr>
          <w:lang w:val="en-GB"/>
        </w:rPr>
        <w:t xml:space="preserve">requiring reverse driving or difficult </w:t>
      </w:r>
      <w:r w:rsidR="0055541D" w:rsidRPr="0055541D">
        <w:rPr>
          <w:lang w:val="en-GB"/>
        </w:rPr>
        <w:t>turning manoeuvres</w:t>
      </w:r>
      <w:r w:rsidR="0055541D">
        <w:rPr>
          <w:lang w:val="en-GB"/>
        </w:rPr>
        <w:t xml:space="preserve">. To attain an optimization here would mean to find compromises between convenient locations for the container users and for driving but not let individual comfort </w:t>
      </w:r>
      <w:r w:rsidR="00F04FFE">
        <w:rPr>
          <w:lang w:val="en-GB"/>
        </w:rPr>
        <w:t>prevail in</w:t>
      </w:r>
      <w:r w:rsidR="0055541D">
        <w:rPr>
          <w:lang w:val="en-GB"/>
        </w:rPr>
        <w:t xml:space="preserve"> the </w:t>
      </w:r>
      <w:r w:rsidR="00F04FFE">
        <w:rPr>
          <w:lang w:val="en-GB"/>
        </w:rPr>
        <w:t>siting decision</w:t>
      </w:r>
      <w:r w:rsidR="0055541D">
        <w:rPr>
          <w:lang w:val="en-GB"/>
        </w:rPr>
        <w:t xml:space="preserve">.  </w:t>
      </w:r>
    </w:p>
    <w:p w14:paraId="0D44187D" w14:textId="77777777" w:rsidR="00635CB5" w:rsidRDefault="002D5224" w:rsidP="00031CB1">
      <w:pPr>
        <w:rPr>
          <w:lang w:val="en-GB"/>
        </w:rPr>
      </w:pPr>
      <w:proofErr w:type="gramStart"/>
      <w:r>
        <w:rPr>
          <w:lang w:val="en-GB"/>
        </w:rPr>
        <w:t>Also</w:t>
      </w:r>
      <w:proofErr w:type="gramEnd"/>
      <w:r>
        <w:rPr>
          <w:lang w:val="en-GB"/>
        </w:rPr>
        <w:t xml:space="preserve"> the routing of the collection tours </w:t>
      </w:r>
      <w:r w:rsidR="00031CB1" w:rsidRPr="00031CB1">
        <w:rPr>
          <w:lang w:val="en-GB"/>
        </w:rPr>
        <w:t xml:space="preserve">proves to be useful </w:t>
      </w:r>
      <w:r>
        <w:rPr>
          <w:lang w:val="en-GB"/>
        </w:rPr>
        <w:t>(</w:t>
      </w:r>
      <w:r w:rsidRPr="006A481B">
        <w:rPr>
          <w:i/>
          <w:lang w:val="en-GB"/>
        </w:rPr>
        <w:t>see</w:t>
      </w:r>
      <w:r>
        <w:rPr>
          <w:lang w:val="en-GB"/>
        </w:rPr>
        <w:t xml:space="preserve"> </w:t>
      </w:r>
      <w:r w:rsidR="00031CB1">
        <w:rPr>
          <w:lang w:val="en-GB"/>
        </w:rPr>
        <w:t xml:space="preserve">for example </w:t>
      </w:r>
      <w:r>
        <w:rPr>
          <w:lang w:val="en-GB"/>
        </w:rPr>
        <w:t xml:space="preserve">observation </w:t>
      </w:r>
      <w:r w:rsidRPr="002D5224">
        <w:rPr>
          <w:highlight w:val="lightGray"/>
          <w:lang w:val="en-GB"/>
        </w:rPr>
        <w:fldChar w:fldCharType="begin"/>
      </w:r>
      <w:r w:rsidRPr="002D5224">
        <w:rPr>
          <w:highlight w:val="lightGray"/>
          <w:lang w:val="en-GB"/>
        </w:rPr>
        <w:instrText xml:space="preserve"> REF _Ref34397098 \r \h </w:instrText>
      </w:r>
      <w:r>
        <w:rPr>
          <w:highlight w:val="lightGray"/>
          <w:lang w:val="en-GB"/>
        </w:rPr>
        <w:instrText xml:space="preserve"> \* MERGEFORMAT </w:instrText>
      </w:r>
      <w:r w:rsidRPr="002D5224">
        <w:rPr>
          <w:highlight w:val="lightGray"/>
          <w:lang w:val="en-GB"/>
        </w:rPr>
      </w:r>
      <w:r w:rsidRPr="002D5224">
        <w:rPr>
          <w:highlight w:val="lightGray"/>
          <w:lang w:val="en-GB"/>
        </w:rPr>
        <w:fldChar w:fldCharType="separate"/>
      </w:r>
      <w:r w:rsidRPr="002D5224">
        <w:rPr>
          <w:highlight w:val="lightGray"/>
          <w:lang w:val="en-GB"/>
        </w:rPr>
        <w:t>O#3</w:t>
      </w:r>
      <w:r w:rsidRPr="002D5224">
        <w:rPr>
          <w:highlight w:val="lightGray"/>
          <w:lang w:val="en-GB"/>
        </w:rPr>
        <w:fldChar w:fldCharType="end"/>
      </w:r>
      <w:r>
        <w:rPr>
          <w:lang w:val="en-GB"/>
        </w:rPr>
        <w:t xml:space="preserve">). It has been </w:t>
      </w:r>
      <w:r w:rsidR="00031CB1">
        <w:rPr>
          <w:lang w:val="en-GB"/>
        </w:rPr>
        <w:t xml:space="preserve">established though </w:t>
      </w:r>
      <w:r w:rsidR="00031CB1" w:rsidRPr="001D5DA9">
        <w:rPr>
          <w:lang w:val="en-GB"/>
        </w:rPr>
        <w:t xml:space="preserve">that the loading time in the municipality is about 50 % above that </w:t>
      </w:r>
      <w:r w:rsidR="0055541D">
        <w:rPr>
          <w:lang w:val="en-GB"/>
        </w:rPr>
        <w:t>known from</w:t>
      </w:r>
      <w:r w:rsidR="00031CB1" w:rsidRPr="001D5DA9">
        <w:rPr>
          <w:lang w:val="en-GB"/>
        </w:rPr>
        <w:t xml:space="preserve"> countries like Germany. This is less a matter of the crew performance which actually </w:t>
      </w:r>
      <w:r w:rsidR="00302FD4">
        <w:rPr>
          <w:lang w:val="en-GB"/>
        </w:rPr>
        <w:t xml:space="preserve">showed to </w:t>
      </w:r>
      <w:r w:rsidR="00302FD4">
        <w:rPr>
          <w:lang w:val="en-GB"/>
        </w:rPr>
        <w:lastRenderedPageBreak/>
        <w:t xml:space="preserve">be </w:t>
      </w:r>
      <w:r w:rsidR="00031CB1" w:rsidRPr="001D5DA9">
        <w:rPr>
          <w:lang w:val="en-GB"/>
        </w:rPr>
        <w:t xml:space="preserve">quite good, but </w:t>
      </w:r>
      <w:r w:rsidR="00302FD4">
        <w:rPr>
          <w:lang w:val="en-GB"/>
        </w:rPr>
        <w:t>must</w:t>
      </w:r>
      <w:r w:rsidR="00031CB1" w:rsidRPr="001D5DA9">
        <w:rPr>
          <w:lang w:val="en-GB"/>
        </w:rPr>
        <w:t xml:space="preserve"> </w:t>
      </w:r>
      <w:r w:rsidR="00302FD4">
        <w:rPr>
          <w:lang w:val="en-GB"/>
        </w:rPr>
        <w:t>largely be attributed to shortcomings noted on the</w:t>
      </w:r>
      <w:r w:rsidR="00031CB1" w:rsidRPr="001D5DA9">
        <w:rPr>
          <w:lang w:val="en-GB"/>
        </w:rPr>
        <w:t xml:space="preserve"> equipment and truck technology.</w:t>
      </w:r>
      <w:r w:rsidR="00302FD4">
        <w:rPr>
          <w:lang w:val="en-GB"/>
        </w:rPr>
        <w:t xml:space="preserve"> These deficits are addressed in a separate report (</w:t>
      </w:r>
      <w:r w:rsidR="00302FD4" w:rsidRPr="00D13556">
        <w:rPr>
          <w:i/>
          <w:lang w:val="en-GB"/>
        </w:rPr>
        <w:t>see</w:t>
      </w:r>
      <w:r w:rsidR="00302FD4" w:rsidRPr="00D13556">
        <w:rPr>
          <w:lang w:val="en-GB"/>
        </w:rPr>
        <w:t xml:space="preserve"> </w:t>
      </w:r>
      <w:r w:rsidR="00302FD4" w:rsidRPr="00D13556">
        <w:rPr>
          <w:i/>
          <w:sz w:val="21"/>
          <w:szCs w:val="21"/>
          <w:lang w:val="en-GB"/>
        </w:rPr>
        <w:t>‘Recommendations towards the optimization of future procurements of technical equipment’</w:t>
      </w:r>
      <w:r w:rsidR="00302FD4" w:rsidRPr="00D13556">
        <w:rPr>
          <w:lang w:val="en-GB"/>
        </w:rPr>
        <w:t>)</w:t>
      </w:r>
      <w:r w:rsidR="00F04FFE">
        <w:rPr>
          <w:lang w:val="en-GB"/>
        </w:rPr>
        <w:t xml:space="preserve"> together with recommendations for overcoming them.  </w:t>
      </w:r>
    </w:p>
    <w:p w14:paraId="54A16A41" w14:textId="086C37AC" w:rsidR="00031CB1" w:rsidRDefault="00302FD4" w:rsidP="00031CB1">
      <w:pPr>
        <w:rPr>
          <w:lang w:val="en-GB"/>
        </w:rPr>
      </w:pPr>
      <w:r>
        <w:rPr>
          <w:lang w:val="en-GB"/>
        </w:rPr>
        <w:t>Another reason are the conditions</w:t>
      </w:r>
      <w:r w:rsidR="007E0E1F">
        <w:rPr>
          <w:lang w:val="en-GB"/>
        </w:rPr>
        <w:t xml:space="preserve"> of the underground and difficulties they cause for </w:t>
      </w:r>
      <w:r>
        <w:rPr>
          <w:lang w:val="en-GB"/>
        </w:rPr>
        <w:t>hauling</w:t>
      </w:r>
      <w:r w:rsidR="007E0E1F">
        <w:rPr>
          <w:lang w:val="en-GB"/>
        </w:rPr>
        <w:t xml:space="preserve"> on </w:t>
      </w:r>
      <w:proofErr w:type="gramStart"/>
      <w:r w:rsidR="007E0E1F">
        <w:rPr>
          <w:lang w:val="en-GB"/>
        </w:rPr>
        <w:t>a number of</w:t>
      </w:r>
      <w:proofErr w:type="gramEnd"/>
      <w:r w:rsidR="007E0E1F">
        <w:rPr>
          <w:lang w:val="en-GB"/>
        </w:rPr>
        <w:t xml:space="preserve"> container sites</w:t>
      </w:r>
      <w:r w:rsidR="00F04FFE">
        <w:rPr>
          <w:lang w:val="en-GB"/>
        </w:rPr>
        <w:t xml:space="preserve"> </w:t>
      </w:r>
      <w:r w:rsidR="00F04FFE" w:rsidRPr="00F04FFE">
        <w:rPr>
          <w:szCs w:val="22"/>
          <w:lang w:val="en-GB"/>
        </w:rPr>
        <w:t>(</w:t>
      </w:r>
      <w:r w:rsidR="00F04FFE" w:rsidRPr="008711F1">
        <w:rPr>
          <w:i/>
          <w:szCs w:val="22"/>
          <w:lang w:val="en-GB"/>
        </w:rPr>
        <w:t>see</w:t>
      </w:r>
      <w:r w:rsidR="00F04FFE" w:rsidRPr="00F04FFE">
        <w:rPr>
          <w:szCs w:val="22"/>
          <w:lang w:val="en-GB"/>
        </w:rPr>
        <w:t xml:space="preserve"> </w:t>
      </w:r>
      <w:r w:rsidR="00F04FFE" w:rsidRPr="008711F1">
        <w:rPr>
          <w:szCs w:val="22"/>
          <w:highlight w:val="lightGray"/>
          <w:lang w:val="en-GB"/>
        </w:rPr>
        <w:fldChar w:fldCharType="begin"/>
      </w:r>
      <w:r w:rsidR="00F04FFE" w:rsidRPr="008711F1">
        <w:rPr>
          <w:szCs w:val="22"/>
          <w:highlight w:val="lightGray"/>
          <w:lang w:val="en-GB"/>
        </w:rPr>
        <w:instrText xml:space="preserve"> REF _Ref34400737 \h  \* MERGEFORMAT </w:instrText>
      </w:r>
      <w:r w:rsidR="00F04FFE" w:rsidRPr="008711F1">
        <w:rPr>
          <w:szCs w:val="22"/>
          <w:highlight w:val="lightGray"/>
          <w:lang w:val="en-GB"/>
        </w:rPr>
      </w:r>
      <w:r w:rsidR="00F04FFE" w:rsidRPr="008711F1">
        <w:rPr>
          <w:szCs w:val="22"/>
          <w:highlight w:val="lightGray"/>
          <w:lang w:val="en-GB"/>
        </w:rPr>
        <w:fldChar w:fldCharType="separate"/>
      </w:r>
      <w:r w:rsidR="008711F1" w:rsidRPr="008711F1">
        <w:rPr>
          <w:szCs w:val="22"/>
          <w:highlight w:val="lightGray"/>
          <w:lang w:val="en-US"/>
        </w:rPr>
        <w:t xml:space="preserve">Picture </w:t>
      </w:r>
      <w:r w:rsidR="008711F1" w:rsidRPr="008711F1">
        <w:rPr>
          <w:noProof/>
          <w:szCs w:val="22"/>
          <w:highlight w:val="lightGray"/>
          <w:lang w:val="en-US"/>
        </w:rPr>
        <w:t>12</w:t>
      </w:r>
      <w:r w:rsidR="00F04FFE" w:rsidRPr="008711F1">
        <w:rPr>
          <w:szCs w:val="22"/>
          <w:highlight w:val="lightGray"/>
          <w:lang w:val="en-GB"/>
        </w:rPr>
        <w:fldChar w:fldCharType="end"/>
      </w:r>
      <w:r w:rsidR="00F04FFE" w:rsidRPr="00F04FFE">
        <w:rPr>
          <w:szCs w:val="22"/>
          <w:lang w:val="en-GB"/>
        </w:rPr>
        <w:t>)</w:t>
      </w:r>
      <w:r w:rsidR="007E0E1F" w:rsidRPr="00F04FFE">
        <w:rPr>
          <w:szCs w:val="22"/>
          <w:lang w:val="en-GB"/>
        </w:rPr>
        <w:t>. These</w:t>
      </w:r>
      <w:r w:rsidR="007E0E1F">
        <w:rPr>
          <w:lang w:val="en-GB"/>
        </w:rPr>
        <w:t xml:space="preserve"> can only be overcome with direct investments in the improvement of such sites, for example by way of a concrete flooring or </w:t>
      </w:r>
      <w:r w:rsidR="00F04FFE" w:rsidRPr="00F04FFE">
        <w:rPr>
          <w:lang w:val="en-GB"/>
        </w:rPr>
        <w:t>paving the</w:t>
      </w:r>
      <w:r w:rsidR="00F04FFE">
        <w:rPr>
          <w:lang w:val="en-GB"/>
        </w:rPr>
        <w:t>se sites</w:t>
      </w:r>
      <w:r w:rsidR="007E0E1F">
        <w:rPr>
          <w:lang w:val="en-GB"/>
        </w:rPr>
        <w:t>.</w:t>
      </w:r>
    </w:p>
    <w:p w14:paraId="5CA34463" w14:textId="7B222DCE" w:rsidR="002D6CAC" w:rsidRDefault="00F04FFE" w:rsidP="002D6CAC">
      <w:pPr>
        <w:rPr>
          <w:lang w:val="en-US"/>
        </w:rPr>
      </w:pPr>
      <w:r>
        <w:rPr>
          <w:lang w:val="en-GB"/>
        </w:rPr>
        <w:t xml:space="preserve">A rather instant optimization would be possible with regards to the containers used </w:t>
      </w:r>
      <w:r w:rsidR="006A481B">
        <w:rPr>
          <w:lang w:val="en-GB"/>
        </w:rPr>
        <w:t xml:space="preserve">from the available stock </w:t>
      </w:r>
      <w:r>
        <w:rPr>
          <w:lang w:val="en-GB"/>
        </w:rPr>
        <w:t xml:space="preserve">at the </w:t>
      </w:r>
      <w:r w:rsidR="006A481B">
        <w:rPr>
          <w:lang w:val="en-GB"/>
        </w:rPr>
        <w:t>different sites. Metal type containers certainly provide the best option at the moment on the most difficult sites in terms of underground conditions and exposure to wind and rainfall (</w:t>
      </w:r>
      <w:r w:rsidR="006A481B" w:rsidRPr="00D13556">
        <w:rPr>
          <w:i/>
          <w:lang w:val="en-GB"/>
        </w:rPr>
        <w:t>see</w:t>
      </w:r>
      <w:r w:rsidR="006A481B" w:rsidRPr="00D13556">
        <w:rPr>
          <w:lang w:val="en-GB"/>
        </w:rPr>
        <w:t xml:space="preserve"> </w:t>
      </w:r>
      <w:r w:rsidR="006A481B">
        <w:rPr>
          <w:lang w:val="en-GB"/>
        </w:rPr>
        <w:t xml:space="preserve">also the separate report </w:t>
      </w:r>
      <w:r w:rsidR="006A481B" w:rsidRPr="00D13556">
        <w:rPr>
          <w:i/>
          <w:sz w:val="21"/>
          <w:szCs w:val="21"/>
          <w:lang w:val="en-GB"/>
        </w:rPr>
        <w:t>‘Recommendations towards the optimization of future procurements of technical equipment’</w:t>
      </w:r>
      <w:r w:rsidR="006A481B" w:rsidRPr="00D13556">
        <w:rPr>
          <w:lang w:val="en-GB"/>
        </w:rPr>
        <w:t>)</w:t>
      </w:r>
      <w:r w:rsidR="006A481B">
        <w:rPr>
          <w:lang w:val="en-GB"/>
        </w:rPr>
        <w:t xml:space="preserve">. Especially </w:t>
      </w:r>
      <w:r w:rsidR="00731414" w:rsidRPr="00C95199">
        <w:rPr>
          <w:u w:val="single"/>
          <w:lang w:val="en-GB"/>
        </w:rPr>
        <w:t>the mixing of containers of different type</w:t>
      </w:r>
      <w:r w:rsidR="00731414">
        <w:rPr>
          <w:lang w:val="en-GB"/>
        </w:rPr>
        <w:t xml:space="preserve"> and standard within one tour area </w:t>
      </w:r>
      <w:r w:rsidR="006A481B">
        <w:rPr>
          <w:lang w:val="en-GB"/>
        </w:rPr>
        <w:t>(</w:t>
      </w:r>
      <w:r w:rsidR="006A481B" w:rsidRPr="001D5DA9">
        <w:rPr>
          <w:i/>
          <w:lang w:val="en-GB"/>
        </w:rPr>
        <w:t>see</w:t>
      </w:r>
      <w:r w:rsidR="006A481B">
        <w:rPr>
          <w:lang w:val="en-GB"/>
        </w:rPr>
        <w:t xml:space="preserve"> </w:t>
      </w:r>
      <w:r w:rsidR="00731414">
        <w:rPr>
          <w:lang w:val="en-GB"/>
        </w:rPr>
        <w:t xml:space="preserve">observation </w:t>
      </w:r>
      <w:r w:rsidR="00731414" w:rsidRPr="006A481B">
        <w:rPr>
          <w:highlight w:val="lightGray"/>
          <w:lang w:val="en-GB"/>
        </w:rPr>
        <w:fldChar w:fldCharType="begin"/>
      </w:r>
      <w:r w:rsidR="00731414" w:rsidRPr="006A481B">
        <w:rPr>
          <w:highlight w:val="lightGray"/>
          <w:lang w:val="en-GB"/>
        </w:rPr>
        <w:instrText xml:space="preserve"> REF _Ref34397103 \r \h </w:instrText>
      </w:r>
      <w:r w:rsidR="00731414">
        <w:rPr>
          <w:highlight w:val="lightGray"/>
          <w:lang w:val="en-GB"/>
        </w:rPr>
        <w:instrText xml:space="preserve"> \* MERGEFORMAT </w:instrText>
      </w:r>
      <w:r w:rsidR="00731414" w:rsidRPr="006A481B">
        <w:rPr>
          <w:highlight w:val="lightGray"/>
          <w:lang w:val="en-GB"/>
        </w:rPr>
      </w:r>
      <w:r w:rsidR="00731414" w:rsidRPr="006A481B">
        <w:rPr>
          <w:highlight w:val="lightGray"/>
          <w:lang w:val="en-GB"/>
        </w:rPr>
        <w:fldChar w:fldCharType="separate"/>
      </w:r>
      <w:r w:rsidR="00731414" w:rsidRPr="006A481B">
        <w:rPr>
          <w:highlight w:val="lightGray"/>
          <w:lang w:val="en-GB"/>
        </w:rPr>
        <w:t>O#4</w:t>
      </w:r>
      <w:r w:rsidR="00731414" w:rsidRPr="006A481B">
        <w:rPr>
          <w:highlight w:val="lightGray"/>
          <w:lang w:val="en-GB"/>
        </w:rPr>
        <w:fldChar w:fldCharType="end"/>
      </w:r>
      <w:r w:rsidR="006A481B">
        <w:rPr>
          <w:lang w:val="en-GB"/>
        </w:rPr>
        <w:t xml:space="preserve"> in </w:t>
      </w:r>
      <w:r w:rsidR="006A481B" w:rsidRPr="00031CB1">
        <w:rPr>
          <w:highlight w:val="lightGray"/>
          <w:lang w:val="en-GB"/>
        </w:rPr>
        <w:t xml:space="preserve">chapter </w:t>
      </w:r>
      <w:r w:rsidR="006A481B" w:rsidRPr="00031CB1">
        <w:rPr>
          <w:highlight w:val="lightGray"/>
          <w:lang w:val="en-GB"/>
        </w:rPr>
        <w:fldChar w:fldCharType="begin"/>
      </w:r>
      <w:r w:rsidR="006A481B" w:rsidRPr="00031CB1">
        <w:rPr>
          <w:highlight w:val="lightGray"/>
          <w:lang w:val="en-GB"/>
        </w:rPr>
        <w:instrText xml:space="preserve"> REF _Ref34397045 \r \h  \* MERGEFORMAT </w:instrText>
      </w:r>
      <w:r w:rsidR="006A481B" w:rsidRPr="00031CB1">
        <w:rPr>
          <w:highlight w:val="lightGray"/>
          <w:lang w:val="en-GB"/>
        </w:rPr>
      </w:r>
      <w:r w:rsidR="006A481B" w:rsidRPr="00031CB1">
        <w:rPr>
          <w:highlight w:val="lightGray"/>
          <w:lang w:val="en-GB"/>
        </w:rPr>
        <w:fldChar w:fldCharType="separate"/>
      </w:r>
      <w:r w:rsidR="006A481B" w:rsidRPr="00031CB1">
        <w:rPr>
          <w:highlight w:val="lightGray"/>
          <w:lang w:val="en-GB"/>
        </w:rPr>
        <w:t>4.3.2</w:t>
      </w:r>
      <w:r w:rsidR="006A481B" w:rsidRPr="00031CB1">
        <w:rPr>
          <w:highlight w:val="lightGray"/>
          <w:lang w:val="en-GB"/>
        </w:rPr>
        <w:fldChar w:fldCharType="end"/>
      </w:r>
      <w:r w:rsidR="00731414">
        <w:rPr>
          <w:lang w:val="en-GB"/>
        </w:rPr>
        <w:t xml:space="preserve">) </w:t>
      </w:r>
      <w:r w:rsidR="00731414" w:rsidRPr="00C95199">
        <w:rPr>
          <w:u w:val="single"/>
          <w:lang w:val="en-GB"/>
        </w:rPr>
        <w:t>indicates</w:t>
      </w:r>
      <w:r w:rsidR="00731414">
        <w:rPr>
          <w:lang w:val="en-GB"/>
        </w:rPr>
        <w:t xml:space="preserve"> however </w:t>
      </w:r>
      <w:r w:rsidR="002D5224" w:rsidRPr="00C95199">
        <w:rPr>
          <w:u w:val="single"/>
          <w:lang w:val="en-GB"/>
        </w:rPr>
        <w:t>a clear need for the further harmonization of the container stock</w:t>
      </w:r>
      <w:r w:rsidR="00731414">
        <w:rPr>
          <w:lang w:val="en-GB"/>
        </w:rPr>
        <w:t xml:space="preserve">. </w:t>
      </w:r>
    </w:p>
    <w:p w14:paraId="7A86C13D" w14:textId="2C3842C9" w:rsidR="0010375F" w:rsidRDefault="00A612BD" w:rsidP="00843088">
      <w:pPr>
        <w:rPr>
          <w:lang w:val="en-GB"/>
        </w:rPr>
      </w:pPr>
      <w:r w:rsidRPr="00C95199">
        <w:rPr>
          <w:u w:val="single"/>
          <w:lang w:val="en-GB"/>
        </w:rPr>
        <w:t xml:space="preserve">The largest and most pressing reserves for optimizing the collection practice derive from the efficiency that has been established for servicing </w:t>
      </w:r>
      <w:r w:rsidRPr="00C95199">
        <w:rPr>
          <w:szCs w:val="22"/>
          <w:u w:val="single"/>
          <w:lang w:val="en-GB"/>
        </w:rPr>
        <w:t>remoter settlements in the project area</w:t>
      </w:r>
      <w:r w:rsidRPr="0010375F">
        <w:rPr>
          <w:szCs w:val="22"/>
          <w:lang w:val="en-GB"/>
        </w:rPr>
        <w:t xml:space="preserve">. </w:t>
      </w:r>
      <w:r w:rsidR="009D107A" w:rsidRPr="0010375F">
        <w:rPr>
          <w:szCs w:val="22"/>
          <w:lang w:val="en-GB"/>
        </w:rPr>
        <w:t>To illustrate this some parameters for measuring efficiency have been compiled in the</w:t>
      </w:r>
      <w:r w:rsidR="0010375F" w:rsidRPr="0010375F">
        <w:rPr>
          <w:szCs w:val="22"/>
          <w:lang w:val="en-GB"/>
        </w:rPr>
        <w:t xml:space="preserve"> </w:t>
      </w:r>
      <w:r w:rsidR="0010375F" w:rsidRPr="0010375F">
        <w:rPr>
          <w:szCs w:val="22"/>
          <w:lang w:val="en-GB"/>
        </w:rPr>
        <w:fldChar w:fldCharType="begin"/>
      </w:r>
      <w:r w:rsidR="0010375F" w:rsidRPr="0010375F">
        <w:rPr>
          <w:szCs w:val="22"/>
          <w:lang w:val="en-GB"/>
        </w:rPr>
        <w:instrText xml:space="preserve"> REF _Ref34404902 \h </w:instrText>
      </w:r>
      <w:r w:rsidR="0010375F">
        <w:rPr>
          <w:szCs w:val="22"/>
          <w:lang w:val="en-GB"/>
        </w:rPr>
        <w:instrText xml:space="preserve"> \* MERGEFORMAT </w:instrText>
      </w:r>
      <w:r w:rsidR="0010375F" w:rsidRPr="0010375F">
        <w:rPr>
          <w:szCs w:val="22"/>
          <w:lang w:val="en-GB"/>
        </w:rPr>
      </w:r>
      <w:r w:rsidR="0010375F" w:rsidRPr="0010375F">
        <w:rPr>
          <w:szCs w:val="22"/>
          <w:lang w:val="en-GB"/>
        </w:rPr>
        <w:fldChar w:fldCharType="separate"/>
      </w:r>
      <w:r w:rsidR="0010375F" w:rsidRPr="0010375F">
        <w:rPr>
          <w:szCs w:val="22"/>
          <w:lang w:val="en-US"/>
        </w:rPr>
        <w:t xml:space="preserve">Picture </w:t>
      </w:r>
      <w:r w:rsidR="0010375F" w:rsidRPr="0010375F">
        <w:rPr>
          <w:noProof/>
          <w:szCs w:val="22"/>
          <w:lang w:val="en-US"/>
        </w:rPr>
        <w:t>10</w:t>
      </w:r>
      <w:r w:rsidR="0010375F" w:rsidRPr="0010375F">
        <w:rPr>
          <w:szCs w:val="22"/>
          <w:lang w:val="en-GB"/>
        </w:rPr>
        <w:fldChar w:fldCharType="end"/>
      </w:r>
      <w:r w:rsidR="0010375F" w:rsidRPr="0010375F">
        <w:rPr>
          <w:szCs w:val="22"/>
          <w:lang w:val="en-GB"/>
        </w:rPr>
        <w:t xml:space="preserve"> and </w:t>
      </w:r>
      <w:r w:rsidR="0010375F" w:rsidRPr="0010375F">
        <w:rPr>
          <w:szCs w:val="22"/>
          <w:lang w:val="en-GB"/>
        </w:rPr>
        <w:fldChar w:fldCharType="begin"/>
      </w:r>
      <w:r w:rsidR="0010375F" w:rsidRPr="0010375F">
        <w:rPr>
          <w:szCs w:val="22"/>
          <w:lang w:val="en-GB"/>
        </w:rPr>
        <w:instrText xml:space="preserve"> REF _Ref34404925 \h </w:instrText>
      </w:r>
      <w:r w:rsidR="0010375F">
        <w:rPr>
          <w:szCs w:val="22"/>
          <w:lang w:val="en-GB"/>
        </w:rPr>
        <w:instrText xml:space="preserve"> \* MERGEFORMAT </w:instrText>
      </w:r>
      <w:r w:rsidR="0010375F" w:rsidRPr="0010375F">
        <w:rPr>
          <w:szCs w:val="22"/>
          <w:lang w:val="en-GB"/>
        </w:rPr>
      </w:r>
      <w:r w:rsidR="0010375F" w:rsidRPr="0010375F">
        <w:rPr>
          <w:szCs w:val="22"/>
          <w:lang w:val="en-GB"/>
        </w:rPr>
        <w:fldChar w:fldCharType="separate"/>
      </w:r>
      <w:r w:rsidR="0010375F" w:rsidRPr="0010375F">
        <w:rPr>
          <w:szCs w:val="22"/>
          <w:lang w:val="en-US"/>
        </w:rPr>
        <w:t xml:space="preserve">Picture </w:t>
      </w:r>
      <w:r w:rsidR="0010375F" w:rsidRPr="0010375F">
        <w:rPr>
          <w:noProof/>
          <w:szCs w:val="22"/>
          <w:lang w:val="en-US"/>
        </w:rPr>
        <w:t>11</w:t>
      </w:r>
      <w:r w:rsidR="0010375F" w:rsidRPr="0010375F">
        <w:rPr>
          <w:szCs w:val="22"/>
          <w:lang w:val="en-GB"/>
        </w:rPr>
        <w:fldChar w:fldCharType="end"/>
      </w:r>
      <w:r w:rsidR="009D107A" w:rsidRPr="0010375F">
        <w:rPr>
          <w:szCs w:val="22"/>
          <w:lang w:val="en-GB"/>
        </w:rPr>
        <w:t xml:space="preserve"> </w:t>
      </w:r>
      <w:r w:rsidR="0010375F">
        <w:rPr>
          <w:szCs w:val="22"/>
          <w:lang w:val="en-GB"/>
        </w:rPr>
        <w:t>for certain sections on rural</w:t>
      </w:r>
      <w:r w:rsidR="009D107A" w:rsidRPr="0010375F">
        <w:rPr>
          <w:szCs w:val="22"/>
          <w:lang w:val="en-GB"/>
        </w:rPr>
        <w:t xml:space="preserve"> </w:t>
      </w:r>
      <w:r w:rsidR="0010375F">
        <w:rPr>
          <w:szCs w:val="22"/>
          <w:lang w:val="en-GB"/>
        </w:rPr>
        <w:t>collection tours.</w:t>
      </w:r>
    </w:p>
    <w:p w14:paraId="28AFB469" w14:textId="77777777" w:rsidR="009D107A" w:rsidRDefault="009D107A" w:rsidP="00BD729A">
      <w:pPr>
        <w:spacing w:after="0"/>
        <w:jc w:val="center"/>
        <w:rPr>
          <w:sz w:val="20"/>
          <w:szCs w:val="20"/>
          <w:lang w:val="en-US"/>
        </w:rPr>
      </w:pPr>
      <w:bookmarkStart w:id="120" w:name="_Ref34403872"/>
      <w:r w:rsidRPr="00B21F10">
        <w:rPr>
          <w:noProof/>
        </w:rPr>
        <w:drawing>
          <wp:inline distT="0" distB="0" distL="0" distR="0" wp14:anchorId="2A842D45" wp14:editId="75ED6DB7">
            <wp:extent cx="4983456" cy="3530169"/>
            <wp:effectExtent l="0" t="0" r="825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email">
                      <a:extLst>
                        <a:ext uri="{28A0092B-C50C-407E-A947-70E740481C1C}">
                          <a14:useLocalDpi xmlns:a14="http://schemas.microsoft.com/office/drawing/2010/main"/>
                        </a:ext>
                      </a:extLst>
                    </a:blip>
                    <a:stretch>
                      <a:fillRect/>
                    </a:stretch>
                  </pic:blipFill>
                  <pic:spPr>
                    <a:xfrm>
                      <a:off x="0" y="0"/>
                      <a:ext cx="4987326" cy="3532911"/>
                    </a:xfrm>
                    <a:prstGeom prst="rect">
                      <a:avLst/>
                    </a:prstGeom>
                  </pic:spPr>
                </pic:pic>
              </a:graphicData>
            </a:graphic>
          </wp:inline>
        </w:drawing>
      </w:r>
    </w:p>
    <w:p w14:paraId="36E8B48B" w14:textId="3F41EC80" w:rsidR="009D107A" w:rsidRDefault="009D107A" w:rsidP="0010375F">
      <w:pPr>
        <w:jc w:val="left"/>
        <w:rPr>
          <w:sz w:val="20"/>
          <w:szCs w:val="20"/>
          <w:lang w:val="en-US"/>
        </w:rPr>
      </w:pPr>
      <w:bookmarkStart w:id="121" w:name="_Ref34404902"/>
      <w:r w:rsidRPr="005D417B">
        <w:rPr>
          <w:sz w:val="20"/>
          <w:szCs w:val="20"/>
          <w:lang w:val="en-US"/>
        </w:rPr>
        <w:t xml:space="preserve">Picture </w:t>
      </w:r>
      <w:r w:rsidRPr="005D417B">
        <w:rPr>
          <w:sz w:val="20"/>
          <w:szCs w:val="20"/>
        </w:rPr>
        <w:fldChar w:fldCharType="begin"/>
      </w:r>
      <w:r w:rsidRPr="005D417B">
        <w:rPr>
          <w:sz w:val="20"/>
          <w:szCs w:val="20"/>
          <w:lang w:val="en-US"/>
        </w:rPr>
        <w:instrText xml:space="preserve"> SEQ Picture \* ARABIC </w:instrText>
      </w:r>
      <w:r w:rsidRPr="005D417B">
        <w:rPr>
          <w:sz w:val="20"/>
          <w:szCs w:val="20"/>
        </w:rPr>
        <w:fldChar w:fldCharType="separate"/>
      </w:r>
      <w:r>
        <w:rPr>
          <w:noProof/>
          <w:sz w:val="20"/>
          <w:szCs w:val="20"/>
          <w:lang w:val="en-US"/>
        </w:rPr>
        <w:t>10</w:t>
      </w:r>
      <w:r w:rsidRPr="005D417B">
        <w:rPr>
          <w:sz w:val="20"/>
          <w:szCs w:val="20"/>
        </w:rPr>
        <w:fldChar w:fldCharType="end"/>
      </w:r>
      <w:bookmarkEnd w:id="120"/>
      <w:bookmarkEnd w:id="121"/>
      <w:r w:rsidRPr="005D417B">
        <w:rPr>
          <w:sz w:val="20"/>
          <w:szCs w:val="20"/>
          <w:lang w:val="en-US"/>
        </w:rPr>
        <w:t xml:space="preserve">:  </w:t>
      </w:r>
      <w:r w:rsidR="005F0EAA" w:rsidRPr="005F0EAA">
        <w:rPr>
          <w:sz w:val="20"/>
          <w:szCs w:val="20"/>
          <w:lang w:val="en-US"/>
        </w:rPr>
        <w:t>RUR (OGL)</w:t>
      </w:r>
      <w:r w:rsidR="005F0EAA">
        <w:rPr>
          <w:sz w:val="20"/>
          <w:szCs w:val="20"/>
          <w:lang w:val="en-US"/>
        </w:rPr>
        <w:t xml:space="preserve"> collection tour including the section </w:t>
      </w:r>
      <w:r w:rsidR="005F0EAA" w:rsidRPr="00EF32C8">
        <w:rPr>
          <w:i/>
          <w:sz w:val="18"/>
          <w:szCs w:val="18"/>
          <w:lang w:val="en-US"/>
        </w:rPr>
        <w:t>(</w:t>
      </w:r>
      <w:r w:rsidR="005F0EAA">
        <w:rPr>
          <w:i/>
          <w:sz w:val="18"/>
          <w:szCs w:val="18"/>
          <w:lang w:val="en-US"/>
        </w:rPr>
        <w:t>red circled</w:t>
      </w:r>
      <w:r w:rsidR="005F0EAA" w:rsidRPr="00EF32C8">
        <w:rPr>
          <w:i/>
          <w:sz w:val="18"/>
          <w:szCs w:val="18"/>
          <w:lang w:val="en-US"/>
        </w:rPr>
        <w:t>)</w:t>
      </w:r>
      <w:r w:rsidR="005F0EAA">
        <w:rPr>
          <w:sz w:val="20"/>
          <w:szCs w:val="20"/>
          <w:lang w:val="en-US"/>
        </w:rPr>
        <w:t xml:space="preserve"> which provides the </w:t>
      </w:r>
      <w:r w:rsidR="0010375F">
        <w:rPr>
          <w:sz w:val="20"/>
          <w:szCs w:val="20"/>
          <w:lang w:val="en-US"/>
        </w:rPr>
        <w:t>village</w:t>
      </w:r>
      <w:r w:rsidR="005F0EAA">
        <w:rPr>
          <w:sz w:val="20"/>
          <w:szCs w:val="20"/>
          <w:lang w:val="en-US"/>
        </w:rPr>
        <w:t xml:space="preserve"> of </w:t>
      </w:r>
      <w:r w:rsidR="005F0EAA" w:rsidRPr="005F0EAA">
        <w:rPr>
          <w:sz w:val="20"/>
          <w:szCs w:val="20"/>
          <w:lang w:val="en-US"/>
        </w:rPr>
        <w:t>Kulbaki</w:t>
      </w:r>
      <w:r w:rsidR="005F0EAA">
        <w:rPr>
          <w:sz w:val="20"/>
          <w:szCs w:val="20"/>
          <w:lang w:val="en-US"/>
        </w:rPr>
        <w:t xml:space="preserve"> </w:t>
      </w:r>
      <w:r w:rsidR="0010375F">
        <w:rPr>
          <w:sz w:val="20"/>
          <w:szCs w:val="20"/>
          <w:lang w:val="en-US"/>
        </w:rPr>
        <w:t xml:space="preserve">(sites 124-127) </w:t>
      </w:r>
      <w:r w:rsidR="005F0EAA">
        <w:rPr>
          <w:sz w:val="20"/>
          <w:szCs w:val="20"/>
          <w:lang w:val="en-US"/>
        </w:rPr>
        <w:t xml:space="preserve">as well as the </w:t>
      </w:r>
      <w:r w:rsidR="005F0EAA" w:rsidRPr="005F0EAA">
        <w:rPr>
          <w:sz w:val="20"/>
          <w:szCs w:val="20"/>
          <w:lang w:val="en-US"/>
        </w:rPr>
        <w:t>Green Lake resort</w:t>
      </w:r>
      <w:r>
        <w:rPr>
          <w:sz w:val="20"/>
          <w:szCs w:val="20"/>
          <w:lang w:val="en-US"/>
        </w:rPr>
        <w:t xml:space="preserve"> </w:t>
      </w:r>
      <w:r w:rsidR="0010375F">
        <w:rPr>
          <w:sz w:val="20"/>
          <w:szCs w:val="20"/>
          <w:lang w:val="en-US"/>
        </w:rPr>
        <w:t xml:space="preserve">(sites 122-123) </w:t>
      </w:r>
      <w:r w:rsidR="005F0EAA">
        <w:rPr>
          <w:sz w:val="20"/>
          <w:szCs w:val="20"/>
          <w:lang w:val="en-US"/>
        </w:rPr>
        <w:t>waste services and the tour parameters established for this section</w:t>
      </w:r>
    </w:p>
    <w:p w14:paraId="19FF0DC3" w14:textId="77777777" w:rsidR="00BB11C9" w:rsidRDefault="0010375F" w:rsidP="00AE00DE">
      <w:pPr>
        <w:rPr>
          <w:lang w:val="en-GB"/>
        </w:rPr>
      </w:pPr>
      <w:r>
        <w:rPr>
          <w:lang w:val="en-GB"/>
        </w:rPr>
        <w:t xml:space="preserve">From these parameters and the </w:t>
      </w:r>
      <w:r w:rsidR="003C73A5">
        <w:rPr>
          <w:lang w:val="en-GB"/>
        </w:rPr>
        <w:t xml:space="preserve">calculated efficiency (orange values) </w:t>
      </w:r>
      <w:r>
        <w:rPr>
          <w:lang w:val="en-GB"/>
        </w:rPr>
        <w:t xml:space="preserve">can be seen </w:t>
      </w:r>
      <w:r w:rsidR="003C73A5">
        <w:rPr>
          <w:lang w:val="en-GB"/>
        </w:rPr>
        <w:t xml:space="preserve">that servicing remoter settlements via mobile standard containers in a pickup arrangement of regular frequency is very costly. Only partly this can be explained by the difficult conditions of the roads and for container hauling. Smaller quantities of waste in combination with relatively high available </w:t>
      </w:r>
      <w:r w:rsidR="00EE0DED">
        <w:rPr>
          <w:lang w:val="en-GB"/>
        </w:rPr>
        <w:t>container capacities and frequent emptying are m</w:t>
      </w:r>
      <w:r w:rsidR="003C73A5">
        <w:rPr>
          <w:lang w:val="en-GB"/>
        </w:rPr>
        <w:t xml:space="preserve">ore particularly </w:t>
      </w:r>
      <w:r w:rsidR="00EE0DED">
        <w:rPr>
          <w:lang w:val="en-GB"/>
        </w:rPr>
        <w:t xml:space="preserve">the reasons here. </w:t>
      </w:r>
    </w:p>
    <w:p w14:paraId="0566F0D7" w14:textId="68BFB174" w:rsidR="0010375F" w:rsidRDefault="00AE00DE" w:rsidP="00AE00DE">
      <w:pPr>
        <w:rPr>
          <w:lang w:val="en-GB"/>
        </w:rPr>
      </w:pPr>
      <w:r w:rsidRPr="00AE00DE">
        <w:rPr>
          <w:lang w:val="en-GB"/>
        </w:rPr>
        <w:t>Not even highlighted in the two pictures but to be looked at in addition is the total manpower allocated for the collection process. For optimizing the collection, meaning the efficiency, various options have to be considered. Switching to other arrangements respectively intervals</w:t>
      </w:r>
      <w:r w:rsidR="00635CB5">
        <w:rPr>
          <w:lang w:val="en-GB"/>
        </w:rPr>
        <w:t xml:space="preserve"> in the collection (e.g. </w:t>
      </w:r>
      <w:r w:rsidRPr="00AE00DE">
        <w:rPr>
          <w:lang w:val="en-GB"/>
        </w:rPr>
        <w:t>bring arrangements or pickup on demand</w:t>
      </w:r>
      <w:r w:rsidR="00635CB5">
        <w:rPr>
          <w:lang w:val="en-GB"/>
        </w:rPr>
        <w:t xml:space="preserve">; </w:t>
      </w:r>
      <w:r w:rsidR="00635CB5" w:rsidRPr="00635CB5">
        <w:rPr>
          <w:i/>
          <w:lang w:val="en-GB"/>
        </w:rPr>
        <w:t>see</w:t>
      </w:r>
      <w:r w:rsidR="00635CB5">
        <w:rPr>
          <w:lang w:val="en-GB"/>
        </w:rPr>
        <w:t xml:space="preserve"> </w:t>
      </w:r>
      <w:r w:rsidR="00635CB5" w:rsidRPr="00635CB5">
        <w:rPr>
          <w:highlight w:val="lightGray"/>
          <w:lang w:val="en-GB"/>
        </w:rPr>
        <w:t xml:space="preserve">chapter </w:t>
      </w:r>
      <w:r w:rsidR="00635CB5" w:rsidRPr="00635CB5">
        <w:rPr>
          <w:highlight w:val="lightGray"/>
          <w:lang w:val="en-GB"/>
        </w:rPr>
        <w:fldChar w:fldCharType="begin"/>
      </w:r>
      <w:r w:rsidR="00635CB5" w:rsidRPr="00635CB5">
        <w:rPr>
          <w:highlight w:val="lightGray"/>
          <w:lang w:val="en-GB"/>
        </w:rPr>
        <w:instrText xml:space="preserve"> REF _Ref34735574 \r \h </w:instrText>
      </w:r>
      <w:r w:rsidR="00635CB5">
        <w:rPr>
          <w:highlight w:val="lightGray"/>
          <w:lang w:val="en-GB"/>
        </w:rPr>
        <w:instrText xml:space="preserve"> \* MERGEFORMAT </w:instrText>
      </w:r>
      <w:r w:rsidR="00635CB5" w:rsidRPr="00635CB5">
        <w:rPr>
          <w:highlight w:val="lightGray"/>
          <w:lang w:val="en-GB"/>
        </w:rPr>
      </w:r>
      <w:r w:rsidR="00635CB5" w:rsidRPr="00635CB5">
        <w:rPr>
          <w:highlight w:val="lightGray"/>
          <w:lang w:val="en-GB"/>
        </w:rPr>
        <w:fldChar w:fldCharType="separate"/>
      </w:r>
      <w:r w:rsidR="00635CB5" w:rsidRPr="00635CB5">
        <w:rPr>
          <w:highlight w:val="lightGray"/>
          <w:lang w:val="en-GB"/>
        </w:rPr>
        <w:t>6.3.1.2</w:t>
      </w:r>
      <w:r w:rsidR="00635CB5" w:rsidRPr="00635CB5">
        <w:rPr>
          <w:highlight w:val="lightGray"/>
          <w:lang w:val="en-GB"/>
        </w:rPr>
        <w:fldChar w:fldCharType="end"/>
      </w:r>
      <w:r w:rsidRPr="00AE00DE">
        <w:rPr>
          <w:lang w:val="en-GB"/>
        </w:rPr>
        <w:t xml:space="preserve">) and working with different staff models </w:t>
      </w:r>
      <w:r w:rsidR="00635CB5">
        <w:rPr>
          <w:lang w:val="en-GB"/>
        </w:rPr>
        <w:t>(</w:t>
      </w:r>
      <w:r w:rsidR="00635CB5" w:rsidRPr="00635CB5">
        <w:rPr>
          <w:i/>
          <w:lang w:val="en-GB"/>
        </w:rPr>
        <w:t>see</w:t>
      </w:r>
      <w:r w:rsidR="00635CB5">
        <w:rPr>
          <w:lang w:val="en-GB"/>
        </w:rPr>
        <w:t xml:space="preserve"> </w:t>
      </w:r>
      <w:r w:rsidR="00635CB5" w:rsidRPr="00635CB5">
        <w:rPr>
          <w:highlight w:val="lightGray"/>
          <w:lang w:val="en-GB"/>
        </w:rPr>
        <w:t xml:space="preserve">chapter </w:t>
      </w:r>
      <w:r w:rsidR="00635CB5" w:rsidRPr="00635CB5">
        <w:rPr>
          <w:highlight w:val="lightGray"/>
          <w:lang w:val="en-GB"/>
        </w:rPr>
        <w:fldChar w:fldCharType="begin"/>
      </w:r>
      <w:r w:rsidR="00635CB5" w:rsidRPr="00635CB5">
        <w:rPr>
          <w:highlight w:val="lightGray"/>
          <w:lang w:val="en-GB"/>
        </w:rPr>
        <w:instrText xml:space="preserve"> REF _Ref34735602 \r \h </w:instrText>
      </w:r>
      <w:r w:rsidR="00635CB5">
        <w:rPr>
          <w:highlight w:val="lightGray"/>
          <w:lang w:val="en-GB"/>
        </w:rPr>
        <w:instrText xml:space="preserve"> \* MERGEFORMAT </w:instrText>
      </w:r>
      <w:r w:rsidR="00635CB5" w:rsidRPr="00635CB5">
        <w:rPr>
          <w:highlight w:val="lightGray"/>
          <w:lang w:val="en-GB"/>
        </w:rPr>
      </w:r>
      <w:r w:rsidR="00635CB5" w:rsidRPr="00635CB5">
        <w:rPr>
          <w:highlight w:val="lightGray"/>
          <w:lang w:val="en-GB"/>
        </w:rPr>
        <w:fldChar w:fldCharType="separate"/>
      </w:r>
      <w:r w:rsidR="00635CB5" w:rsidRPr="00635CB5">
        <w:rPr>
          <w:highlight w:val="lightGray"/>
          <w:lang w:val="en-GB"/>
        </w:rPr>
        <w:t>6.3.1.3</w:t>
      </w:r>
      <w:r w:rsidR="00635CB5" w:rsidRPr="00635CB5">
        <w:rPr>
          <w:highlight w:val="lightGray"/>
          <w:lang w:val="en-GB"/>
        </w:rPr>
        <w:fldChar w:fldCharType="end"/>
      </w:r>
      <w:r w:rsidR="00635CB5">
        <w:rPr>
          <w:lang w:val="en-GB"/>
        </w:rPr>
        <w:t xml:space="preserve">) </w:t>
      </w:r>
      <w:r w:rsidRPr="00AE00DE">
        <w:rPr>
          <w:lang w:val="en-GB"/>
        </w:rPr>
        <w:t>perhaps make up the most prominent concepts here.</w:t>
      </w:r>
      <w:r>
        <w:rPr>
          <w:lang w:val="en-GB"/>
        </w:rPr>
        <w:t xml:space="preserve"> </w:t>
      </w:r>
    </w:p>
    <w:p w14:paraId="32A2F63B" w14:textId="7FAD2895" w:rsidR="005F0EAA" w:rsidRDefault="009D107A" w:rsidP="00BD729A">
      <w:pPr>
        <w:spacing w:after="0"/>
        <w:jc w:val="center"/>
        <w:rPr>
          <w:lang w:val="en-GB"/>
        </w:rPr>
      </w:pPr>
      <w:bookmarkStart w:id="122" w:name="_Ref34403878"/>
      <w:r w:rsidRPr="00B21F10">
        <w:rPr>
          <w:noProof/>
        </w:rPr>
        <w:lastRenderedPageBreak/>
        <w:drawing>
          <wp:inline distT="0" distB="0" distL="0" distR="0" wp14:anchorId="6D3B00C5" wp14:editId="12F74EDF">
            <wp:extent cx="3736195" cy="358140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extLst>
                        <a:ext uri="{28A0092B-C50C-407E-A947-70E740481C1C}">
                          <a14:useLocalDpi xmlns:a14="http://schemas.microsoft.com/office/drawing/2010/main"/>
                        </a:ext>
                      </a:extLst>
                    </a:blip>
                    <a:stretch>
                      <a:fillRect/>
                    </a:stretch>
                  </pic:blipFill>
                  <pic:spPr>
                    <a:xfrm>
                      <a:off x="0" y="0"/>
                      <a:ext cx="3736195" cy="3581400"/>
                    </a:xfrm>
                    <a:prstGeom prst="rect">
                      <a:avLst/>
                    </a:prstGeom>
                  </pic:spPr>
                </pic:pic>
              </a:graphicData>
            </a:graphic>
          </wp:inline>
        </w:drawing>
      </w:r>
    </w:p>
    <w:p w14:paraId="4315D066" w14:textId="5729F51C" w:rsidR="009D107A" w:rsidRDefault="009D107A" w:rsidP="008711F1">
      <w:pPr>
        <w:spacing w:after="0"/>
        <w:jc w:val="left"/>
        <w:rPr>
          <w:sz w:val="20"/>
          <w:szCs w:val="20"/>
          <w:lang w:val="en-US"/>
        </w:rPr>
      </w:pPr>
      <w:bookmarkStart w:id="123" w:name="_Ref34404925"/>
      <w:r w:rsidRPr="005D417B">
        <w:rPr>
          <w:sz w:val="20"/>
          <w:szCs w:val="20"/>
          <w:lang w:val="en-US"/>
        </w:rPr>
        <w:t xml:space="preserve">Picture </w:t>
      </w:r>
      <w:r w:rsidRPr="005D417B">
        <w:rPr>
          <w:sz w:val="20"/>
          <w:szCs w:val="20"/>
        </w:rPr>
        <w:fldChar w:fldCharType="begin"/>
      </w:r>
      <w:r w:rsidRPr="005D417B">
        <w:rPr>
          <w:sz w:val="20"/>
          <w:szCs w:val="20"/>
          <w:lang w:val="en-US"/>
        </w:rPr>
        <w:instrText xml:space="preserve"> SEQ Picture \* ARABIC </w:instrText>
      </w:r>
      <w:r w:rsidRPr="005D417B">
        <w:rPr>
          <w:sz w:val="20"/>
          <w:szCs w:val="20"/>
        </w:rPr>
        <w:fldChar w:fldCharType="separate"/>
      </w:r>
      <w:r>
        <w:rPr>
          <w:noProof/>
          <w:sz w:val="20"/>
          <w:szCs w:val="20"/>
          <w:lang w:val="en-US"/>
        </w:rPr>
        <w:t>11</w:t>
      </w:r>
      <w:r w:rsidRPr="005D417B">
        <w:rPr>
          <w:sz w:val="20"/>
          <w:szCs w:val="20"/>
        </w:rPr>
        <w:fldChar w:fldCharType="end"/>
      </w:r>
      <w:bookmarkEnd w:id="122"/>
      <w:bookmarkEnd w:id="123"/>
      <w:r w:rsidRPr="005D417B">
        <w:rPr>
          <w:sz w:val="20"/>
          <w:szCs w:val="20"/>
          <w:lang w:val="en-US"/>
        </w:rPr>
        <w:t xml:space="preserve">:  </w:t>
      </w:r>
      <w:r w:rsidR="005F0EAA" w:rsidRPr="005F0EAA">
        <w:rPr>
          <w:sz w:val="20"/>
          <w:szCs w:val="20"/>
          <w:lang w:val="en-US"/>
        </w:rPr>
        <w:t>RUR (O</w:t>
      </w:r>
      <w:r w:rsidR="0010375F">
        <w:rPr>
          <w:sz w:val="20"/>
          <w:szCs w:val="20"/>
          <w:lang w:val="en-US"/>
        </w:rPr>
        <w:t>LA</w:t>
      </w:r>
      <w:r w:rsidR="005F0EAA" w:rsidRPr="005F0EAA">
        <w:rPr>
          <w:sz w:val="20"/>
          <w:szCs w:val="20"/>
          <w:lang w:val="en-US"/>
        </w:rPr>
        <w:t>) collection tour including the section (</w:t>
      </w:r>
      <w:r w:rsidR="005F0EAA" w:rsidRPr="0010375F">
        <w:rPr>
          <w:i/>
          <w:sz w:val="20"/>
          <w:szCs w:val="20"/>
          <w:lang w:val="en-US"/>
        </w:rPr>
        <w:t>red circled</w:t>
      </w:r>
      <w:r w:rsidR="005F0EAA" w:rsidRPr="005F0EAA">
        <w:rPr>
          <w:sz w:val="20"/>
          <w:szCs w:val="20"/>
          <w:lang w:val="en-US"/>
        </w:rPr>
        <w:t xml:space="preserve">) which provides the </w:t>
      </w:r>
      <w:r w:rsidR="0010375F">
        <w:rPr>
          <w:sz w:val="20"/>
          <w:szCs w:val="20"/>
          <w:lang w:val="en-US"/>
        </w:rPr>
        <w:t>village</w:t>
      </w:r>
      <w:r w:rsidR="005F0EAA" w:rsidRPr="005F0EAA">
        <w:rPr>
          <w:sz w:val="20"/>
          <w:szCs w:val="20"/>
          <w:lang w:val="en-US"/>
        </w:rPr>
        <w:t xml:space="preserve"> of </w:t>
      </w:r>
      <w:r w:rsidR="0010375F" w:rsidRPr="0010375F">
        <w:rPr>
          <w:sz w:val="20"/>
          <w:szCs w:val="20"/>
          <w:lang w:val="en-US"/>
        </w:rPr>
        <w:t xml:space="preserve">Tvishi </w:t>
      </w:r>
      <w:r w:rsidR="0010375F">
        <w:rPr>
          <w:sz w:val="20"/>
          <w:szCs w:val="20"/>
          <w:lang w:val="en-US"/>
        </w:rPr>
        <w:t xml:space="preserve">(sites 14-17) </w:t>
      </w:r>
      <w:r w:rsidR="005F0EAA" w:rsidRPr="005F0EAA">
        <w:rPr>
          <w:sz w:val="20"/>
          <w:szCs w:val="20"/>
          <w:lang w:val="en-US"/>
        </w:rPr>
        <w:t>waste services and the tour parameters established for this section</w:t>
      </w:r>
    </w:p>
    <w:p w14:paraId="7794EC09" w14:textId="77777777" w:rsidR="004E6D7C" w:rsidRDefault="004E6D7C" w:rsidP="008711F1">
      <w:pPr>
        <w:spacing w:after="0"/>
        <w:jc w:val="left"/>
        <w:rPr>
          <w:sz w:val="20"/>
          <w:szCs w:val="20"/>
          <w:lang w:val="en-US"/>
        </w:rPr>
      </w:pPr>
    </w:p>
    <w:p w14:paraId="5CC37721" w14:textId="6C58E75D" w:rsidR="004E6D7C" w:rsidRPr="00A62639" w:rsidRDefault="004E6D7C" w:rsidP="004E6D7C">
      <w:pPr>
        <w:rPr>
          <w:rFonts w:asciiTheme="minorHAnsi" w:hAnsiTheme="minorHAnsi"/>
          <w:lang w:val="en-US"/>
        </w:rPr>
      </w:pPr>
      <w:r w:rsidRPr="004E6D7C">
        <w:rPr>
          <w:rFonts w:asciiTheme="minorHAnsi" w:hAnsiTheme="minorHAnsi"/>
          <w:lang w:val="en-US"/>
        </w:rPr>
        <w:t>The fact that the quantities of waste disposed at the landfill in Tsageri between 2016 and 2018 have not grown proportional to the increase of waste container capacities in the same time allows for the following interpretations</w:t>
      </w:r>
      <w:r w:rsidRPr="00A62639">
        <w:rPr>
          <w:rFonts w:asciiTheme="minorHAnsi" w:hAnsiTheme="minorHAnsi"/>
          <w:lang w:val="en-US"/>
        </w:rPr>
        <w:t>:</w:t>
      </w:r>
    </w:p>
    <w:p w14:paraId="51BE087A" w14:textId="77777777" w:rsidR="004E6D7C" w:rsidRPr="00A62639" w:rsidRDefault="004E6D7C" w:rsidP="002C7C68">
      <w:pPr>
        <w:pStyle w:val="ListParagraph"/>
        <w:numPr>
          <w:ilvl w:val="0"/>
          <w:numId w:val="15"/>
        </w:numPr>
        <w:ind w:left="284" w:hanging="284"/>
        <w:contextualSpacing w:val="0"/>
        <w:jc w:val="both"/>
        <w:rPr>
          <w:lang w:val="en-US"/>
        </w:rPr>
      </w:pPr>
      <w:r>
        <w:rPr>
          <w:lang w:val="en-US"/>
        </w:rPr>
        <w:t>C</w:t>
      </w:r>
      <w:r w:rsidRPr="00A62639">
        <w:rPr>
          <w:lang w:val="en-US"/>
        </w:rPr>
        <w:t>ertain waste amounts have just moved from one container to another, i.e. residents who are believed to have been newly connected to waste services with the distribution of additional containers in the municipal area and villages in particular did in fact dispose of their waste already before via containers which were just located in larger distance then. This indicates a readiness among parts of the population in remoter areas as well as certain practical opportunities to have waste amounts carried to more distant regular disposal sites. Bring schemes instead of pickup arrangements seem therewith a feasible option.</w:t>
      </w:r>
    </w:p>
    <w:p w14:paraId="025801D9" w14:textId="1BF6BB9B" w:rsidR="004E6D7C" w:rsidRPr="00A62639" w:rsidRDefault="004E6D7C" w:rsidP="002C7C68">
      <w:pPr>
        <w:pStyle w:val="ListParagraph"/>
        <w:numPr>
          <w:ilvl w:val="0"/>
          <w:numId w:val="15"/>
        </w:numPr>
        <w:spacing w:before="60"/>
        <w:ind w:left="284" w:hanging="284"/>
        <w:contextualSpacing w:val="0"/>
        <w:jc w:val="both"/>
        <w:rPr>
          <w:lang w:val="en-US"/>
        </w:rPr>
      </w:pPr>
      <w:r w:rsidRPr="00A62639">
        <w:rPr>
          <w:lang w:val="en-US"/>
        </w:rPr>
        <w:t>Storage capacities of the individual containers were used to a lesser extent compared to the times with yet fewer containers available in the same served areas, i.e. the container filling level at the moment of collection has decreased since additional containers were set out. This supports the thesis that certain waste amounts may just have moved and furthermore indicates that the container density might already be too high in some places or that the collection intervals are too short now for such density, respectively.</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677"/>
      </w:tblGrid>
      <w:tr w:rsidR="008711F1" w14:paraId="6284E23D" w14:textId="77777777" w:rsidTr="002A3386">
        <w:tc>
          <w:tcPr>
            <w:tcW w:w="4253" w:type="dxa"/>
          </w:tcPr>
          <w:p w14:paraId="5788E01C" w14:textId="77777777" w:rsidR="008711F1" w:rsidRDefault="008711F1" w:rsidP="004E6D7C">
            <w:pPr>
              <w:tabs>
                <w:tab w:val="left" w:pos="284"/>
              </w:tabs>
              <w:spacing w:after="0"/>
              <w:jc w:val="center"/>
              <w:rPr>
                <w:lang w:val="en-GB"/>
              </w:rPr>
            </w:pPr>
            <w:r>
              <w:rPr>
                <w:noProof/>
              </w:rPr>
              <w:drawing>
                <wp:inline distT="0" distB="0" distL="0" distR="0" wp14:anchorId="3EA3D5B4" wp14:editId="1D3E31F1">
                  <wp:extent cx="2181225" cy="1739018"/>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186194" cy="1742979"/>
                          </a:xfrm>
                          <a:prstGeom prst="rect">
                            <a:avLst/>
                          </a:prstGeom>
                        </pic:spPr>
                      </pic:pic>
                    </a:graphicData>
                  </a:graphic>
                </wp:inline>
              </w:drawing>
            </w:r>
          </w:p>
        </w:tc>
        <w:tc>
          <w:tcPr>
            <w:tcW w:w="4677" w:type="dxa"/>
          </w:tcPr>
          <w:p w14:paraId="390A7DB2" w14:textId="77777777" w:rsidR="008711F1" w:rsidRDefault="008711F1" w:rsidP="004E6D7C">
            <w:pPr>
              <w:tabs>
                <w:tab w:val="left" w:pos="284"/>
              </w:tabs>
              <w:spacing w:after="0"/>
              <w:jc w:val="center"/>
              <w:rPr>
                <w:lang w:val="en-GB"/>
              </w:rPr>
            </w:pPr>
            <w:r w:rsidRPr="00AB73F6">
              <w:rPr>
                <w:noProof/>
              </w:rPr>
              <w:drawing>
                <wp:inline distT="0" distB="0" distL="0" distR="0" wp14:anchorId="6E136080" wp14:editId="5D5F00CA">
                  <wp:extent cx="2323935" cy="1743075"/>
                  <wp:effectExtent l="0" t="0" r="635" b="0"/>
                  <wp:docPr id="5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0" y="0"/>
                            <a:ext cx="2333083" cy="1749936"/>
                          </a:xfrm>
                          <a:prstGeom prst="rect">
                            <a:avLst/>
                          </a:prstGeom>
                        </pic:spPr>
                      </pic:pic>
                    </a:graphicData>
                  </a:graphic>
                </wp:inline>
              </w:drawing>
            </w:r>
          </w:p>
        </w:tc>
      </w:tr>
      <w:tr w:rsidR="008711F1" w:rsidRPr="002E42BD" w14:paraId="4C969F83" w14:textId="77777777" w:rsidTr="002A3386">
        <w:tc>
          <w:tcPr>
            <w:tcW w:w="8930" w:type="dxa"/>
            <w:gridSpan w:val="2"/>
          </w:tcPr>
          <w:p w14:paraId="1EE8306E" w14:textId="77777777" w:rsidR="008711F1" w:rsidRPr="00A5537D" w:rsidRDefault="008711F1" w:rsidP="002C7C68">
            <w:pPr>
              <w:spacing w:after="0"/>
              <w:jc w:val="center"/>
              <w:rPr>
                <w:sz w:val="20"/>
                <w:szCs w:val="20"/>
                <w:lang w:val="en-US"/>
              </w:rPr>
            </w:pPr>
            <w:bookmarkStart w:id="124" w:name="_Ref34400737"/>
            <w:bookmarkStart w:id="125" w:name="_Toc531005626"/>
            <w:bookmarkStart w:id="126" w:name="_Toc34397601"/>
            <w:r w:rsidRPr="005D417B">
              <w:rPr>
                <w:sz w:val="20"/>
                <w:szCs w:val="20"/>
                <w:lang w:val="en-US"/>
              </w:rPr>
              <w:t xml:space="preserve">Picture </w:t>
            </w:r>
            <w:r w:rsidRPr="005D417B">
              <w:rPr>
                <w:sz w:val="20"/>
                <w:szCs w:val="20"/>
              </w:rPr>
              <w:fldChar w:fldCharType="begin"/>
            </w:r>
            <w:r w:rsidRPr="005D417B">
              <w:rPr>
                <w:sz w:val="20"/>
                <w:szCs w:val="20"/>
                <w:lang w:val="en-US"/>
              </w:rPr>
              <w:instrText xml:space="preserve"> SEQ Picture \* ARABIC </w:instrText>
            </w:r>
            <w:r w:rsidRPr="005D417B">
              <w:rPr>
                <w:sz w:val="20"/>
                <w:szCs w:val="20"/>
              </w:rPr>
              <w:fldChar w:fldCharType="separate"/>
            </w:r>
            <w:r>
              <w:rPr>
                <w:noProof/>
                <w:sz w:val="20"/>
                <w:szCs w:val="20"/>
                <w:lang w:val="en-US"/>
              </w:rPr>
              <w:t>12</w:t>
            </w:r>
            <w:r w:rsidRPr="005D417B">
              <w:rPr>
                <w:sz w:val="20"/>
                <w:szCs w:val="20"/>
              </w:rPr>
              <w:fldChar w:fldCharType="end"/>
            </w:r>
            <w:bookmarkEnd w:id="124"/>
            <w:r w:rsidRPr="005D417B">
              <w:rPr>
                <w:sz w:val="20"/>
                <w:szCs w:val="20"/>
                <w:lang w:val="en-US"/>
              </w:rPr>
              <w:t xml:space="preserve">:  </w:t>
            </w:r>
            <w:bookmarkEnd w:id="125"/>
            <w:r w:rsidRPr="005D417B">
              <w:rPr>
                <w:sz w:val="20"/>
                <w:szCs w:val="20"/>
                <w:lang w:val="en-US"/>
              </w:rPr>
              <w:t>Conditions</w:t>
            </w:r>
            <w:r>
              <w:rPr>
                <w:sz w:val="20"/>
                <w:szCs w:val="20"/>
                <w:lang w:val="en-US"/>
              </w:rPr>
              <w:t xml:space="preserve"> - seen here on the example of container sites and conditions for hauling- are significantly different in the urban/suburban structures </w:t>
            </w:r>
            <w:r w:rsidRPr="00EF32C8">
              <w:rPr>
                <w:i/>
                <w:sz w:val="18"/>
                <w:szCs w:val="18"/>
                <w:lang w:val="en-US"/>
              </w:rPr>
              <w:t>(left side)</w:t>
            </w:r>
            <w:r>
              <w:rPr>
                <w:sz w:val="20"/>
                <w:szCs w:val="20"/>
                <w:lang w:val="en-US"/>
              </w:rPr>
              <w:t xml:space="preserve"> and remoter settlements </w:t>
            </w:r>
            <w:r w:rsidRPr="00EF32C8">
              <w:rPr>
                <w:i/>
                <w:sz w:val="18"/>
                <w:szCs w:val="18"/>
                <w:lang w:val="en-US"/>
              </w:rPr>
              <w:t>(right side)</w:t>
            </w:r>
            <w:r>
              <w:rPr>
                <w:sz w:val="20"/>
                <w:szCs w:val="20"/>
                <w:lang w:val="en-US"/>
              </w:rPr>
              <w:t xml:space="preserve"> and so must collection be optimized in various ways and with efficiency aspects always making up a central issue</w:t>
            </w:r>
            <w:bookmarkEnd w:id="126"/>
            <w:r>
              <w:rPr>
                <w:sz w:val="20"/>
                <w:szCs w:val="20"/>
                <w:lang w:val="en-US"/>
              </w:rPr>
              <w:t xml:space="preserve">  </w:t>
            </w:r>
          </w:p>
        </w:tc>
      </w:tr>
    </w:tbl>
    <w:p w14:paraId="66229ED2" w14:textId="018B370A" w:rsidR="00C63B72" w:rsidRDefault="00C63B72" w:rsidP="00C63B72">
      <w:pPr>
        <w:pStyle w:val="Heading4"/>
        <w:keepLines/>
        <w:tabs>
          <w:tab w:val="clear" w:pos="1290"/>
          <w:tab w:val="left" w:pos="-3402"/>
          <w:tab w:val="num" w:pos="1276"/>
        </w:tabs>
        <w:spacing w:before="240"/>
        <w:ind w:left="1276" w:hanging="1276"/>
        <w:rPr>
          <w:lang w:val="en-GB"/>
        </w:rPr>
      </w:pPr>
      <w:bookmarkStart w:id="127" w:name="_Ref34735574"/>
      <w:bookmarkStart w:id="128" w:name="_Toc34843545"/>
      <w:r>
        <w:rPr>
          <w:lang w:val="en-GB"/>
        </w:rPr>
        <w:lastRenderedPageBreak/>
        <w:t>Collection frequency</w:t>
      </w:r>
      <w:bookmarkEnd w:id="127"/>
      <w:bookmarkEnd w:id="128"/>
    </w:p>
    <w:p w14:paraId="191A1B8D" w14:textId="35C178D5" w:rsidR="0013199C" w:rsidRDefault="00876262" w:rsidP="008B6C1C">
      <w:pPr>
        <w:rPr>
          <w:lang w:val="en-GB"/>
        </w:rPr>
      </w:pPr>
      <w:r>
        <w:rPr>
          <w:lang w:val="en-GB"/>
        </w:rPr>
        <w:t xml:space="preserve">Neither </w:t>
      </w:r>
      <w:r w:rsidR="008B6C1C">
        <w:rPr>
          <w:lang w:val="en-GB"/>
        </w:rPr>
        <w:t>the</w:t>
      </w:r>
      <w:r>
        <w:rPr>
          <w:lang w:val="en-GB"/>
        </w:rPr>
        <w:t xml:space="preserve"> tour analyses nor observations made during different seasons</w:t>
      </w:r>
      <w:r w:rsidRPr="00672302">
        <w:rPr>
          <w:lang w:val="en-GB"/>
        </w:rPr>
        <w:t xml:space="preserve"> </w:t>
      </w:r>
      <w:r>
        <w:rPr>
          <w:lang w:val="en-GB"/>
        </w:rPr>
        <w:t xml:space="preserve">in the field </w:t>
      </w:r>
      <w:r w:rsidR="008B6C1C">
        <w:rPr>
          <w:lang w:val="en-GB"/>
        </w:rPr>
        <w:t xml:space="preserve">indicate </w:t>
      </w:r>
      <w:r>
        <w:rPr>
          <w:lang w:val="en-GB"/>
        </w:rPr>
        <w:t>an acute shortage of waste containers</w:t>
      </w:r>
      <w:r w:rsidR="00275BC2">
        <w:rPr>
          <w:lang w:val="en-GB"/>
        </w:rPr>
        <w:t xml:space="preserve"> respectively available </w:t>
      </w:r>
      <w:r>
        <w:rPr>
          <w:lang w:val="en-GB"/>
        </w:rPr>
        <w:t>container capacities in the well-</w:t>
      </w:r>
      <w:r w:rsidRPr="00E47744">
        <w:rPr>
          <w:lang w:val="en-GB"/>
        </w:rPr>
        <w:t>accessible</w:t>
      </w:r>
      <w:r w:rsidR="00275BC2">
        <w:rPr>
          <w:lang w:val="en-GB"/>
        </w:rPr>
        <w:t xml:space="preserve"> and </w:t>
      </w:r>
      <w:r w:rsidR="00275BC2" w:rsidRPr="00275BC2">
        <w:rPr>
          <w:lang w:val="en-GB"/>
        </w:rPr>
        <w:t>most popul</w:t>
      </w:r>
      <w:r w:rsidR="00275BC2">
        <w:rPr>
          <w:lang w:val="en-GB"/>
        </w:rPr>
        <w:t>ated</w:t>
      </w:r>
      <w:r w:rsidRPr="00E47744">
        <w:rPr>
          <w:lang w:val="en-GB"/>
        </w:rPr>
        <w:t xml:space="preserve"> areas </w:t>
      </w:r>
      <w:r>
        <w:rPr>
          <w:lang w:val="en-GB"/>
        </w:rPr>
        <w:t xml:space="preserve">of the municipalities. </w:t>
      </w:r>
      <w:r w:rsidRPr="00065BC9">
        <w:rPr>
          <w:lang w:val="en-GB"/>
        </w:rPr>
        <w:t>This</w:t>
      </w:r>
      <w:r>
        <w:rPr>
          <w:lang w:val="en-GB"/>
        </w:rPr>
        <w:t>,</w:t>
      </w:r>
      <w:r w:rsidRPr="00065BC9">
        <w:rPr>
          <w:lang w:val="en-GB"/>
        </w:rPr>
        <w:t xml:space="preserve"> </w:t>
      </w:r>
      <w:r>
        <w:rPr>
          <w:lang w:val="en-GB"/>
        </w:rPr>
        <w:t xml:space="preserve">however, is a </w:t>
      </w:r>
      <w:r w:rsidRPr="00065BC9">
        <w:rPr>
          <w:lang w:val="en-GB"/>
        </w:rPr>
        <w:t xml:space="preserve">generalized conclusion </w:t>
      </w:r>
      <w:r>
        <w:rPr>
          <w:lang w:val="en-GB"/>
        </w:rPr>
        <w:t xml:space="preserve">which </w:t>
      </w:r>
      <w:r w:rsidRPr="00065BC9">
        <w:rPr>
          <w:lang w:val="en-GB"/>
        </w:rPr>
        <w:t xml:space="preserve">does not exclude individual cases where </w:t>
      </w:r>
      <w:r>
        <w:rPr>
          <w:lang w:val="en-GB"/>
        </w:rPr>
        <w:t>a higher density of container sites or supply with additional containers might still be desirable.</w:t>
      </w:r>
      <w:r w:rsidR="008B6C1C">
        <w:rPr>
          <w:lang w:val="en-GB"/>
        </w:rPr>
        <w:t xml:space="preserve"> The needs and appropriate places for this must be established </w:t>
      </w:r>
      <w:proofErr w:type="gramStart"/>
      <w:r w:rsidR="008B6C1C">
        <w:rPr>
          <w:lang w:val="en-GB"/>
        </w:rPr>
        <w:t>on the basis of</w:t>
      </w:r>
      <w:proofErr w:type="gramEnd"/>
      <w:r w:rsidR="008B6C1C">
        <w:rPr>
          <w:lang w:val="en-GB"/>
        </w:rPr>
        <w:t xml:space="preserve"> </w:t>
      </w:r>
      <w:r w:rsidR="00275BC2">
        <w:rPr>
          <w:lang w:val="en-GB"/>
        </w:rPr>
        <w:t xml:space="preserve">a regular exchange with the operative staff and the </w:t>
      </w:r>
      <w:r w:rsidR="008B6C1C">
        <w:rPr>
          <w:lang w:val="en-GB"/>
        </w:rPr>
        <w:t xml:space="preserve">public </w:t>
      </w:r>
      <w:r w:rsidR="00275BC2">
        <w:rPr>
          <w:lang w:val="en-GB"/>
        </w:rPr>
        <w:t xml:space="preserve">(PR mechanisms) </w:t>
      </w:r>
      <w:r w:rsidR="008B6C1C">
        <w:rPr>
          <w:lang w:val="en-GB"/>
        </w:rPr>
        <w:t>and via a container monitoring (</w:t>
      </w:r>
      <w:r w:rsidR="008B6C1C" w:rsidRPr="008B6C1C">
        <w:rPr>
          <w:i/>
          <w:lang w:val="en-GB"/>
        </w:rPr>
        <w:t>see</w:t>
      </w:r>
      <w:r w:rsidR="008B6C1C">
        <w:rPr>
          <w:lang w:val="en-GB"/>
        </w:rPr>
        <w:t xml:space="preserve"> </w:t>
      </w:r>
      <w:r w:rsidR="008B6C1C" w:rsidRPr="00E76ECE">
        <w:rPr>
          <w:highlight w:val="lightGray"/>
          <w:lang w:val="en-GB"/>
        </w:rPr>
        <w:t xml:space="preserve">chapter </w:t>
      </w:r>
      <w:r w:rsidR="00E76ECE" w:rsidRPr="00E76ECE">
        <w:rPr>
          <w:highlight w:val="lightGray"/>
          <w:lang w:val="en-GB"/>
        </w:rPr>
        <w:fldChar w:fldCharType="begin"/>
      </w:r>
      <w:r w:rsidR="00E76ECE" w:rsidRPr="00E76ECE">
        <w:rPr>
          <w:highlight w:val="lightGray"/>
          <w:lang w:val="en-GB"/>
        </w:rPr>
        <w:instrText xml:space="preserve"> REF _Ref34844147 \r \h </w:instrText>
      </w:r>
      <w:r w:rsidR="00E76ECE">
        <w:rPr>
          <w:highlight w:val="lightGray"/>
          <w:lang w:val="en-GB"/>
        </w:rPr>
        <w:instrText xml:space="preserve"> \* MERGEFORMAT </w:instrText>
      </w:r>
      <w:r w:rsidR="00E76ECE" w:rsidRPr="00E76ECE">
        <w:rPr>
          <w:highlight w:val="lightGray"/>
          <w:lang w:val="en-GB"/>
        </w:rPr>
      </w:r>
      <w:r w:rsidR="00E76ECE" w:rsidRPr="00E76ECE">
        <w:rPr>
          <w:highlight w:val="lightGray"/>
          <w:lang w:val="en-GB"/>
        </w:rPr>
        <w:fldChar w:fldCharType="separate"/>
      </w:r>
      <w:r w:rsidR="00E76ECE" w:rsidRPr="00E76ECE">
        <w:rPr>
          <w:highlight w:val="lightGray"/>
          <w:lang w:val="en-GB"/>
        </w:rPr>
        <w:t>6.4.2</w:t>
      </w:r>
      <w:r w:rsidR="00E76ECE" w:rsidRPr="00E76ECE">
        <w:rPr>
          <w:highlight w:val="lightGray"/>
          <w:lang w:val="en-GB"/>
        </w:rPr>
        <w:fldChar w:fldCharType="end"/>
      </w:r>
      <w:r w:rsidR="00E76ECE">
        <w:rPr>
          <w:lang w:val="en-GB"/>
        </w:rPr>
        <w:t xml:space="preserve"> </w:t>
      </w:r>
      <w:r w:rsidR="008B6C1C">
        <w:rPr>
          <w:lang w:val="en-GB"/>
        </w:rPr>
        <w:t>for this)</w:t>
      </w:r>
      <w:r w:rsidR="00275BC2">
        <w:rPr>
          <w:lang w:val="en-GB"/>
        </w:rPr>
        <w:t>.</w:t>
      </w:r>
      <w:r w:rsidR="00275BC2" w:rsidRPr="00275BC2">
        <w:rPr>
          <w:lang w:val="en-GB"/>
        </w:rPr>
        <w:t xml:space="preserve"> </w:t>
      </w:r>
    </w:p>
    <w:p w14:paraId="582FAD4A" w14:textId="0C3ED4BA" w:rsidR="008B6C1C" w:rsidRDefault="00275BC2" w:rsidP="008B6C1C">
      <w:pPr>
        <w:rPr>
          <w:lang w:val="en-GB"/>
        </w:rPr>
      </w:pPr>
      <w:r w:rsidRPr="00907F49">
        <w:rPr>
          <w:u w:val="single"/>
          <w:lang w:val="en-GB"/>
        </w:rPr>
        <w:t>Collection efficiency as well as overall cleanliness of the landscape in the investigated territories do not point on a lack of containers or container capacities as a pressing problem in the municipalities</w:t>
      </w:r>
      <w:r>
        <w:rPr>
          <w:lang w:val="en-GB"/>
        </w:rPr>
        <w:t xml:space="preserve">. </w:t>
      </w:r>
      <w:r w:rsidR="00B2740C">
        <w:rPr>
          <w:lang w:val="en-GB"/>
        </w:rPr>
        <w:t xml:space="preserve">That sort </w:t>
      </w:r>
      <w:r w:rsidR="000E10A5">
        <w:rPr>
          <w:lang w:val="en-GB"/>
        </w:rPr>
        <w:t xml:space="preserve">of a </w:t>
      </w:r>
      <w:r w:rsidR="00B2740C">
        <w:rPr>
          <w:lang w:val="en-GB"/>
        </w:rPr>
        <w:t xml:space="preserve">problem cannot even </w:t>
      </w:r>
      <w:r w:rsidR="000E10A5">
        <w:rPr>
          <w:lang w:val="en-GB"/>
        </w:rPr>
        <w:t xml:space="preserve">be </w:t>
      </w:r>
      <w:r w:rsidR="00B2740C">
        <w:rPr>
          <w:lang w:val="en-GB"/>
        </w:rPr>
        <w:t xml:space="preserve">derived </w:t>
      </w:r>
      <w:r w:rsidR="0033300A">
        <w:rPr>
          <w:lang w:val="en-GB"/>
        </w:rPr>
        <w:t xml:space="preserve">if population and waste generation figures or the stipulation of </w:t>
      </w:r>
      <w:r w:rsidR="0033300A" w:rsidRPr="00436F34">
        <w:rPr>
          <w:lang w:val="en-GB"/>
        </w:rPr>
        <w:t>Ordinance №</w:t>
      </w:r>
      <w:r w:rsidR="0033300A">
        <w:rPr>
          <w:lang w:val="en-GB"/>
        </w:rPr>
        <w:t xml:space="preserve"> </w:t>
      </w:r>
      <w:r w:rsidR="0033300A" w:rsidRPr="00436F34">
        <w:rPr>
          <w:lang w:val="en-GB"/>
        </w:rPr>
        <w:t>159</w:t>
      </w:r>
      <w:r w:rsidR="0033300A">
        <w:rPr>
          <w:lang w:val="en-GB"/>
        </w:rPr>
        <w:t xml:space="preserve"> requiring the “l</w:t>
      </w:r>
      <w:r w:rsidR="0033300A" w:rsidRPr="00C8642B">
        <w:rPr>
          <w:lang w:val="en-US"/>
        </w:rPr>
        <w:t xml:space="preserve">ocation of the deployed containers in the service area and to </w:t>
      </w:r>
      <w:r w:rsidR="0033300A">
        <w:rPr>
          <w:lang w:val="en-US"/>
        </w:rPr>
        <w:t xml:space="preserve">the </w:t>
      </w:r>
      <w:r w:rsidR="0033300A" w:rsidRPr="00C8642B">
        <w:rPr>
          <w:lang w:val="en-US"/>
        </w:rPr>
        <w:t xml:space="preserve">waste generators served </w:t>
      </w:r>
      <w:r w:rsidR="0033300A">
        <w:rPr>
          <w:lang w:val="en-US"/>
        </w:rPr>
        <w:t>within a</w:t>
      </w:r>
      <w:r w:rsidR="0033300A" w:rsidRPr="00C8642B">
        <w:rPr>
          <w:lang w:val="en-US"/>
        </w:rPr>
        <w:t xml:space="preserve"> distance not exceed</w:t>
      </w:r>
      <w:r w:rsidR="0033300A">
        <w:rPr>
          <w:lang w:val="en-US"/>
        </w:rPr>
        <w:t xml:space="preserve">ing </w:t>
      </w:r>
      <w:r w:rsidR="0033300A" w:rsidRPr="00C8642B">
        <w:rPr>
          <w:lang w:val="en-US"/>
        </w:rPr>
        <w:t>200</w:t>
      </w:r>
      <w:r w:rsidR="0033300A">
        <w:rPr>
          <w:lang w:val="en-US"/>
        </w:rPr>
        <w:t xml:space="preserve"> </w:t>
      </w:r>
      <w:r w:rsidR="0033300A" w:rsidRPr="00C8642B">
        <w:rPr>
          <w:lang w:val="en-US"/>
        </w:rPr>
        <w:t>m</w:t>
      </w:r>
      <w:r w:rsidR="0033300A">
        <w:rPr>
          <w:lang w:val="en-US"/>
        </w:rPr>
        <w:t xml:space="preserve">eters” were applied as </w:t>
      </w:r>
      <w:r w:rsidR="0033300A" w:rsidRPr="00351493">
        <w:rPr>
          <w:lang w:val="en-GB"/>
        </w:rPr>
        <w:t>benchmarks</w:t>
      </w:r>
      <w:r w:rsidR="0033300A">
        <w:rPr>
          <w:lang w:val="en-GB"/>
        </w:rPr>
        <w:t>.</w:t>
      </w:r>
      <w:r w:rsidR="0013199C">
        <w:rPr>
          <w:lang w:val="en-GB"/>
        </w:rPr>
        <w:t xml:space="preserve"> Rather evident is the need for </w:t>
      </w:r>
      <w:r w:rsidR="008B6C1C">
        <w:rPr>
          <w:lang w:val="en-GB"/>
        </w:rPr>
        <w:t xml:space="preserve">optimization with regards to the </w:t>
      </w:r>
      <w:r w:rsidR="0013199C">
        <w:rPr>
          <w:lang w:val="en-GB"/>
        </w:rPr>
        <w:t xml:space="preserve">collection efficiency and the potential role that adjustments in the </w:t>
      </w:r>
      <w:r w:rsidR="008B6C1C">
        <w:rPr>
          <w:lang w:val="en-GB"/>
        </w:rPr>
        <w:t>collection frequenc</w:t>
      </w:r>
      <w:r w:rsidR="0013199C">
        <w:rPr>
          <w:lang w:val="en-GB"/>
        </w:rPr>
        <w:t>y</w:t>
      </w:r>
      <w:r w:rsidR="008B6C1C" w:rsidRPr="00974822">
        <w:rPr>
          <w:lang w:val="en-GB"/>
        </w:rPr>
        <w:t xml:space="preserve"> </w:t>
      </w:r>
      <w:r w:rsidR="0013199C">
        <w:rPr>
          <w:lang w:val="en-GB"/>
        </w:rPr>
        <w:t>can be playing here</w:t>
      </w:r>
      <w:r w:rsidR="008B6C1C">
        <w:rPr>
          <w:lang w:val="en-GB"/>
        </w:rPr>
        <w:t xml:space="preserve">. </w:t>
      </w:r>
    </w:p>
    <w:p w14:paraId="50D957AA" w14:textId="434958C3" w:rsidR="00C52E35" w:rsidRPr="00C52E35" w:rsidRDefault="0013199C" w:rsidP="00876262">
      <w:pPr>
        <w:rPr>
          <w:szCs w:val="22"/>
          <w:lang w:val="en-GB"/>
        </w:rPr>
      </w:pPr>
      <w:r w:rsidRPr="00C52E35">
        <w:rPr>
          <w:szCs w:val="22"/>
          <w:lang w:val="en-GB"/>
        </w:rPr>
        <w:t xml:space="preserve">The principal </w:t>
      </w:r>
      <w:r w:rsidR="00876262" w:rsidRPr="00C52E35">
        <w:rPr>
          <w:szCs w:val="22"/>
          <w:lang w:val="en-GB"/>
        </w:rPr>
        <w:t xml:space="preserve">cause to </w:t>
      </w:r>
      <w:r w:rsidRPr="00C52E35">
        <w:rPr>
          <w:szCs w:val="22"/>
          <w:lang w:val="en-GB"/>
        </w:rPr>
        <w:t>arr</w:t>
      </w:r>
      <w:r w:rsidR="00876262" w:rsidRPr="00C52E35">
        <w:rPr>
          <w:szCs w:val="22"/>
          <w:lang w:val="en-GB"/>
        </w:rPr>
        <w:t xml:space="preserve">ive at this conclusion is </w:t>
      </w:r>
      <w:r w:rsidR="00876262" w:rsidRPr="00907F49">
        <w:rPr>
          <w:szCs w:val="22"/>
          <w:u w:val="single"/>
          <w:lang w:val="en-GB"/>
        </w:rPr>
        <w:t xml:space="preserve">the average filling level </w:t>
      </w:r>
      <w:r w:rsidRPr="00907F49">
        <w:rPr>
          <w:szCs w:val="22"/>
          <w:u w:val="single"/>
          <w:lang w:val="en-GB"/>
        </w:rPr>
        <w:t xml:space="preserve">of the containers </w:t>
      </w:r>
      <w:r w:rsidR="00876262" w:rsidRPr="00907F49">
        <w:rPr>
          <w:szCs w:val="22"/>
          <w:u w:val="single"/>
          <w:lang w:val="en-GB"/>
        </w:rPr>
        <w:t>which goes below a usually acceptable average</w:t>
      </w:r>
      <w:r w:rsidR="00C52E35" w:rsidRPr="00C52E35">
        <w:rPr>
          <w:szCs w:val="22"/>
          <w:lang w:val="en-GB"/>
        </w:rPr>
        <w:t xml:space="preserve"> (</w:t>
      </w:r>
      <w:r w:rsidR="00C52E35" w:rsidRPr="00C52E35">
        <w:rPr>
          <w:i/>
          <w:szCs w:val="22"/>
          <w:lang w:val="en-GB"/>
        </w:rPr>
        <w:t>see</w:t>
      </w:r>
      <w:r w:rsidR="00C52E35" w:rsidRPr="00C52E35">
        <w:rPr>
          <w:szCs w:val="22"/>
          <w:lang w:val="en-GB"/>
        </w:rPr>
        <w:t xml:space="preserve"> </w:t>
      </w:r>
      <w:r w:rsidR="00C52E35" w:rsidRPr="00C52E35">
        <w:rPr>
          <w:szCs w:val="22"/>
          <w:highlight w:val="lightGray"/>
          <w:lang w:val="en-GB"/>
        </w:rPr>
        <w:t xml:space="preserve">chapter </w:t>
      </w:r>
      <w:r w:rsidR="00C52E35" w:rsidRPr="00C52E35">
        <w:rPr>
          <w:szCs w:val="22"/>
          <w:highlight w:val="lightGray"/>
          <w:lang w:val="en-GB"/>
        </w:rPr>
        <w:fldChar w:fldCharType="begin"/>
      </w:r>
      <w:r w:rsidR="00C52E35" w:rsidRPr="00C52E35">
        <w:rPr>
          <w:szCs w:val="22"/>
          <w:highlight w:val="lightGray"/>
          <w:lang w:val="en-GB"/>
        </w:rPr>
        <w:instrText xml:space="preserve"> REF _Ref34657758 \r \h  \* MERGEFORMAT </w:instrText>
      </w:r>
      <w:r w:rsidR="00C52E35" w:rsidRPr="00C52E35">
        <w:rPr>
          <w:szCs w:val="22"/>
          <w:highlight w:val="lightGray"/>
          <w:lang w:val="en-GB"/>
        </w:rPr>
      </w:r>
      <w:r w:rsidR="00C52E35" w:rsidRPr="00C52E35">
        <w:rPr>
          <w:szCs w:val="22"/>
          <w:highlight w:val="lightGray"/>
          <w:lang w:val="en-GB"/>
        </w:rPr>
        <w:fldChar w:fldCharType="separate"/>
      </w:r>
      <w:r w:rsidR="00C52E35" w:rsidRPr="00C52E35">
        <w:rPr>
          <w:szCs w:val="22"/>
          <w:highlight w:val="lightGray"/>
          <w:lang w:val="en-GB"/>
        </w:rPr>
        <w:t>4.3.1.2</w:t>
      </w:r>
      <w:r w:rsidR="00C52E35" w:rsidRPr="00C52E35">
        <w:rPr>
          <w:szCs w:val="22"/>
          <w:highlight w:val="lightGray"/>
          <w:lang w:val="en-GB"/>
        </w:rPr>
        <w:fldChar w:fldCharType="end"/>
      </w:r>
      <w:r w:rsidR="00C52E35" w:rsidRPr="00C52E35">
        <w:rPr>
          <w:szCs w:val="22"/>
          <w:lang w:val="en-GB"/>
        </w:rPr>
        <w:t>)</w:t>
      </w:r>
      <w:r w:rsidR="00876262" w:rsidRPr="00C52E35">
        <w:rPr>
          <w:szCs w:val="22"/>
          <w:lang w:val="en-GB"/>
        </w:rPr>
        <w:t xml:space="preserve">. </w:t>
      </w:r>
      <w:r w:rsidR="00876543">
        <w:rPr>
          <w:szCs w:val="22"/>
          <w:lang w:val="en-GB"/>
        </w:rPr>
        <w:t xml:space="preserve">This </w:t>
      </w:r>
      <w:r w:rsidR="000E10A5">
        <w:rPr>
          <w:szCs w:val="22"/>
          <w:lang w:val="en-GB"/>
        </w:rPr>
        <w:t>delivers a clear indication for</w:t>
      </w:r>
      <w:r w:rsidR="00876543">
        <w:rPr>
          <w:szCs w:val="22"/>
          <w:lang w:val="en-GB"/>
        </w:rPr>
        <w:t xml:space="preserve"> </w:t>
      </w:r>
      <w:r w:rsidR="00876543">
        <w:rPr>
          <w:lang w:val="en-GB"/>
        </w:rPr>
        <w:t>the existence of certain reserves in collection capacity and hence a possibility to prolong the collection intervals.</w:t>
      </w:r>
      <w:r w:rsidR="000E10A5">
        <w:rPr>
          <w:lang w:val="en-GB"/>
        </w:rPr>
        <w:t xml:space="preserve"> Further to the fact that </w:t>
      </w:r>
      <w:r w:rsidR="00876543">
        <w:rPr>
          <w:lang w:val="en-GB"/>
        </w:rPr>
        <w:t xml:space="preserve">overfilled containers have very rarely been observed </w:t>
      </w:r>
      <w:r w:rsidR="000E10A5">
        <w:rPr>
          <w:lang w:val="en-GB"/>
        </w:rPr>
        <w:t>during the study campaigns has been established that only one third of the available container volume</w:t>
      </w:r>
      <w:r w:rsidR="000E10A5" w:rsidRPr="00F90950">
        <w:rPr>
          <w:lang w:val="en-GB"/>
        </w:rPr>
        <w:t xml:space="preserve"> </w:t>
      </w:r>
      <w:r w:rsidR="000E10A5">
        <w:rPr>
          <w:lang w:val="en-GB"/>
        </w:rPr>
        <w:t>on average is used when the collection truck arrives for emptying. Just 10% of the containers are filled by over 80% at this moment. Only in the central town areas</w:t>
      </w:r>
      <w:r w:rsidR="000E10A5" w:rsidRPr="000E10A5">
        <w:rPr>
          <w:lang w:val="en-GB"/>
        </w:rPr>
        <w:t xml:space="preserve"> </w:t>
      </w:r>
      <w:r w:rsidR="000E10A5">
        <w:rPr>
          <w:lang w:val="en-GB"/>
        </w:rPr>
        <w:t>half the container capacity is absorbed</w:t>
      </w:r>
      <w:r w:rsidR="000E10A5">
        <w:rPr>
          <w:szCs w:val="22"/>
          <w:lang w:val="en-GB"/>
        </w:rPr>
        <w:t xml:space="preserve"> </w:t>
      </w:r>
      <w:r w:rsidR="00876543">
        <w:rPr>
          <w:lang w:val="en-GB"/>
        </w:rPr>
        <w:t>when truck</w:t>
      </w:r>
      <w:r w:rsidR="008711F1">
        <w:rPr>
          <w:lang w:val="en-GB"/>
        </w:rPr>
        <w:t>s</w:t>
      </w:r>
      <w:r w:rsidR="00876543">
        <w:rPr>
          <w:lang w:val="en-GB"/>
        </w:rPr>
        <w:t xml:space="preserve"> arrive. Nearly one third of the containers is then filled up to a level which calls for emptying. </w:t>
      </w:r>
      <w:r w:rsidR="00876543" w:rsidRPr="000E10A5">
        <w:rPr>
          <w:lang w:val="en-GB"/>
        </w:rPr>
        <w:t>The peak season in fact leads to higher container usage and filling levels across all structures (</w:t>
      </w:r>
      <w:r w:rsidR="00876543" w:rsidRPr="000E10A5">
        <w:rPr>
          <w:i/>
          <w:lang w:val="en-GB"/>
        </w:rPr>
        <w:t>see</w:t>
      </w:r>
      <w:r w:rsidR="00876543" w:rsidRPr="000E10A5">
        <w:rPr>
          <w:lang w:val="en-GB"/>
        </w:rPr>
        <w:t xml:space="preserve"> </w:t>
      </w:r>
      <w:r w:rsidR="00E97AA7" w:rsidRPr="00C52E35">
        <w:rPr>
          <w:szCs w:val="22"/>
          <w:highlight w:val="lightGray"/>
          <w:lang w:val="en-GB"/>
        </w:rPr>
        <w:fldChar w:fldCharType="begin"/>
      </w:r>
      <w:r w:rsidR="00E97AA7" w:rsidRPr="00C52E35">
        <w:rPr>
          <w:szCs w:val="22"/>
          <w:highlight w:val="lightGray"/>
          <w:lang w:val="en-GB"/>
        </w:rPr>
        <w:instrText xml:space="preserve"> REF _Ref29224474 \h  \* MERGEFORMAT </w:instrText>
      </w:r>
      <w:r w:rsidR="00E97AA7" w:rsidRPr="00C52E35">
        <w:rPr>
          <w:szCs w:val="22"/>
          <w:highlight w:val="lightGray"/>
          <w:lang w:val="en-GB"/>
        </w:rPr>
      </w:r>
      <w:r w:rsidR="00E97AA7" w:rsidRPr="00C52E35">
        <w:rPr>
          <w:szCs w:val="22"/>
          <w:highlight w:val="lightGray"/>
          <w:lang w:val="en-GB"/>
        </w:rPr>
        <w:fldChar w:fldCharType="separate"/>
      </w:r>
      <w:r w:rsidR="001E410D" w:rsidRPr="001E410D">
        <w:rPr>
          <w:szCs w:val="22"/>
          <w:highlight w:val="lightGray"/>
          <w:lang w:val="en-US"/>
        </w:rPr>
        <w:t xml:space="preserve">Figure </w:t>
      </w:r>
      <w:r w:rsidR="001E410D" w:rsidRPr="001E410D">
        <w:rPr>
          <w:noProof/>
          <w:szCs w:val="22"/>
          <w:highlight w:val="lightGray"/>
          <w:lang w:val="en-US"/>
        </w:rPr>
        <w:t>11</w:t>
      </w:r>
      <w:r w:rsidR="00E97AA7" w:rsidRPr="00C52E35">
        <w:rPr>
          <w:szCs w:val="22"/>
          <w:highlight w:val="lightGray"/>
          <w:lang w:val="en-GB"/>
        </w:rPr>
        <w:fldChar w:fldCharType="end"/>
      </w:r>
      <w:r w:rsidR="00876543" w:rsidRPr="000E10A5">
        <w:rPr>
          <w:lang w:val="en-GB"/>
        </w:rPr>
        <w:t>) but not to the extent that the municipality would run a big risk of littering or pollution by overflowing containers if service intervals were slightly prolonged in that period too</w:t>
      </w:r>
      <w:r w:rsidR="000E10A5">
        <w:rPr>
          <w:lang w:val="en-GB"/>
        </w:rPr>
        <w:t xml:space="preserve">. </w:t>
      </w:r>
      <w:r w:rsidR="00876543" w:rsidRPr="00D13556">
        <w:rPr>
          <w:lang w:val="en-GB"/>
        </w:rPr>
        <w:t>Each tour for container emptying was found to be offered in a more than appropriate frequency in any investigated season.</w:t>
      </w:r>
      <w:r w:rsidR="00E97AA7">
        <w:rPr>
          <w:lang w:val="en-GB"/>
        </w:rPr>
        <w:t xml:space="preserve"> </w:t>
      </w:r>
      <w:r w:rsidR="00E97AA7" w:rsidRPr="00907F49">
        <w:rPr>
          <w:u w:val="single"/>
          <w:lang w:val="en-GB"/>
        </w:rPr>
        <w:t>To stretch the intervals for the mixed waste collection to double the length seems feasible on most tours</w:t>
      </w:r>
      <w:r w:rsidR="00E97AA7" w:rsidRPr="00E97AA7">
        <w:rPr>
          <w:lang w:val="en-GB"/>
        </w:rPr>
        <w:t>.</w:t>
      </w:r>
    </w:p>
    <w:p w14:paraId="702BBA7E" w14:textId="2DF14C40" w:rsidR="005674C7" w:rsidRDefault="00E97AA7" w:rsidP="005674C7">
      <w:pPr>
        <w:rPr>
          <w:lang w:val="en-GB"/>
        </w:rPr>
      </w:pPr>
      <w:r>
        <w:rPr>
          <w:lang w:val="en-GB"/>
        </w:rPr>
        <w:t>As soon as municipalities start introducing containers for the collection of source-separated materials</w:t>
      </w:r>
      <w:r w:rsidRPr="00E97AA7">
        <w:rPr>
          <w:highlight w:val="yellow"/>
          <w:lang w:val="en-GB"/>
        </w:rPr>
        <w:t xml:space="preserve"> </w:t>
      </w:r>
      <w:r w:rsidRPr="00E97AA7">
        <w:rPr>
          <w:lang w:val="en-GB"/>
        </w:rPr>
        <w:t>these</w:t>
      </w:r>
      <w:r w:rsidR="005674C7" w:rsidRPr="00E97AA7">
        <w:rPr>
          <w:lang w:val="en-GB"/>
        </w:rPr>
        <w:t xml:space="preserve"> intervals have to be thoroughly examined and reassessed again. Not the total quantity for</w:t>
      </w:r>
      <w:r w:rsidR="005674C7">
        <w:rPr>
          <w:lang w:val="en-GB"/>
        </w:rPr>
        <w:t xml:space="preserve"> collection will increase but a division of this amount to the various containers is taking place and leads to the absorption of container capacity at much different pace.     </w:t>
      </w:r>
    </w:p>
    <w:p w14:paraId="348F8918" w14:textId="31CE7C0D" w:rsidR="00C63B72" w:rsidRDefault="00F4492A" w:rsidP="00C63B72">
      <w:pPr>
        <w:rPr>
          <w:lang w:val="en-GB"/>
        </w:rPr>
      </w:pPr>
      <w:r>
        <w:rPr>
          <w:lang w:val="en-GB"/>
        </w:rPr>
        <w:t>Waste from the cleaning of parks, the market areas and drainage system as well as b</w:t>
      </w:r>
      <w:r w:rsidR="005674C7">
        <w:rPr>
          <w:lang w:val="en-GB"/>
        </w:rPr>
        <w:t xml:space="preserve">ulky cardboard boxes (mainly in the town’s commercial centre) have been detected as making a big contribution where container capacities get faster absorbed than usual. These are material fractions for which separate solutions of collection and/or onsite </w:t>
      </w:r>
      <w:r>
        <w:rPr>
          <w:lang w:val="en-GB"/>
        </w:rPr>
        <w:t xml:space="preserve">treatment </w:t>
      </w:r>
      <w:r w:rsidR="005674C7">
        <w:rPr>
          <w:lang w:val="en-GB"/>
        </w:rPr>
        <w:t>should be sought by the municipality in the medium term</w:t>
      </w:r>
      <w:r>
        <w:rPr>
          <w:lang w:val="en-GB"/>
        </w:rPr>
        <w:t>,</w:t>
      </w:r>
      <w:r w:rsidRPr="00F4492A">
        <w:rPr>
          <w:lang w:val="en-GB"/>
        </w:rPr>
        <w:t xml:space="preserve"> </w:t>
      </w:r>
      <w:r>
        <w:rPr>
          <w:lang w:val="en-GB"/>
        </w:rPr>
        <w:t>anyway</w:t>
      </w:r>
      <w:r w:rsidR="005674C7">
        <w:rPr>
          <w:lang w:val="en-GB"/>
        </w:rPr>
        <w:t xml:space="preserve">. Cardboard shall be collected as a well recyclable material whereas parts of the waste from the public cleaning of parks and the drainage system </w:t>
      </w:r>
      <w:r>
        <w:rPr>
          <w:lang w:val="en-GB"/>
        </w:rPr>
        <w:t xml:space="preserve">may </w:t>
      </w:r>
      <w:r w:rsidR="005674C7">
        <w:rPr>
          <w:lang w:val="en-GB"/>
        </w:rPr>
        <w:t xml:space="preserve">suit for composting. Leaves disposed of in large amounts in the containers around parks were found to be the reason for </w:t>
      </w:r>
      <w:r w:rsidR="00E97AA7">
        <w:rPr>
          <w:lang w:val="en-GB"/>
        </w:rPr>
        <w:t xml:space="preserve">the few </w:t>
      </w:r>
      <w:r w:rsidR="005674C7">
        <w:rPr>
          <w:lang w:val="en-GB"/>
        </w:rPr>
        <w:t xml:space="preserve">cases of overflowing containers recorded during the September </w:t>
      </w:r>
      <w:r w:rsidR="005674C7" w:rsidRPr="005674C7">
        <w:rPr>
          <w:lang w:val="en-GB"/>
        </w:rPr>
        <w:t>tour escort.</w:t>
      </w:r>
      <w:r w:rsidR="005674C7">
        <w:rPr>
          <w:lang w:val="en-GB"/>
        </w:rPr>
        <w:t xml:space="preserve">    </w:t>
      </w:r>
    </w:p>
    <w:p w14:paraId="0EEBD9EC" w14:textId="11DE9DCF" w:rsidR="00C63B72" w:rsidRPr="00BF3E6A" w:rsidRDefault="00865BE4" w:rsidP="00C63B72">
      <w:pPr>
        <w:pStyle w:val="Heading4"/>
        <w:keepLines/>
        <w:tabs>
          <w:tab w:val="clear" w:pos="1290"/>
          <w:tab w:val="left" w:pos="-3402"/>
          <w:tab w:val="num" w:pos="1276"/>
        </w:tabs>
        <w:spacing w:before="240"/>
        <w:ind w:left="1276" w:hanging="1276"/>
        <w:rPr>
          <w:lang w:val="en-GB"/>
        </w:rPr>
      </w:pPr>
      <w:bookmarkStart w:id="129" w:name="_Ref34735602"/>
      <w:bookmarkStart w:id="130" w:name="_Toc34843546"/>
      <w:r>
        <w:rPr>
          <w:lang w:val="en-GB"/>
        </w:rPr>
        <w:t>Staffing of services</w:t>
      </w:r>
      <w:bookmarkEnd w:id="129"/>
      <w:bookmarkEnd w:id="130"/>
      <w:r w:rsidR="00C63B72">
        <w:rPr>
          <w:lang w:val="en-GB"/>
        </w:rPr>
        <w:t xml:space="preserve"> </w:t>
      </w:r>
    </w:p>
    <w:p w14:paraId="450DB51E" w14:textId="77777777" w:rsidR="008711F1" w:rsidRDefault="00193E22" w:rsidP="00C63B72">
      <w:pPr>
        <w:rPr>
          <w:lang w:val="en-GB"/>
        </w:rPr>
      </w:pPr>
      <w:r>
        <w:rPr>
          <w:lang w:val="en-GB"/>
        </w:rPr>
        <w:t xml:space="preserve">With the rather long driving distances, the smaller number of container sites and comparatively low efficiency of the collection in rural villages in mind the question of appropriate modes for the staffing </w:t>
      </w:r>
      <w:r w:rsidRPr="007C5A48">
        <w:rPr>
          <w:szCs w:val="22"/>
          <w:lang w:val="en-GB"/>
        </w:rPr>
        <w:t xml:space="preserve">of the collection crews must be raised. A high share of transition time in the </w:t>
      </w:r>
      <w:r w:rsidR="007C5A48">
        <w:rPr>
          <w:szCs w:val="22"/>
          <w:lang w:val="en-GB"/>
        </w:rPr>
        <w:t xml:space="preserve">corresponding </w:t>
      </w:r>
      <w:r w:rsidRPr="007C5A48">
        <w:rPr>
          <w:szCs w:val="22"/>
          <w:lang w:val="en-GB"/>
        </w:rPr>
        <w:t>collection tour</w:t>
      </w:r>
      <w:r w:rsidR="007C5A48">
        <w:rPr>
          <w:szCs w:val="22"/>
          <w:lang w:val="en-GB"/>
        </w:rPr>
        <w:t>s</w:t>
      </w:r>
      <w:r w:rsidRPr="007C5A48">
        <w:rPr>
          <w:szCs w:val="22"/>
          <w:lang w:val="en-GB"/>
        </w:rPr>
        <w:t xml:space="preserve"> (</w:t>
      </w:r>
      <w:r w:rsidRPr="007C5A48">
        <w:rPr>
          <w:i/>
          <w:szCs w:val="22"/>
          <w:lang w:val="en-GB"/>
        </w:rPr>
        <w:t>see</w:t>
      </w:r>
      <w:r w:rsidRPr="007C5A48">
        <w:rPr>
          <w:szCs w:val="22"/>
          <w:lang w:val="en-GB"/>
        </w:rPr>
        <w:t xml:space="preserve"> </w:t>
      </w:r>
      <w:r w:rsidRPr="007C5A48">
        <w:rPr>
          <w:szCs w:val="22"/>
          <w:highlight w:val="lightGray"/>
          <w:lang w:val="en-GB"/>
        </w:rPr>
        <w:fldChar w:fldCharType="begin"/>
      </w:r>
      <w:r w:rsidRPr="007C5A48">
        <w:rPr>
          <w:szCs w:val="22"/>
          <w:highlight w:val="lightGray"/>
          <w:lang w:val="en-GB"/>
        </w:rPr>
        <w:instrText xml:space="preserve"> REF _Ref529971011 \h </w:instrText>
      </w:r>
      <w:r w:rsidR="007C5A48" w:rsidRPr="007C5A48">
        <w:rPr>
          <w:szCs w:val="22"/>
          <w:highlight w:val="lightGray"/>
          <w:lang w:val="en-GB"/>
        </w:rPr>
        <w:instrText xml:space="preserve"> \* MERGEFORMAT </w:instrText>
      </w:r>
      <w:r w:rsidRPr="007C5A48">
        <w:rPr>
          <w:szCs w:val="22"/>
          <w:highlight w:val="lightGray"/>
          <w:lang w:val="en-GB"/>
        </w:rPr>
      </w:r>
      <w:r w:rsidRPr="007C5A48">
        <w:rPr>
          <w:szCs w:val="22"/>
          <w:highlight w:val="lightGray"/>
          <w:lang w:val="en-GB"/>
        </w:rPr>
        <w:fldChar w:fldCharType="separate"/>
      </w:r>
      <w:r w:rsidRPr="007C5A48">
        <w:rPr>
          <w:szCs w:val="22"/>
          <w:highlight w:val="lightGray"/>
          <w:lang w:val="en-US"/>
        </w:rPr>
        <w:t xml:space="preserve">Figure </w:t>
      </w:r>
      <w:r w:rsidRPr="007C5A48">
        <w:rPr>
          <w:noProof/>
          <w:szCs w:val="22"/>
          <w:highlight w:val="lightGray"/>
          <w:lang w:val="en-US"/>
        </w:rPr>
        <w:t>7</w:t>
      </w:r>
      <w:r w:rsidRPr="007C5A48">
        <w:rPr>
          <w:szCs w:val="22"/>
          <w:highlight w:val="lightGray"/>
          <w:lang w:val="en-GB"/>
        </w:rPr>
        <w:fldChar w:fldCharType="end"/>
      </w:r>
      <w:r w:rsidR="007C5A48" w:rsidRPr="007C5A48">
        <w:rPr>
          <w:szCs w:val="22"/>
          <w:lang w:val="en-GB"/>
        </w:rPr>
        <w:t xml:space="preserve"> and </w:t>
      </w:r>
      <w:r w:rsidR="007C5A48" w:rsidRPr="007C5A48">
        <w:rPr>
          <w:szCs w:val="22"/>
          <w:highlight w:val="lightGray"/>
          <w:lang w:val="en-GB"/>
        </w:rPr>
        <w:fldChar w:fldCharType="begin"/>
      </w:r>
      <w:r w:rsidR="007C5A48" w:rsidRPr="007C5A48">
        <w:rPr>
          <w:szCs w:val="22"/>
          <w:highlight w:val="lightGray"/>
          <w:lang w:val="en-GB"/>
        </w:rPr>
        <w:instrText xml:space="preserve"> REF _Ref529971759 \h  \* MERGEFORMAT </w:instrText>
      </w:r>
      <w:r w:rsidR="007C5A48" w:rsidRPr="007C5A48">
        <w:rPr>
          <w:szCs w:val="22"/>
          <w:highlight w:val="lightGray"/>
          <w:lang w:val="en-GB"/>
        </w:rPr>
      </w:r>
      <w:r w:rsidR="007C5A48" w:rsidRPr="007C5A48">
        <w:rPr>
          <w:szCs w:val="22"/>
          <w:highlight w:val="lightGray"/>
          <w:lang w:val="en-GB"/>
        </w:rPr>
        <w:fldChar w:fldCharType="separate"/>
      </w:r>
      <w:r w:rsidR="007C5A48" w:rsidRPr="007C5A48">
        <w:rPr>
          <w:highlight w:val="lightGray"/>
          <w:lang w:val="en-US"/>
        </w:rPr>
        <w:t xml:space="preserve">Figure </w:t>
      </w:r>
      <w:r w:rsidR="007C5A48" w:rsidRPr="007C5A48">
        <w:rPr>
          <w:noProof/>
          <w:highlight w:val="lightGray"/>
          <w:lang w:val="en-US"/>
        </w:rPr>
        <w:t>8</w:t>
      </w:r>
      <w:r w:rsidR="007C5A48" w:rsidRPr="007C5A48">
        <w:rPr>
          <w:szCs w:val="22"/>
          <w:highlight w:val="lightGray"/>
          <w:lang w:val="en-GB"/>
        </w:rPr>
        <w:fldChar w:fldCharType="end"/>
      </w:r>
      <w:r w:rsidRPr="007C5A48">
        <w:rPr>
          <w:szCs w:val="22"/>
          <w:lang w:val="en-GB"/>
        </w:rPr>
        <w:t>) for instance suggests that the loader crew (</w:t>
      </w:r>
      <w:r w:rsidR="007C5A48">
        <w:rPr>
          <w:szCs w:val="22"/>
          <w:lang w:val="en-GB"/>
        </w:rPr>
        <w:t xml:space="preserve">always </w:t>
      </w:r>
      <w:r w:rsidRPr="007C5A48">
        <w:rPr>
          <w:szCs w:val="22"/>
          <w:lang w:val="en-GB"/>
        </w:rPr>
        <w:t xml:space="preserve">two </w:t>
      </w:r>
      <w:r w:rsidR="007C5A48">
        <w:rPr>
          <w:szCs w:val="22"/>
          <w:lang w:val="en-GB"/>
        </w:rPr>
        <w:t>persons assigned at present</w:t>
      </w:r>
      <w:r w:rsidRPr="007C5A48">
        <w:rPr>
          <w:szCs w:val="22"/>
          <w:lang w:val="en-GB"/>
        </w:rPr>
        <w:t xml:space="preserve">) </w:t>
      </w:r>
      <w:r w:rsidR="007C5A48">
        <w:rPr>
          <w:szCs w:val="22"/>
          <w:lang w:val="en-GB"/>
        </w:rPr>
        <w:t>could</w:t>
      </w:r>
      <w:r w:rsidRPr="007C5A48">
        <w:rPr>
          <w:szCs w:val="22"/>
          <w:lang w:val="en-GB"/>
        </w:rPr>
        <w:t xml:space="preserve"> be reduced because</w:t>
      </w:r>
      <w:r w:rsidRPr="00193E22">
        <w:rPr>
          <w:lang w:val="en-GB"/>
        </w:rPr>
        <w:t xml:space="preserve"> these persons usually have little to </w:t>
      </w:r>
      <w:r w:rsidR="007C5A48">
        <w:rPr>
          <w:lang w:val="en-GB"/>
        </w:rPr>
        <w:t>work</w:t>
      </w:r>
      <w:r w:rsidRPr="00193E22">
        <w:rPr>
          <w:lang w:val="en-GB"/>
        </w:rPr>
        <w:t xml:space="preserve"> during this period. In fact the driver and just one loader together could haul the containers for emptying to the truck and show almost the same performance on such a tour like a crew of three. </w:t>
      </w:r>
    </w:p>
    <w:p w14:paraId="6C5F339E" w14:textId="39EA1671" w:rsidR="006E23D8" w:rsidRDefault="00193E22" w:rsidP="00C63B72">
      <w:pPr>
        <w:rPr>
          <w:lang w:val="en-GB"/>
        </w:rPr>
      </w:pPr>
      <w:r w:rsidRPr="00193E22">
        <w:rPr>
          <w:lang w:val="en-GB"/>
        </w:rPr>
        <w:lastRenderedPageBreak/>
        <w:t>The overall conditions in the collection area must be duly taken into account, however. Numerous containers which must be moved on inclined territories over soft or stony ground pose a very power-sapping work that, for the time being, should be carried out from sufficiently large loader crews who also have a chance to recover and regain strength during the tour. Also other social components, such as the job aspect in an area with generally little employment opportunities must not be ignored.</w:t>
      </w:r>
      <w:r w:rsidR="007C5A48">
        <w:rPr>
          <w:lang w:val="en-GB"/>
        </w:rPr>
        <w:t xml:space="preserve"> In future though, personnel spared on certain collection tours could be tasked to operate a public amenity site on that very day. </w:t>
      </w:r>
    </w:p>
    <w:p w14:paraId="6F830EE9" w14:textId="1844663B" w:rsidR="00867FCB" w:rsidRPr="00BF3E6A" w:rsidRDefault="00867FCB" w:rsidP="00867FCB">
      <w:pPr>
        <w:pStyle w:val="Heading4"/>
        <w:keepLines/>
        <w:tabs>
          <w:tab w:val="clear" w:pos="1290"/>
          <w:tab w:val="left" w:pos="-3402"/>
          <w:tab w:val="num" w:pos="1276"/>
        </w:tabs>
        <w:spacing w:before="240"/>
        <w:ind w:left="1276" w:hanging="1276"/>
        <w:rPr>
          <w:lang w:val="en-GB"/>
        </w:rPr>
      </w:pPr>
      <w:bookmarkStart w:id="131" w:name="_Toc34843547"/>
      <w:r>
        <w:rPr>
          <w:lang w:val="en-GB"/>
        </w:rPr>
        <w:t>Collection safety</w:t>
      </w:r>
      <w:bookmarkEnd w:id="131"/>
      <w:r>
        <w:rPr>
          <w:lang w:val="en-GB"/>
        </w:rPr>
        <w:t xml:space="preserve"> </w:t>
      </w:r>
    </w:p>
    <w:p w14:paraId="5A19847C" w14:textId="7474AB15" w:rsidR="00867FCB" w:rsidRPr="00867FCB" w:rsidRDefault="00867FCB" w:rsidP="00867FCB">
      <w:pPr>
        <w:rPr>
          <w:lang w:val="en-GB"/>
        </w:rPr>
      </w:pPr>
      <w:r w:rsidRPr="00867FCB">
        <w:rPr>
          <w:lang w:val="en-GB"/>
        </w:rPr>
        <w:t>Common working standards and safety principles for collection processes are generally known and observed from the collection crews. General safety, collection performance and challenges to staff health though can be significantly improved in the more rural type territories if in future containers will be allocated on flat ground and/or these sites will be flattened and asphalted (</w:t>
      </w:r>
      <w:r w:rsidRPr="00867FCB">
        <w:rPr>
          <w:i/>
          <w:lang w:val="en-GB"/>
        </w:rPr>
        <w:t xml:space="preserve">see </w:t>
      </w:r>
      <w:r w:rsidRPr="00867FCB">
        <w:rPr>
          <w:highlight w:val="lightGray"/>
          <w:lang w:val="en-GB"/>
        </w:rPr>
        <w:t xml:space="preserve">chapter </w:t>
      </w:r>
      <w:r w:rsidRPr="00867FCB">
        <w:rPr>
          <w:highlight w:val="lightGray"/>
          <w:lang w:val="en-GB"/>
        </w:rPr>
        <w:fldChar w:fldCharType="begin"/>
      </w:r>
      <w:r w:rsidRPr="00867FCB">
        <w:rPr>
          <w:highlight w:val="lightGray"/>
          <w:lang w:val="en-GB"/>
        </w:rPr>
        <w:instrText xml:space="preserve"> REF _Ref34739677 \r \h  \* MERGEFORMAT </w:instrText>
      </w:r>
      <w:r w:rsidRPr="00867FCB">
        <w:rPr>
          <w:highlight w:val="lightGray"/>
          <w:lang w:val="en-GB"/>
        </w:rPr>
      </w:r>
      <w:r w:rsidRPr="00867FCB">
        <w:rPr>
          <w:highlight w:val="lightGray"/>
          <w:lang w:val="en-GB"/>
        </w:rPr>
        <w:fldChar w:fldCharType="separate"/>
      </w:r>
      <w:r w:rsidRPr="00867FCB">
        <w:rPr>
          <w:highlight w:val="lightGray"/>
          <w:lang w:val="en-GB"/>
        </w:rPr>
        <w:t>6.3.1.1</w:t>
      </w:r>
      <w:r w:rsidRPr="00867FCB">
        <w:rPr>
          <w:highlight w:val="lightGray"/>
          <w:lang w:val="en-GB"/>
        </w:rPr>
        <w:fldChar w:fldCharType="end"/>
      </w:r>
      <w:r w:rsidRPr="00867FCB">
        <w:rPr>
          <w:lang w:val="en-GB"/>
        </w:rPr>
        <w:t xml:space="preserve">). </w:t>
      </w:r>
    </w:p>
    <w:p w14:paraId="1FFC66DC" w14:textId="28972E99" w:rsidR="00867FCB" w:rsidRPr="00867FCB" w:rsidRDefault="00867FCB" w:rsidP="00867FCB">
      <w:pPr>
        <w:rPr>
          <w:lang w:val="en-GB"/>
        </w:rPr>
      </w:pPr>
      <w:r w:rsidRPr="00867FCB">
        <w:rPr>
          <w:lang w:val="en-GB"/>
        </w:rPr>
        <w:t>Safety of staff during collection can be further</w:t>
      </w:r>
      <w:r w:rsidR="00852CAC">
        <w:rPr>
          <w:lang w:val="en-GB"/>
        </w:rPr>
        <w:t>more</w:t>
      </w:r>
      <w:r w:rsidRPr="00867FCB">
        <w:rPr>
          <w:lang w:val="en-GB"/>
        </w:rPr>
        <w:t xml:space="preserve"> enhanced in that for the location of the container sites and </w:t>
      </w:r>
      <w:r w:rsidR="00852CAC">
        <w:rPr>
          <w:lang w:val="en-GB"/>
        </w:rPr>
        <w:t xml:space="preserve">tour </w:t>
      </w:r>
      <w:r w:rsidRPr="00867FCB">
        <w:rPr>
          <w:lang w:val="en-GB"/>
        </w:rPr>
        <w:t>routing the possibility to stop directly beside the containers is strictly considered as a criteria. This has to include that, for example, projects for road repair should commence with a temporary relocation of the container sites to places where the collection crew has access to them, for example at the opposite kerbside. During tour escorts was observed that containers remained in the construction zone, thus requiring the collection crew to cross highly trafficked road sections, enter unsafe areas, or to leave containers un</w:t>
      </w:r>
      <w:r w:rsidR="00852CAC">
        <w:rPr>
          <w:lang w:val="en-GB"/>
        </w:rPr>
        <w:t>emptie</w:t>
      </w:r>
      <w:r w:rsidRPr="00867FCB">
        <w:rPr>
          <w:lang w:val="en-GB"/>
        </w:rPr>
        <w:t>d.</w:t>
      </w:r>
      <w:r w:rsidR="00852CAC">
        <w:rPr>
          <w:lang w:val="en-GB"/>
        </w:rPr>
        <w:t xml:space="preserve"> </w:t>
      </w:r>
    </w:p>
    <w:p w14:paraId="36F2E49A" w14:textId="64CB39E4" w:rsidR="00867FCB" w:rsidRPr="00867FCB" w:rsidRDefault="00867FCB" w:rsidP="00867FCB">
      <w:pPr>
        <w:rPr>
          <w:highlight w:val="yellow"/>
          <w:lang w:val="en-GB"/>
        </w:rPr>
      </w:pPr>
      <w:r w:rsidRPr="00C95199">
        <w:rPr>
          <w:u w:val="single"/>
          <w:lang w:val="en-GB"/>
        </w:rPr>
        <w:t xml:space="preserve">Keeping collection staff sensitive about the risks at work must be understood as a general obligation and joint task of the responsible municipal units and </w:t>
      </w:r>
      <w:r w:rsidR="00332A4E" w:rsidRPr="00C95199">
        <w:rPr>
          <w:u w:val="single"/>
          <w:lang w:val="en-GB"/>
        </w:rPr>
        <w:t xml:space="preserve">the </w:t>
      </w:r>
      <w:r w:rsidRPr="00C95199">
        <w:rPr>
          <w:u w:val="single"/>
          <w:lang w:val="en-GB"/>
        </w:rPr>
        <w:t>service provider</w:t>
      </w:r>
      <w:r w:rsidRPr="00867FCB">
        <w:rPr>
          <w:lang w:val="en-GB"/>
        </w:rPr>
        <w:t xml:space="preserve">. High-risk practices, such as climbing or even riding on top of truck superstructures, have been occasionally observed </w:t>
      </w:r>
      <w:proofErr w:type="gramStart"/>
      <w:r w:rsidR="00332A4E">
        <w:rPr>
          <w:lang w:val="en-GB"/>
        </w:rPr>
        <w:t>in the course of</w:t>
      </w:r>
      <w:proofErr w:type="gramEnd"/>
      <w:r w:rsidRPr="00867FCB">
        <w:rPr>
          <w:lang w:val="en-GB"/>
        </w:rPr>
        <w:t xml:space="preserve"> the pilot investigations </w:t>
      </w:r>
      <w:r w:rsidR="00332A4E">
        <w:rPr>
          <w:lang w:val="en-GB"/>
        </w:rPr>
        <w:t>as well as</w:t>
      </w:r>
      <w:r w:rsidRPr="00867FCB">
        <w:rPr>
          <w:lang w:val="en-GB"/>
        </w:rPr>
        <w:t xml:space="preserve"> </w:t>
      </w:r>
      <w:r w:rsidR="00332A4E">
        <w:rPr>
          <w:lang w:val="en-GB"/>
        </w:rPr>
        <w:t xml:space="preserve">during </w:t>
      </w:r>
      <w:r w:rsidRPr="00867FCB">
        <w:rPr>
          <w:lang w:val="en-GB"/>
        </w:rPr>
        <w:t xml:space="preserve">other events in and outside the actual study area and framework in </w:t>
      </w:r>
      <w:r w:rsidRPr="00867FCB">
        <w:rPr>
          <w:szCs w:val="22"/>
          <w:lang w:val="en-GB"/>
        </w:rPr>
        <w:t>Georgia (</w:t>
      </w:r>
      <w:r w:rsidRPr="00867FCB">
        <w:rPr>
          <w:i/>
          <w:szCs w:val="22"/>
          <w:lang w:val="en-GB"/>
        </w:rPr>
        <w:t>see</w:t>
      </w:r>
      <w:r w:rsidRPr="00867FCB">
        <w:rPr>
          <w:szCs w:val="22"/>
          <w:lang w:val="en-GB"/>
        </w:rPr>
        <w:t xml:space="preserve"> also the example in </w:t>
      </w:r>
      <w:r w:rsidRPr="00867FCB">
        <w:rPr>
          <w:szCs w:val="22"/>
          <w:highlight w:val="lightGray"/>
          <w:lang w:val="en-GB"/>
        </w:rPr>
        <w:fldChar w:fldCharType="begin"/>
      </w:r>
      <w:r w:rsidRPr="00867FCB">
        <w:rPr>
          <w:szCs w:val="22"/>
          <w:highlight w:val="lightGray"/>
          <w:lang w:val="en-GB"/>
        </w:rPr>
        <w:instrText xml:space="preserve"> REF _Ref33032324 \h  \* MERGEFORMAT </w:instrText>
      </w:r>
      <w:r w:rsidRPr="00867FCB">
        <w:rPr>
          <w:szCs w:val="22"/>
          <w:highlight w:val="lightGray"/>
          <w:lang w:val="en-GB"/>
        </w:rPr>
      </w:r>
      <w:r w:rsidRPr="00867FCB">
        <w:rPr>
          <w:szCs w:val="22"/>
          <w:highlight w:val="lightGray"/>
          <w:lang w:val="en-GB"/>
        </w:rPr>
        <w:fldChar w:fldCharType="separate"/>
      </w:r>
      <w:r w:rsidRPr="00867FCB">
        <w:rPr>
          <w:szCs w:val="22"/>
          <w:highlight w:val="lightGray"/>
          <w:lang w:val="en-US"/>
        </w:rPr>
        <w:t xml:space="preserve">Picture </w:t>
      </w:r>
      <w:r w:rsidRPr="00867FCB">
        <w:rPr>
          <w:noProof/>
          <w:szCs w:val="22"/>
          <w:highlight w:val="lightGray"/>
          <w:lang w:val="en-US"/>
        </w:rPr>
        <w:t>13</w:t>
      </w:r>
      <w:r w:rsidRPr="00867FCB">
        <w:rPr>
          <w:szCs w:val="22"/>
          <w:highlight w:val="lightGray"/>
          <w:lang w:val="en-GB"/>
        </w:rPr>
        <w:fldChar w:fldCharType="end"/>
      </w:r>
      <w:r w:rsidRPr="00867FCB">
        <w:rPr>
          <w:szCs w:val="22"/>
          <w:lang w:val="en-GB"/>
        </w:rPr>
        <w:t>). The need to provide regular instructions to staff and</w:t>
      </w:r>
      <w:r w:rsidRPr="00867FCB">
        <w:rPr>
          <w:lang w:val="en-GB"/>
        </w:rPr>
        <w:t xml:space="preserve"> crew members</w:t>
      </w:r>
      <w:r w:rsidRPr="00867FCB">
        <w:rPr>
          <w:lang w:val="en-US"/>
        </w:rPr>
        <w:t xml:space="preserve"> </w:t>
      </w:r>
      <w:r w:rsidRPr="00867FCB">
        <w:rPr>
          <w:lang w:val="en-GB"/>
        </w:rPr>
        <w:t xml:space="preserve">cannot be emphasized enough. Due to yet existing deficits with regards to safety components on the trucks </w:t>
      </w:r>
      <w:r w:rsidRPr="00D13556">
        <w:rPr>
          <w:lang w:val="en-GB"/>
        </w:rPr>
        <w:t>(</w:t>
      </w:r>
      <w:r w:rsidRPr="00D13556">
        <w:rPr>
          <w:i/>
          <w:lang w:val="en-GB"/>
        </w:rPr>
        <w:t>see</w:t>
      </w:r>
      <w:r w:rsidRPr="00D13556">
        <w:rPr>
          <w:lang w:val="en-GB"/>
        </w:rPr>
        <w:t xml:space="preserve"> </w:t>
      </w:r>
      <w:r w:rsidRPr="00D13556">
        <w:rPr>
          <w:lang w:val="en-US"/>
        </w:rPr>
        <w:t xml:space="preserve">separate report </w:t>
      </w:r>
      <w:r w:rsidRPr="00D13556">
        <w:rPr>
          <w:i/>
          <w:sz w:val="21"/>
          <w:szCs w:val="21"/>
          <w:lang w:val="en-GB"/>
        </w:rPr>
        <w:t>‘Recommendations towards the optimization of future procurements of technical equipment’</w:t>
      </w:r>
      <w:r w:rsidRPr="00D13556">
        <w:rPr>
          <w:lang w:val="en-GB"/>
        </w:rPr>
        <w:t>)</w:t>
      </w:r>
      <w:r>
        <w:rPr>
          <w:lang w:val="en-GB"/>
        </w:rPr>
        <w:t xml:space="preserve"> </w:t>
      </w:r>
      <w:r w:rsidR="00332A4E" w:rsidRPr="00332A4E">
        <w:rPr>
          <w:lang w:val="en-GB"/>
        </w:rPr>
        <w:t>it is for instance important to instruct crews not to do reverse driving maneuvers whilst personnel is staying at the loader platforms</w:t>
      </w:r>
      <w:r w:rsidRPr="00867FCB">
        <w:rPr>
          <w:lang w:val="en-GB"/>
        </w:rPr>
        <w:t>.</w:t>
      </w:r>
      <w:r>
        <w:rPr>
          <w:highlight w:val="green"/>
          <w:lang w:val="en-GB"/>
        </w:rPr>
        <w:t xml:space="preserve"> </w:t>
      </w:r>
    </w:p>
    <w:p w14:paraId="1F38C6A8" w14:textId="77777777" w:rsidR="00867FCB" w:rsidRDefault="00867FCB" w:rsidP="00867FCB">
      <w:pPr>
        <w:jc w:val="center"/>
        <w:rPr>
          <w:lang w:val="en-GB"/>
        </w:rPr>
      </w:pPr>
      <w:r w:rsidRPr="00AB73F6">
        <w:rPr>
          <w:noProof/>
        </w:rPr>
        <w:drawing>
          <wp:inline distT="0" distB="0" distL="0" distR="0" wp14:anchorId="424DFB95" wp14:editId="46746909">
            <wp:extent cx="2564606" cy="3419475"/>
            <wp:effectExtent l="0" t="0" r="7620" b="0"/>
            <wp:docPr id="4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2566898" cy="3422531"/>
                    </a:xfrm>
                    <a:prstGeom prst="rect">
                      <a:avLst/>
                    </a:prstGeom>
                  </pic:spPr>
                </pic:pic>
              </a:graphicData>
            </a:graphic>
          </wp:inline>
        </w:drawing>
      </w:r>
    </w:p>
    <w:p w14:paraId="6029E549" w14:textId="1FFDBAD4" w:rsidR="00867FCB" w:rsidRDefault="00867FCB" w:rsidP="00867FCB">
      <w:pPr>
        <w:tabs>
          <w:tab w:val="left" w:pos="993"/>
        </w:tabs>
        <w:rPr>
          <w:sz w:val="20"/>
          <w:szCs w:val="20"/>
          <w:lang w:val="en-US"/>
        </w:rPr>
      </w:pPr>
      <w:bookmarkStart w:id="132" w:name="_Ref33032324"/>
      <w:bookmarkStart w:id="133" w:name="_Toc34397609"/>
      <w:r w:rsidRPr="00766FC3">
        <w:rPr>
          <w:sz w:val="20"/>
          <w:szCs w:val="20"/>
          <w:lang w:val="en-US"/>
        </w:rPr>
        <w:t xml:space="preserve">Picture </w:t>
      </w:r>
      <w:r w:rsidRPr="00766FC3">
        <w:rPr>
          <w:sz w:val="20"/>
          <w:szCs w:val="20"/>
        </w:rPr>
        <w:fldChar w:fldCharType="begin"/>
      </w:r>
      <w:r w:rsidRPr="00766FC3">
        <w:rPr>
          <w:sz w:val="20"/>
          <w:szCs w:val="20"/>
          <w:lang w:val="en-US"/>
        </w:rPr>
        <w:instrText xml:space="preserve"> SEQ Picture \* ARABIC </w:instrText>
      </w:r>
      <w:r w:rsidRPr="00766FC3">
        <w:rPr>
          <w:sz w:val="20"/>
          <w:szCs w:val="20"/>
        </w:rPr>
        <w:fldChar w:fldCharType="separate"/>
      </w:r>
      <w:r>
        <w:rPr>
          <w:noProof/>
          <w:sz w:val="20"/>
          <w:szCs w:val="20"/>
          <w:lang w:val="en-US"/>
        </w:rPr>
        <w:t>13</w:t>
      </w:r>
      <w:r w:rsidRPr="00766FC3">
        <w:rPr>
          <w:sz w:val="20"/>
          <w:szCs w:val="20"/>
        </w:rPr>
        <w:fldChar w:fldCharType="end"/>
      </w:r>
      <w:bookmarkEnd w:id="132"/>
      <w:r w:rsidRPr="00766FC3">
        <w:rPr>
          <w:sz w:val="20"/>
          <w:szCs w:val="20"/>
          <w:lang w:val="en-US"/>
        </w:rPr>
        <w:t xml:space="preserve">: </w:t>
      </w:r>
      <w:r>
        <w:rPr>
          <w:sz w:val="20"/>
          <w:szCs w:val="20"/>
          <w:lang w:val="en-US"/>
        </w:rPr>
        <w:t>Service staff</w:t>
      </w:r>
      <w:r w:rsidRPr="00766FC3">
        <w:rPr>
          <w:sz w:val="20"/>
          <w:szCs w:val="20"/>
          <w:lang w:val="en-US"/>
        </w:rPr>
        <w:t xml:space="preserve"> </w:t>
      </w:r>
      <w:r>
        <w:rPr>
          <w:sz w:val="20"/>
          <w:szCs w:val="20"/>
          <w:lang w:val="en-US"/>
        </w:rPr>
        <w:t xml:space="preserve">must receive safety instructions and information on possible dangers regularly in order to avoid critical situations like this (person standing under </w:t>
      </w:r>
      <w:r w:rsidRPr="00F25817">
        <w:rPr>
          <w:sz w:val="20"/>
          <w:szCs w:val="20"/>
          <w:lang w:val="en-US"/>
        </w:rPr>
        <w:t>elevated and moving parts of the truck</w:t>
      </w:r>
      <w:r>
        <w:rPr>
          <w:sz w:val="20"/>
          <w:szCs w:val="20"/>
          <w:lang w:val="en-US"/>
        </w:rPr>
        <w:t>)</w:t>
      </w:r>
      <w:bookmarkEnd w:id="133"/>
      <w:r>
        <w:rPr>
          <w:sz w:val="20"/>
          <w:szCs w:val="20"/>
          <w:lang w:val="en-US"/>
        </w:rPr>
        <w:t xml:space="preserve"> </w:t>
      </w:r>
    </w:p>
    <w:p w14:paraId="370458F1" w14:textId="5C3914E8" w:rsidR="0017205B" w:rsidRPr="00C074C0" w:rsidRDefault="00BD729A" w:rsidP="00867FCB">
      <w:pPr>
        <w:spacing w:before="120"/>
        <w:rPr>
          <w:b/>
          <w:i/>
          <w:u w:val="single"/>
          <w:lang w:val="en-GB"/>
        </w:rPr>
      </w:pPr>
      <w:r w:rsidRPr="002A3386">
        <w:rPr>
          <w:b/>
          <w:i/>
          <w:caps/>
          <w:u w:val="single"/>
          <w:lang w:val="en-GB"/>
        </w:rPr>
        <w:lastRenderedPageBreak/>
        <w:t>Recommendations</w:t>
      </w:r>
      <w:r w:rsidR="006E23D8" w:rsidRPr="002A3386">
        <w:rPr>
          <w:b/>
          <w:i/>
          <w:caps/>
          <w:u w:val="single"/>
          <w:lang w:val="en-GB"/>
        </w:rPr>
        <w:t xml:space="preserve"> </w:t>
      </w:r>
      <w:r w:rsidR="006E23D8">
        <w:rPr>
          <w:b/>
          <w:i/>
          <w:u w:val="single"/>
          <w:lang w:val="en-GB"/>
        </w:rPr>
        <w:t>(covering 6.3.1)</w:t>
      </w:r>
      <w:r w:rsidRPr="00C074C0">
        <w:rPr>
          <w:b/>
          <w:i/>
          <w:u w:val="single"/>
          <w:lang w:val="en-GB"/>
        </w:rPr>
        <w:t>:</w:t>
      </w:r>
    </w:p>
    <w:p w14:paraId="694428C0" w14:textId="2696047C" w:rsidR="002D6CAC" w:rsidRDefault="00AC07AF" w:rsidP="00C63B72">
      <w:pPr>
        <w:rPr>
          <w:lang w:val="en-GB"/>
        </w:rPr>
      </w:pPr>
      <w:r>
        <w:rPr>
          <w:lang w:val="en-GB"/>
        </w:rPr>
        <w:t>A</w:t>
      </w:r>
      <w:r w:rsidR="002D6CAC">
        <w:rPr>
          <w:lang w:val="en-GB"/>
        </w:rPr>
        <w:t xml:space="preserve"> </w:t>
      </w:r>
      <w:r w:rsidR="002D6CAC" w:rsidRPr="00C95199">
        <w:rPr>
          <w:u w:val="single"/>
          <w:lang w:val="en-GB"/>
        </w:rPr>
        <w:t>harmonization of the container stock</w:t>
      </w:r>
      <w:r w:rsidR="002D6CAC">
        <w:rPr>
          <w:lang w:val="en-GB"/>
        </w:rPr>
        <w:t xml:space="preserve"> </w:t>
      </w:r>
      <w:r>
        <w:rPr>
          <w:lang w:val="en-GB"/>
        </w:rPr>
        <w:t>basically</w:t>
      </w:r>
      <w:r w:rsidR="002D6CAC" w:rsidRPr="00731414">
        <w:rPr>
          <w:lang w:val="en-GB"/>
        </w:rPr>
        <w:t xml:space="preserve"> can be </w:t>
      </w:r>
      <w:r w:rsidR="002D6CAC">
        <w:rPr>
          <w:lang w:val="en-GB"/>
        </w:rPr>
        <w:t>tackled</w:t>
      </w:r>
      <w:r w:rsidR="002D6CAC" w:rsidRPr="00731414">
        <w:rPr>
          <w:lang w:val="en-GB"/>
        </w:rPr>
        <w:t xml:space="preserve"> in a step-by-step process comprising two consecutive stages.</w:t>
      </w:r>
      <w:r w:rsidR="002D6CAC" w:rsidRPr="00D13556">
        <w:rPr>
          <w:lang w:val="en-GB"/>
        </w:rPr>
        <w:t xml:space="preserve"> The quick</w:t>
      </w:r>
      <w:r w:rsidR="002D6CAC">
        <w:rPr>
          <w:lang w:val="en-GB"/>
        </w:rPr>
        <w:t>est step</w:t>
      </w:r>
      <w:r w:rsidR="002D6CAC" w:rsidRPr="00D13556">
        <w:rPr>
          <w:lang w:val="en-GB"/>
        </w:rPr>
        <w:t xml:space="preserve"> is grouping containers of the same type together in a tour or a certain section of it</w:t>
      </w:r>
      <w:r w:rsidR="002D6CAC">
        <w:rPr>
          <w:lang w:val="en-GB"/>
        </w:rPr>
        <w:t xml:space="preserve">. This </w:t>
      </w:r>
      <w:r>
        <w:rPr>
          <w:lang w:val="en-GB"/>
        </w:rPr>
        <w:t xml:space="preserve">gives </w:t>
      </w:r>
      <w:r w:rsidR="002D6CAC">
        <w:rPr>
          <w:lang w:val="en-GB"/>
        </w:rPr>
        <w:t xml:space="preserve">a </w:t>
      </w:r>
      <w:r>
        <w:rPr>
          <w:lang w:val="en-GB"/>
        </w:rPr>
        <w:t xml:space="preserve">separate </w:t>
      </w:r>
      <w:r w:rsidR="002D6CAC">
        <w:rPr>
          <w:lang w:val="en-GB"/>
        </w:rPr>
        <w:t xml:space="preserve">tour </w:t>
      </w:r>
      <w:r>
        <w:rPr>
          <w:lang w:val="en-GB"/>
        </w:rPr>
        <w:t>for</w:t>
      </w:r>
      <w:r w:rsidR="002D6CAC">
        <w:rPr>
          <w:lang w:val="en-GB"/>
        </w:rPr>
        <w:t xml:space="preserve"> </w:t>
      </w:r>
      <w:r>
        <w:rPr>
          <w:lang w:val="en-GB"/>
        </w:rPr>
        <w:t xml:space="preserve">a </w:t>
      </w:r>
      <w:r w:rsidR="00436F34">
        <w:rPr>
          <w:lang w:val="en-GB"/>
        </w:rPr>
        <w:t xml:space="preserve">collection </w:t>
      </w:r>
      <w:r>
        <w:rPr>
          <w:lang w:val="en-GB"/>
        </w:rPr>
        <w:t xml:space="preserve">truck of the appropriate type </w:t>
      </w:r>
      <w:r w:rsidR="002D6CAC">
        <w:rPr>
          <w:lang w:val="en-GB"/>
        </w:rPr>
        <w:t>or a</w:t>
      </w:r>
      <w:r>
        <w:rPr>
          <w:lang w:val="en-GB"/>
        </w:rPr>
        <w:t>t least a</w:t>
      </w:r>
      <w:r w:rsidR="002D6CAC">
        <w:rPr>
          <w:lang w:val="en-GB"/>
        </w:rPr>
        <w:t xml:space="preserve"> </w:t>
      </w:r>
      <w:r w:rsidR="002D6CAC" w:rsidRPr="00CE4C04">
        <w:rPr>
          <w:lang w:val="en-GB"/>
        </w:rPr>
        <w:t xml:space="preserve">narrowly defined </w:t>
      </w:r>
      <w:r w:rsidR="002D6CAC">
        <w:rPr>
          <w:lang w:val="en-GB"/>
        </w:rPr>
        <w:t>tour section truck</w:t>
      </w:r>
      <w:r>
        <w:rPr>
          <w:lang w:val="en-GB"/>
        </w:rPr>
        <w:t>s</w:t>
      </w:r>
      <w:r w:rsidR="002D6CAC">
        <w:rPr>
          <w:lang w:val="en-GB"/>
        </w:rPr>
        <w:t xml:space="preserve"> can cover after adjusting</w:t>
      </w:r>
      <w:r>
        <w:rPr>
          <w:lang w:val="en-GB"/>
        </w:rPr>
        <w:t xml:space="preserve"> their lifters. Ideally then this section would be created </w:t>
      </w:r>
      <w:r w:rsidR="002D6CAC">
        <w:rPr>
          <w:lang w:val="en-GB"/>
        </w:rPr>
        <w:t xml:space="preserve">close to the place where </w:t>
      </w:r>
      <w:r w:rsidR="00436F34">
        <w:rPr>
          <w:lang w:val="en-GB"/>
        </w:rPr>
        <w:t>such adjustment</w:t>
      </w:r>
      <w:r w:rsidR="002D6CAC">
        <w:rPr>
          <w:lang w:val="en-GB"/>
        </w:rPr>
        <w:t xml:space="preserve"> occur</w:t>
      </w:r>
      <w:r w:rsidR="00436F34">
        <w:rPr>
          <w:lang w:val="en-GB"/>
        </w:rPr>
        <w:t>s</w:t>
      </w:r>
      <w:r w:rsidR="002D6CAC">
        <w:rPr>
          <w:lang w:val="en-GB"/>
        </w:rPr>
        <w:t>. In</w:t>
      </w:r>
      <w:r w:rsidR="002D6CAC" w:rsidRPr="00D13556">
        <w:rPr>
          <w:lang w:val="en-GB"/>
        </w:rPr>
        <w:t xml:space="preserve"> the medium term a substitution of the containers of different style and thus establishment of a uniform container standard</w:t>
      </w:r>
      <w:r w:rsidR="002D6CAC">
        <w:rPr>
          <w:lang w:val="en-GB"/>
        </w:rPr>
        <w:t xml:space="preserve"> should follow. </w:t>
      </w:r>
      <w:r w:rsidR="00436F34">
        <w:rPr>
          <w:lang w:val="en-GB"/>
        </w:rPr>
        <w:t>T</w:t>
      </w:r>
      <w:r w:rsidR="00436F34" w:rsidRPr="00436F34">
        <w:rPr>
          <w:lang w:val="en-GB"/>
        </w:rPr>
        <w:t>he stipulations of Art</w:t>
      </w:r>
      <w:r w:rsidR="00436F34">
        <w:rPr>
          <w:lang w:val="en-GB"/>
        </w:rPr>
        <w:t>icle</w:t>
      </w:r>
      <w:r w:rsidR="00436F34" w:rsidRPr="00436F34">
        <w:rPr>
          <w:lang w:val="en-GB"/>
        </w:rPr>
        <w:t xml:space="preserve"> 13</w:t>
      </w:r>
      <w:r w:rsidR="00436F34">
        <w:rPr>
          <w:lang w:val="en-GB"/>
        </w:rPr>
        <w:t xml:space="preserve"> of </w:t>
      </w:r>
      <w:r w:rsidR="00436F34" w:rsidRPr="00436F34">
        <w:rPr>
          <w:lang w:val="en-GB"/>
        </w:rPr>
        <w:t>Ordinance №</w:t>
      </w:r>
      <w:r w:rsidR="00436F34">
        <w:rPr>
          <w:lang w:val="en-GB"/>
        </w:rPr>
        <w:t xml:space="preserve"> </w:t>
      </w:r>
      <w:r w:rsidR="00436F34" w:rsidRPr="00436F34">
        <w:rPr>
          <w:lang w:val="en-GB"/>
        </w:rPr>
        <w:t>159, stating that “for optimized efficiency, municipalities shall, to the degree possible, standardize the equipment that they utilize for service provision including both vehicles and containers” get properly addressed this way</w:t>
      </w:r>
      <w:r w:rsidR="002D6CAC" w:rsidRPr="000C4F4B">
        <w:rPr>
          <w:lang w:val="en-US"/>
        </w:rPr>
        <w:t>.</w:t>
      </w:r>
    </w:p>
    <w:p w14:paraId="55F629E4" w14:textId="78F70237" w:rsidR="007309B5" w:rsidRPr="007309B5" w:rsidRDefault="00ED2B00" w:rsidP="00C63B72">
      <w:pPr>
        <w:rPr>
          <w:szCs w:val="22"/>
          <w:lang w:val="en-GB"/>
        </w:rPr>
      </w:pPr>
      <w:r w:rsidRPr="00C95199">
        <w:rPr>
          <w:u w:val="single"/>
          <w:lang w:val="en-GB"/>
        </w:rPr>
        <w:t xml:space="preserve">For remoter settlements and faraway places that have </w:t>
      </w:r>
      <w:r w:rsidR="00332A4E" w:rsidRPr="00C95199">
        <w:rPr>
          <w:u w:val="single"/>
          <w:lang w:val="en-GB"/>
        </w:rPr>
        <w:t>been supplied</w:t>
      </w:r>
      <w:r w:rsidRPr="00C95199">
        <w:rPr>
          <w:u w:val="single"/>
          <w:lang w:val="en-GB"/>
        </w:rPr>
        <w:t xml:space="preserve"> containers but experience strong fluctuations in container usage the adoption of </w:t>
      </w:r>
      <w:r w:rsidR="00332A4E" w:rsidRPr="00C95199">
        <w:rPr>
          <w:u w:val="single"/>
          <w:lang w:val="en-GB"/>
        </w:rPr>
        <w:t xml:space="preserve">service models which orient more </w:t>
      </w:r>
      <w:r w:rsidRPr="00C95199">
        <w:rPr>
          <w:u w:val="single"/>
          <w:lang w:val="en-GB"/>
        </w:rPr>
        <w:t>“on demand” seem imperative</w:t>
      </w:r>
      <w:r w:rsidR="007309B5" w:rsidRPr="00C95199">
        <w:rPr>
          <w:u w:val="single"/>
          <w:lang w:val="en-GB"/>
        </w:rPr>
        <w:t>.</w:t>
      </w:r>
      <w:r w:rsidR="007309B5">
        <w:rPr>
          <w:lang w:val="en-GB"/>
        </w:rPr>
        <w:t xml:space="preserve"> </w:t>
      </w:r>
      <w:r w:rsidR="00512449">
        <w:rPr>
          <w:lang w:val="en-GB"/>
        </w:rPr>
        <w:t>A</w:t>
      </w:r>
      <w:r w:rsidR="007309B5">
        <w:rPr>
          <w:lang w:val="en-GB"/>
        </w:rPr>
        <w:t xml:space="preserve"> pickup on demand could </w:t>
      </w:r>
      <w:r w:rsidR="00332A4E">
        <w:rPr>
          <w:lang w:val="en-GB"/>
        </w:rPr>
        <w:t xml:space="preserve">for instance </w:t>
      </w:r>
      <w:r w:rsidR="007309B5">
        <w:rPr>
          <w:lang w:val="en-GB"/>
        </w:rPr>
        <w:t>be organized by a</w:t>
      </w:r>
      <w:r w:rsidR="00193E22">
        <w:rPr>
          <w:lang w:val="en-GB"/>
        </w:rPr>
        <w:t>ssign</w:t>
      </w:r>
      <w:r w:rsidR="007309B5">
        <w:rPr>
          <w:lang w:val="en-GB"/>
        </w:rPr>
        <w:t>ing someone in the place with a responsibility to give the waste service unit in the municipality a call when the container(s) fill up to critical level</w:t>
      </w:r>
      <w:r>
        <w:rPr>
          <w:lang w:val="en-GB"/>
        </w:rPr>
        <w:t>s</w:t>
      </w:r>
      <w:r w:rsidR="007309B5">
        <w:rPr>
          <w:lang w:val="en-GB"/>
        </w:rPr>
        <w:t xml:space="preserve">. </w:t>
      </w:r>
      <w:r w:rsidR="00512449">
        <w:rPr>
          <w:lang w:val="en-GB"/>
        </w:rPr>
        <w:t xml:space="preserve">It has been learnt from other municipalities in the project region that this kind of solution is here and there applied. </w:t>
      </w:r>
      <w:r w:rsidR="007309B5">
        <w:rPr>
          <w:lang w:val="en-GB"/>
        </w:rPr>
        <w:t>The container</w:t>
      </w:r>
      <w:r w:rsidR="00E414AE">
        <w:rPr>
          <w:lang w:val="en-GB"/>
        </w:rPr>
        <w:t xml:space="preserve"> sites</w:t>
      </w:r>
      <w:r w:rsidR="007309B5">
        <w:rPr>
          <w:lang w:val="en-GB"/>
        </w:rPr>
        <w:t xml:space="preserve"> in the area of the Green lake resort (</w:t>
      </w:r>
      <w:r w:rsidR="007309B5" w:rsidRPr="007309B5">
        <w:rPr>
          <w:i/>
          <w:lang w:val="en-GB"/>
        </w:rPr>
        <w:t>see</w:t>
      </w:r>
      <w:r w:rsidR="007309B5">
        <w:rPr>
          <w:lang w:val="en-GB"/>
        </w:rPr>
        <w:t xml:space="preserve"> sites </w:t>
      </w:r>
      <w:r w:rsidR="007309B5" w:rsidRPr="007309B5">
        <w:rPr>
          <w:szCs w:val="22"/>
          <w:lang w:val="en-GB"/>
        </w:rPr>
        <w:t xml:space="preserve">122-123 in </w:t>
      </w:r>
      <w:r w:rsidR="007309B5" w:rsidRPr="00193E22">
        <w:rPr>
          <w:szCs w:val="22"/>
          <w:highlight w:val="lightGray"/>
          <w:lang w:val="en-GB"/>
        </w:rPr>
        <w:fldChar w:fldCharType="begin"/>
      </w:r>
      <w:r w:rsidR="007309B5" w:rsidRPr="00193E22">
        <w:rPr>
          <w:szCs w:val="22"/>
          <w:highlight w:val="lightGray"/>
          <w:lang w:val="en-GB"/>
        </w:rPr>
        <w:instrText xml:space="preserve"> REF _Ref34404902 \h  \* MERGEFORMAT </w:instrText>
      </w:r>
      <w:r w:rsidR="007309B5" w:rsidRPr="00193E22">
        <w:rPr>
          <w:szCs w:val="22"/>
          <w:highlight w:val="lightGray"/>
          <w:lang w:val="en-GB"/>
        </w:rPr>
      </w:r>
      <w:r w:rsidR="007309B5" w:rsidRPr="00193E22">
        <w:rPr>
          <w:szCs w:val="22"/>
          <w:highlight w:val="lightGray"/>
          <w:lang w:val="en-GB"/>
        </w:rPr>
        <w:fldChar w:fldCharType="separate"/>
      </w:r>
      <w:r w:rsidR="008711F1" w:rsidRPr="008711F1">
        <w:rPr>
          <w:szCs w:val="22"/>
          <w:highlight w:val="lightGray"/>
          <w:lang w:val="en-US"/>
        </w:rPr>
        <w:t xml:space="preserve">Picture </w:t>
      </w:r>
      <w:r w:rsidR="008711F1" w:rsidRPr="008711F1">
        <w:rPr>
          <w:noProof/>
          <w:szCs w:val="22"/>
          <w:highlight w:val="lightGray"/>
          <w:lang w:val="en-US"/>
        </w:rPr>
        <w:t>10</w:t>
      </w:r>
      <w:r w:rsidR="007309B5" w:rsidRPr="00193E22">
        <w:rPr>
          <w:szCs w:val="22"/>
          <w:highlight w:val="lightGray"/>
          <w:lang w:val="en-GB"/>
        </w:rPr>
        <w:fldChar w:fldCharType="end"/>
      </w:r>
      <w:r w:rsidR="007309B5">
        <w:rPr>
          <w:lang w:val="en-GB"/>
        </w:rPr>
        <w:t xml:space="preserve">) and in Tvishi village </w:t>
      </w:r>
      <w:r w:rsidR="007309B5" w:rsidRPr="007309B5">
        <w:rPr>
          <w:szCs w:val="22"/>
          <w:lang w:val="en-GB"/>
        </w:rPr>
        <w:t>(</w:t>
      </w:r>
      <w:r w:rsidR="007309B5" w:rsidRPr="007309B5">
        <w:rPr>
          <w:i/>
          <w:szCs w:val="22"/>
          <w:lang w:val="en-GB"/>
        </w:rPr>
        <w:t>see</w:t>
      </w:r>
      <w:r w:rsidR="007309B5" w:rsidRPr="007309B5">
        <w:rPr>
          <w:szCs w:val="22"/>
          <w:lang w:val="en-GB"/>
        </w:rPr>
        <w:t xml:space="preserve"> sites 17-18 in </w:t>
      </w:r>
      <w:r w:rsidR="007309B5" w:rsidRPr="00193E22">
        <w:rPr>
          <w:szCs w:val="22"/>
          <w:highlight w:val="lightGray"/>
          <w:lang w:val="en-GB"/>
        </w:rPr>
        <w:fldChar w:fldCharType="begin"/>
      </w:r>
      <w:r w:rsidR="007309B5" w:rsidRPr="00193E22">
        <w:rPr>
          <w:szCs w:val="22"/>
          <w:highlight w:val="lightGray"/>
          <w:lang w:val="en-GB"/>
        </w:rPr>
        <w:instrText xml:space="preserve"> REF _Ref34404925 \h  \* MERGEFORMAT </w:instrText>
      </w:r>
      <w:r w:rsidR="007309B5" w:rsidRPr="00193E22">
        <w:rPr>
          <w:szCs w:val="22"/>
          <w:highlight w:val="lightGray"/>
          <w:lang w:val="en-GB"/>
        </w:rPr>
      </w:r>
      <w:r w:rsidR="007309B5" w:rsidRPr="00193E22">
        <w:rPr>
          <w:szCs w:val="22"/>
          <w:highlight w:val="lightGray"/>
          <w:lang w:val="en-GB"/>
        </w:rPr>
        <w:fldChar w:fldCharType="separate"/>
      </w:r>
      <w:r w:rsidR="008711F1" w:rsidRPr="008711F1">
        <w:rPr>
          <w:szCs w:val="22"/>
          <w:highlight w:val="lightGray"/>
          <w:lang w:val="en-US"/>
        </w:rPr>
        <w:t xml:space="preserve">Picture </w:t>
      </w:r>
      <w:r w:rsidR="008711F1" w:rsidRPr="008711F1">
        <w:rPr>
          <w:noProof/>
          <w:szCs w:val="22"/>
          <w:highlight w:val="lightGray"/>
          <w:lang w:val="en-US"/>
        </w:rPr>
        <w:t>11</w:t>
      </w:r>
      <w:r w:rsidR="007309B5" w:rsidRPr="00193E22">
        <w:rPr>
          <w:szCs w:val="22"/>
          <w:highlight w:val="lightGray"/>
          <w:lang w:val="en-GB"/>
        </w:rPr>
        <w:fldChar w:fldCharType="end"/>
      </w:r>
      <w:r w:rsidR="007309B5" w:rsidRPr="007309B5">
        <w:rPr>
          <w:szCs w:val="22"/>
          <w:lang w:val="en-GB"/>
        </w:rPr>
        <w:t>) may suit well to pilot test</w:t>
      </w:r>
      <w:r w:rsidR="007309B5">
        <w:rPr>
          <w:szCs w:val="22"/>
          <w:lang w:val="en-GB"/>
        </w:rPr>
        <w:t xml:space="preserve"> this. In both locations </w:t>
      </w:r>
      <w:r w:rsidR="00E414AE">
        <w:rPr>
          <w:szCs w:val="22"/>
          <w:lang w:val="en-GB"/>
        </w:rPr>
        <w:t xml:space="preserve">people with the necessary capacities and benefiting directly from the </w:t>
      </w:r>
      <w:r w:rsidR="00512449">
        <w:rPr>
          <w:szCs w:val="22"/>
          <w:lang w:val="en-GB"/>
        </w:rPr>
        <w:t xml:space="preserve">container </w:t>
      </w:r>
      <w:r w:rsidR="00E414AE">
        <w:rPr>
          <w:szCs w:val="22"/>
          <w:lang w:val="en-GB"/>
        </w:rPr>
        <w:t xml:space="preserve">sites can be found close to them </w:t>
      </w:r>
      <w:r w:rsidR="007309B5">
        <w:rPr>
          <w:szCs w:val="22"/>
          <w:lang w:val="en-GB"/>
        </w:rPr>
        <w:t xml:space="preserve">(Green lake: operator of resort, operator of hydropower station, Tvishi: operator of </w:t>
      </w:r>
      <w:r w:rsidR="00E414AE">
        <w:rPr>
          <w:szCs w:val="22"/>
          <w:lang w:val="en-GB"/>
        </w:rPr>
        <w:t xml:space="preserve">village store). </w:t>
      </w:r>
      <w:r w:rsidR="007309B5">
        <w:rPr>
          <w:szCs w:val="22"/>
          <w:lang w:val="en-GB"/>
        </w:rPr>
        <w:t xml:space="preserve">  </w:t>
      </w:r>
      <w:r w:rsidR="007309B5" w:rsidRPr="007309B5">
        <w:rPr>
          <w:szCs w:val="22"/>
          <w:lang w:val="en-GB"/>
        </w:rPr>
        <w:t xml:space="preserve"> </w:t>
      </w:r>
    </w:p>
    <w:p w14:paraId="7EF33B7D" w14:textId="1E63C4DC" w:rsidR="00BD729A" w:rsidRDefault="00E414AE" w:rsidP="00C63B72">
      <w:pPr>
        <w:rPr>
          <w:lang w:val="en-GB"/>
        </w:rPr>
      </w:pPr>
      <w:r w:rsidRPr="00E414AE">
        <w:rPr>
          <w:lang w:val="en-GB"/>
        </w:rPr>
        <w:t xml:space="preserve">Alternatively, and especially for those </w:t>
      </w:r>
      <w:r w:rsidR="00C95199">
        <w:rPr>
          <w:lang w:val="en-GB"/>
        </w:rPr>
        <w:t xml:space="preserve">remoter </w:t>
      </w:r>
      <w:r w:rsidRPr="00E414AE">
        <w:rPr>
          <w:lang w:val="en-GB"/>
        </w:rPr>
        <w:t xml:space="preserve">areas not receiving services via containers </w:t>
      </w:r>
      <w:r w:rsidR="00512449" w:rsidRPr="00E414AE">
        <w:rPr>
          <w:lang w:val="en-GB"/>
        </w:rPr>
        <w:t>yet</w:t>
      </w:r>
      <w:r w:rsidR="00512449">
        <w:rPr>
          <w:lang w:val="en-GB"/>
        </w:rPr>
        <w:t>,</w:t>
      </w:r>
      <w:r w:rsidR="00512449" w:rsidRPr="00E414AE">
        <w:rPr>
          <w:lang w:val="en-GB"/>
        </w:rPr>
        <w:t xml:space="preserve"> </w:t>
      </w:r>
      <w:r w:rsidRPr="00C95199">
        <w:rPr>
          <w:u w:val="single"/>
          <w:lang w:val="en-GB"/>
        </w:rPr>
        <w:t xml:space="preserve">the installation of bring arrangements should be seriously </w:t>
      </w:r>
      <w:r w:rsidRPr="00C95199">
        <w:rPr>
          <w:szCs w:val="22"/>
          <w:u w:val="single"/>
          <w:lang w:val="en-GB"/>
        </w:rPr>
        <w:t>considered</w:t>
      </w:r>
      <w:r w:rsidRPr="00C074C0">
        <w:rPr>
          <w:szCs w:val="22"/>
          <w:lang w:val="en-GB"/>
        </w:rPr>
        <w:t>. Also</w:t>
      </w:r>
      <w:r w:rsidRPr="00E414AE">
        <w:rPr>
          <w:lang w:val="en-GB"/>
        </w:rPr>
        <w:t xml:space="preserve"> pulling off the containers again from </w:t>
      </w:r>
      <w:r w:rsidR="00ED2B00">
        <w:rPr>
          <w:lang w:val="en-GB"/>
        </w:rPr>
        <w:t xml:space="preserve">those </w:t>
      </w:r>
      <w:r w:rsidRPr="00E414AE">
        <w:rPr>
          <w:lang w:val="en-GB"/>
        </w:rPr>
        <w:t xml:space="preserve">places that show a very low collection efficiency </w:t>
      </w:r>
      <w:r w:rsidR="00ED2B00" w:rsidRPr="00E414AE">
        <w:rPr>
          <w:lang w:val="en-GB"/>
        </w:rPr>
        <w:t>and installing bring arrangements instead must be regarded as a valid option</w:t>
      </w:r>
      <w:r>
        <w:rPr>
          <w:lang w:val="en-GB"/>
        </w:rPr>
        <w:t xml:space="preserve">. </w:t>
      </w:r>
      <w:r w:rsidR="00ED2B00">
        <w:rPr>
          <w:lang w:val="en-GB"/>
        </w:rPr>
        <w:t xml:space="preserve">The establishment of public amenity sites to realize </w:t>
      </w:r>
      <w:r w:rsidR="00512449">
        <w:rPr>
          <w:lang w:val="en-GB"/>
        </w:rPr>
        <w:t xml:space="preserve">such </w:t>
      </w:r>
      <w:r w:rsidR="00ED2B00">
        <w:rPr>
          <w:lang w:val="en-GB"/>
        </w:rPr>
        <w:t xml:space="preserve">bring arrangements has already been discussed in the frame of the plans for </w:t>
      </w:r>
      <w:r w:rsidR="00512449">
        <w:rPr>
          <w:lang w:val="en-GB"/>
        </w:rPr>
        <w:t xml:space="preserve">constructing the </w:t>
      </w:r>
      <w:r w:rsidR="00ED2B00">
        <w:rPr>
          <w:lang w:val="en-GB"/>
        </w:rPr>
        <w:t>transfer stations</w:t>
      </w:r>
      <w:r w:rsidR="00ED2B00">
        <w:rPr>
          <w:rStyle w:val="FootnoteReference"/>
          <w:lang w:val="en-GB"/>
        </w:rPr>
        <w:footnoteReference w:id="11"/>
      </w:r>
      <w:r w:rsidR="00512449">
        <w:rPr>
          <w:lang w:val="en-GB"/>
        </w:rPr>
        <w:t xml:space="preserve"> in the project region</w:t>
      </w:r>
      <w:r w:rsidR="00ED2B00">
        <w:rPr>
          <w:lang w:val="en-GB"/>
        </w:rPr>
        <w:t xml:space="preserve">. </w:t>
      </w:r>
      <w:r w:rsidR="00340CDC">
        <w:rPr>
          <w:lang w:val="en-GB"/>
        </w:rPr>
        <w:t xml:space="preserve">Municipalities could realize different bring </w:t>
      </w:r>
      <w:r w:rsidR="00340CDC" w:rsidRPr="00340CDC">
        <w:rPr>
          <w:szCs w:val="22"/>
          <w:lang w:val="en-GB"/>
        </w:rPr>
        <w:t>solutions (</w:t>
      </w:r>
      <w:r w:rsidR="00340CDC" w:rsidRPr="00193E22">
        <w:rPr>
          <w:i/>
          <w:szCs w:val="22"/>
          <w:lang w:val="en-GB"/>
        </w:rPr>
        <w:t>see</w:t>
      </w:r>
      <w:r w:rsidR="00340CDC" w:rsidRPr="00340CDC">
        <w:rPr>
          <w:szCs w:val="22"/>
          <w:lang w:val="en-GB"/>
        </w:rPr>
        <w:t xml:space="preserve"> </w:t>
      </w:r>
      <w:r w:rsidR="00340CDC" w:rsidRPr="007C5A48">
        <w:rPr>
          <w:szCs w:val="22"/>
          <w:highlight w:val="lightGray"/>
          <w:lang w:val="en-GB"/>
        </w:rPr>
        <w:fldChar w:fldCharType="begin"/>
      </w:r>
      <w:r w:rsidR="00340CDC" w:rsidRPr="007C5A48">
        <w:rPr>
          <w:szCs w:val="22"/>
          <w:highlight w:val="lightGray"/>
          <w:lang w:val="en-GB"/>
        </w:rPr>
        <w:instrText xml:space="preserve"> REF _Ref34409475 \h  \* MERGEFORMAT </w:instrText>
      </w:r>
      <w:r w:rsidR="00340CDC" w:rsidRPr="007C5A48">
        <w:rPr>
          <w:szCs w:val="22"/>
          <w:highlight w:val="lightGray"/>
          <w:lang w:val="en-GB"/>
        </w:rPr>
      </w:r>
      <w:r w:rsidR="00340CDC" w:rsidRPr="007C5A48">
        <w:rPr>
          <w:szCs w:val="22"/>
          <w:highlight w:val="lightGray"/>
          <w:lang w:val="en-GB"/>
        </w:rPr>
        <w:fldChar w:fldCharType="separate"/>
      </w:r>
      <w:r w:rsidR="00867FCB" w:rsidRPr="00867FCB">
        <w:rPr>
          <w:szCs w:val="22"/>
          <w:highlight w:val="lightGray"/>
          <w:lang w:val="en-US"/>
        </w:rPr>
        <w:t xml:space="preserve">Picture </w:t>
      </w:r>
      <w:r w:rsidR="00867FCB" w:rsidRPr="00867FCB">
        <w:rPr>
          <w:noProof/>
          <w:szCs w:val="22"/>
          <w:highlight w:val="lightGray"/>
          <w:lang w:val="en-US"/>
        </w:rPr>
        <w:t>14</w:t>
      </w:r>
      <w:r w:rsidR="00340CDC" w:rsidRPr="007C5A48">
        <w:rPr>
          <w:szCs w:val="22"/>
          <w:highlight w:val="lightGray"/>
          <w:lang w:val="en-GB"/>
        </w:rPr>
        <w:fldChar w:fldCharType="end"/>
      </w:r>
      <w:r w:rsidR="00340CDC" w:rsidRPr="00340CDC">
        <w:rPr>
          <w:szCs w:val="22"/>
          <w:lang w:val="en-GB"/>
        </w:rPr>
        <w:t>) also</w:t>
      </w:r>
      <w:r w:rsidR="00340CDC">
        <w:rPr>
          <w:lang w:val="en-GB"/>
        </w:rPr>
        <w:t xml:space="preserve"> within their own authority</w:t>
      </w:r>
      <w:r w:rsidR="00512449">
        <w:rPr>
          <w:lang w:val="en-GB"/>
        </w:rPr>
        <w:t>, however</w:t>
      </w:r>
      <w:r w:rsidR="00340CDC">
        <w:rPr>
          <w:lang w:val="en-GB"/>
        </w:rPr>
        <w:t>.</w:t>
      </w:r>
      <w:r w:rsidR="00BD729A">
        <w:rPr>
          <w:lang w:val="en-GB"/>
        </w:rPr>
        <w:t xml:space="preserve"> </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8"/>
        <w:gridCol w:w="3402"/>
      </w:tblGrid>
      <w:tr w:rsidR="0017205B" w:rsidRPr="00340CDC" w14:paraId="0B3C2D88" w14:textId="77777777" w:rsidTr="00512449">
        <w:tc>
          <w:tcPr>
            <w:tcW w:w="5528" w:type="dxa"/>
          </w:tcPr>
          <w:p w14:paraId="47098CC5" w14:textId="77777777" w:rsidR="0017205B" w:rsidRDefault="0017205B" w:rsidP="006708FC">
            <w:pPr>
              <w:tabs>
                <w:tab w:val="left" w:pos="284"/>
              </w:tabs>
              <w:spacing w:after="0"/>
              <w:jc w:val="center"/>
              <w:rPr>
                <w:lang w:val="en-GB"/>
              </w:rPr>
            </w:pPr>
            <w:r>
              <w:rPr>
                <w:noProof/>
              </w:rPr>
              <w:drawing>
                <wp:inline distT="0" distB="0" distL="0" distR="0" wp14:anchorId="53955CD4" wp14:editId="03BF4A92">
                  <wp:extent cx="2667000" cy="2002795"/>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nityISL_Contain2.jpg"/>
                          <pic:cNvPicPr/>
                        </pic:nvPicPr>
                        <pic:blipFill>
                          <a:blip r:embed="rId59" cstate="email">
                            <a:extLst>
                              <a:ext uri="{28A0092B-C50C-407E-A947-70E740481C1C}">
                                <a14:useLocalDpi xmlns:a14="http://schemas.microsoft.com/office/drawing/2010/main"/>
                              </a:ext>
                            </a:extLst>
                          </a:blip>
                          <a:stretch>
                            <a:fillRect/>
                          </a:stretch>
                        </pic:blipFill>
                        <pic:spPr>
                          <a:xfrm>
                            <a:off x="0" y="0"/>
                            <a:ext cx="2677255" cy="2010496"/>
                          </a:xfrm>
                          <a:prstGeom prst="rect">
                            <a:avLst/>
                          </a:prstGeom>
                        </pic:spPr>
                      </pic:pic>
                    </a:graphicData>
                  </a:graphic>
                </wp:inline>
              </w:drawing>
            </w:r>
          </w:p>
        </w:tc>
        <w:tc>
          <w:tcPr>
            <w:tcW w:w="3402" w:type="dxa"/>
          </w:tcPr>
          <w:p w14:paraId="546A4093" w14:textId="77777777" w:rsidR="0017205B" w:rsidRDefault="0017205B" w:rsidP="006708FC">
            <w:pPr>
              <w:tabs>
                <w:tab w:val="left" w:pos="284"/>
              </w:tabs>
              <w:spacing w:after="0"/>
              <w:jc w:val="center"/>
              <w:rPr>
                <w:lang w:val="en-GB"/>
              </w:rPr>
            </w:pPr>
            <w:r>
              <w:rPr>
                <w:noProof/>
              </w:rPr>
              <w:drawing>
                <wp:inline distT="0" distB="0" distL="0" distR="0" wp14:anchorId="2638A081" wp14:editId="5EE8B77D">
                  <wp:extent cx="1533744" cy="2000250"/>
                  <wp:effectExtent l="0" t="0" r="9525"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545960" cy="2016181"/>
                          </a:xfrm>
                          <a:prstGeom prst="rect">
                            <a:avLst/>
                          </a:prstGeom>
                          <a:noFill/>
                        </pic:spPr>
                      </pic:pic>
                    </a:graphicData>
                  </a:graphic>
                </wp:inline>
              </w:drawing>
            </w:r>
          </w:p>
        </w:tc>
      </w:tr>
      <w:tr w:rsidR="0017205B" w:rsidRPr="002E42BD" w14:paraId="34F342A0" w14:textId="77777777" w:rsidTr="00990548">
        <w:tc>
          <w:tcPr>
            <w:tcW w:w="8930" w:type="dxa"/>
            <w:gridSpan w:val="2"/>
          </w:tcPr>
          <w:p w14:paraId="1EAB83FD" w14:textId="77777777" w:rsidR="0017205B" w:rsidRPr="00A5537D" w:rsidRDefault="0017205B" w:rsidP="006708FC">
            <w:pPr>
              <w:spacing w:after="0"/>
              <w:jc w:val="center"/>
              <w:rPr>
                <w:sz w:val="20"/>
                <w:szCs w:val="20"/>
                <w:lang w:val="en-US"/>
              </w:rPr>
            </w:pPr>
            <w:bookmarkStart w:id="134" w:name="_Ref34409475"/>
            <w:r w:rsidRPr="005D417B">
              <w:rPr>
                <w:sz w:val="20"/>
                <w:szCs w:val="20"/>
                <w:lang w:val="en-US"/>
              </w:rPr>
              <w:t xml:space="preserve">Picture </w:t>
            </w:r>
            <w:r w:rsidRPr="005D417B">
              <w:rPr>
                <w:sz w:val="20"/>
                <w:szCs w:val="20"/>
              </w:rPr>
              <w:fldChar w:fldCharType="begin"/>
            </w:r>
            <w:r w:rsidRPr="005D417B">
              <w:rPr>
                <w:sz w:val="20"/>
                <w:szCs w:val="20"/>
                <w:lang w:val="en-US"/>
              </w:rPr>
              <w:instrText xml:space="preserve"> SEQ Picture \* ARABIC </w:instrText>
            </w:r>
            <w:r w:rsidRPr="005D417B">
              <w:rPr>
                <w:sz w:val="20"/>
                <w:szCs w:val="20"/>
              </w:rPr>
              <w:fldChar w:fldCharType="separate"/>
            </w:r>
            <w:r w:rsidR="00867FCB">
              <w:rPr>
                <w:noProof/>
                <w:sz w:val="20"/>
                <w:szCs w:val="20"/>
                <w:lang w:val="en-US"/>
              </w:rPr>
              <w:t>14</w:t>
            </w:r>
            <w:r w:rsidRPr="005D417B">
              <w:rPr>
                <w:sz w:val="20"/>
                <w:szCs w:val="20"/>
              </w:rPr>
              <w:fldChar w:fldCharType="end"/>
            </w:r>
            <w:bookmarkEnd w:id="134"/>
            <w:r w:rsidRPr="005D417B">
              <w:rPr>
                <w:sz w:val="20"/>
                <w:szCs w:val="20"/>
                <w:lang w:val="en-US"/>
              </w:rPr>
              <w:t xml:space="preserve">:  </w:t>
            </w:r>
            <w:r>
              <w:rPr>
                <w:sz w:val="20"/>
                <w:szCs w:val="20"/>
                <w:lang w:val="en-US"/>
              </w:rPr>
              <w:t xml:space="preserve">Examples of (bring) arrangements and container settings realized elsewhere in Europe for collecting waste from remoter settlements  </w:t>
            </w:r>
          </w:p>
        </w:tc>
      </w:tr>
    </w:tbl>
    <w:p w14:paraId="7EDFA3C1" w14:textId="1D310056" w:rsidR="00512449" w:rsidRDefault="006E23D8" w:rsidP="006708FC">
      <w:pPr>
        <w:spacing w:before="120"/>
        <w:rPr>
          <w:lang w:val="en-GB"/>
        </w:rPr>
      </w:pPr>
      <w:proofErr w:type="gramStart"/>
      <w:r>
        <w:rPr>
          <w:lang w:val="en-US"/>
        </w:rPr>
        <w:t>Furthermore</w:t>
      </w:r>
      <w:proofErr w:type="gramEnd"/>
      <w:r>
        <w:rPr>
          <w:lang w:val="en-US"/>
        </w:rPr>
        <w:t xml:space="preserve"> is </w:t>
      </w:r>
      <w:r w:rsidR="00C074C0">
        <w:rPr>
          <w:lang w:val="en-US"/>
        </w:rPr>
        <w:t xml:space="preserve">recommended that </w:t>
      </w:r>
      <w:r w:rsidR="00C074C0" w:rsidRPr="00C95199">
        <w:rPr>
          <w:u w:val="single"/>
          <w:lang w:val="en-US"/>
        </w:rPr>
        <w:t>the provision of services with expanded collection intervals and other staffing models shall</w:t>
      </w:r>
      <w:r w:rsidR="006708FC" w:rsidRPr="00C95199">
        <w:rPr>
          <w:u w:val="single"/>
          <w:lang w:val="en-US"/>
        </w:rPr>
        <w:t xml:space="preserve"> be tested for selected tours</w:t>
      </w:r>
      <w:r w:rsidR="006708FC">
        <w:rPr>
          <w:lang w:val="en-US"/>
        </w:rPr>
        <w:t xml:space="preserve">. </w:t>
      </w:r>
      <w:r w:rsidR="00512449">
        <w:rPr>
          <w:lang w:val="en-GB"/>
        </w:rPr>
        <w:t>Such adjustments of course must be initiated in a sensible manner and tested at a very moderate scale first. Also must be taken into consideration the tour as a whole which ideally stays within the limits of a shift and ends up with the truck body being filled to the end. A prolongation of the service intervals for far way areas at the expense of trucks travelling back and forth to get their truck bodies in the interim several times emptied does not provide a useful alternative,</w:t>
      </w:r>
      <w:r w:rsidR="00512449" w:rsidRPr="00F073B4">
        <w:rPr>
          <w:lang w:val="en-GB"/>
        </w:rPr>
        <w:t xml:space="preserve"> </w:t>
      </w:r>
      <w:r w:rsidR="00512449">
        <w:rPr>
          <w:lang w:val="en-GB"/>
        </w:rPr>
        <w:t xml:space="preserve">of course. </w:t>
      </w:r>
    </w:p>
    <w:p w14:paraId="39B819F2" w14:textId="77E0F590" w:rsidR="00867FCB" w:rsidRPr="0017205B" w:rsidRDefault="00212313" w:rsidP="00193E22">
      <w:pPr>
        <w:spacing w:before="120"/>
        <w:rPr>
          <w:lang w:val="en-US"/>
        </w:rPr>
      </w:pPr>
      <w:r w:rsidRPr="00C95199">
        <w:rPr>
          <w:u w:val="single"/>
          <w:lang w:val="en-GB"/>
        </w:rPr>
        <w:lastRenderedPageBreak/>
        <w:t>Improving the safety features of used and to be procured equipment</w:t>
      </w:r>
      <w:r>
        <w:rPr>
          <w:lang w:val="en-GB"/>
        </w:rPr>
        <w:t xml:space="preserve"> is an equally important task for municipalities as </w:t>
      </w:r>
      <w:r w:rsidR="00512449">
        <w:rPr>
          <w:lang w:val="en-GB"/>
        </w:rPr>
        <w:t xml:space="preserve">are </w:t>
      </w:r>
      <w:r>
        <w:rPr>
          <w:lang w:val="en-GB"/>
        </w:rPr>
        <w:t>r</w:t>
      </w:r>
      <w:r w:rsidR="00867FCB" w:rsidRPr="00867FCB">
        <w:rPr>
          <w:szCs w:val="22"/>
          <w:lang w:val="en-GB"/>
        </w:rPr>
        <w:t>egular instructions to staff and</w:t>
      </w:r>
      <w:r w:rsidR="00867FCB" w:rsidRPr="00867FCB">
        <w:rPr>
          <w:lang w:val="en-GB"/>
        </w:rPr>
        <w:t xml:space="preserve"> crew members</w:t>
      </w:r>
      <w:r w:rsidR="00867FCB" w:rsidRPr="00867FCB">
        <w:rPr>
          <w:lang w:val="en-US"/>
        </w:rPr>
        <w:t xml:space="preserve"> </w:t>
      </w:r>
      <w:r w:rsidR="00867FCB">
        <w:rPr>
          <w:lang w:val="en-GB"/>
        </w:rPr>
        <w:t xml:space="preserve">about </w:t>
      </w:r>
      <w:r>
        <w:rPr>
          <w:lang w:val="en-GB"/>
        </w:rPr>
        <w:t>the risks at work and safety issues</w:t>
      </w:r>
      <w:r w:rsidR="00867FCB" w:rsidRPr="00867FCB">
        <w:rPr>
          <w:lang w:val="en-GB"/>
        </w:rPr>
        <w:t>.</w:t>
      </w:r>
      <w:r>
        <w:rPr>
          <w:lang w:val="en-GB"/>
        </w:rPr>
        <w:t xml:space="preserve"> Municipal authorities and service providers should undertake </w:t>
      </w:r>
      <w:r w:rsidR="00AE679D">
        <w:rPr>
          <w:lang w:val="en-GB"/>
        </w:rPr>
        <w:t xml:space="preserve">jointly the assessment of risks and address them efficiently, for example via mechanisms and the instruments of quality and safety management (QMS/OHS).  </w:t>
      </w:r>
    </w:p>
    <w:p w14:paraId="2458BBAF" w14:textId="5A020516" w:rsidR="00865BE4" w:rsidRDefault="007A53C6" w:rsidP="00193E22">
      <w:pPr>
        <w:pStyle w:val="Heading3"/>
        <w:spacing w:before="240" w:after="120"/>
        <w:rPr>
          <w:lang w:val="en-GB"/>
        </w:rPr>
      </w:pPr>
      <w:bookmarkStart w:id="135" w:name="_Toc34843548"/>
      <w:r>
        <w:rPr>
          <w:lang w:val="en-GB"/>
        </w:rPr>
        <w:t>Planning of future services</w:t>
      </w:r>
      <w:bookmarkEnd w:id="135"/>
    </w:p>
    <w:p w14:paraId="23FCDE8E" w14:textId="7483C711" w:rsidR="007A53C6" w:rsidRPr="007A53C6" w:rsidRDefault="0010143F" w:rsidP="007A53C6">
      <w:pPr>
        <w:pStyle w:val="Heading4"/>
        <w:keepLines/>
        <w:tabs>
          <w:tab w:val="left" w:pos="-3402"/>
        </w:tabs>
        <w:spacing w:before="240"/>
        <w:ind w:left="1276" w:hanging="1276"/>
        <w:rPr>
          <w:lang w:val="en-GB"/>
        </w:rPr>
      </w:pPr>
      <w:bookmarkStart w:id="136" w:name="_Ref34759719"/>
      <w:bookmarkStart w:id="137" w:name="_Toc34843549"/>
      <w:r>
        <w:rPr>
          <w:lang w:val="en-GB"/>
        </w:rPr>
        <w:t>Offers for s</w:t>
      </w:r>
      <w:r w:rsidR="007A53C6">
        <w:rPr>
          <w:lang w:val="en-GB"/>
        </w:rPr>
        <w:t>ource separat</w:t>
      </w:r>
      <w:r>
        <w:rPr>
          <w:lang w:val="en-GB"/>
        </w:rPr>
        <w:t>ed</w:t>
      </w:r>
      <w:r w:rsidR="007A53C6">
        <w:rPr>
          <w:lang w:val="en-GB"/>
        </w:rPr>
        <w:t xml:space="preserve"> materials</w:t>
      </w:r>
      <w:bookmarkEnd w:id="136"/>
      <w:bookmarkEnd w:id="137"/>
      <w:r w:rsidR="007A53C6">
        <w:rPr>
          <w:lang w:val="en-GB"/>
        </w:rPr>
        <w:t xml:space="preserve"> </w:t>
      </w:r>
    </w:p>
    <w:p w14:paraId="43E0FA7E" w14:textId="77777777" w:rsidR="005674C7" w:rsidRDefault="005674C7" w:rsidP="005674C7">
      <w:pPr>
        <w:rPr>
          <w:lang w:val="en-GB"/>
        </w:rPr>
      </w:pPr>
      <w:r w:rsidRPr="000C5BB8">
        <w:rPr>
          <w:lang w:val="en-GB"/>
        </w:rPr>
        <w:t>With more reliable information about the waste composition at hand the local administration(s) can now lay a focus on certain materials and parts in the municipality where a separate collection or onsite treatment (composting) promises the highest potential output and/or efficiency.</w:t>
      </w:r>
    </w:p>
    <w:p w14:paraId="74322C78" w14:textId="3AAADACD" w:rsidR="005674C7" w:rsidRDefault="007A53C6" w:rsidP="00B37526">
      <w:pPr>
        <w:rPr>
          <w:rFonts w:eastAsia="Calibri"/>
          <w:lang w:val="en-GB"/>
        </w:rPr>
      </w:pPr>
      <w:r w:rsidRPr="007A53C6">
        <w:rPr>
          <w:rFonts w:eastAsia="Calibri"/>
          <w:lang w:val="en-GB"/>
        </w:rPr>
        <w:t xml:space="preserve">The waste </w:t>
      </w:r>
      <w:r>
        <w:rPr>
          <w:rFonts w:eastAsia="Calibri"/>
          <w:lang w:val="en-GB"/>
        </w:rPr>
        <w:t>analyses</w:t>
      </w:r>
      <w:r w:rsidRPr="007A53C6">
        <w:rPr>
          <w:rFonts w:eastAsia="Calibri"/>
          <w:lang w:val="en-GB"/>
        </w:rPr>
        <w:t xml:space="preserve"> show in particular </w:t>
      </w:r>
      <w:r>
        <w:rPr>
          <w:rFonts w:eastAsia="Calibri"/>
          <w:lang w:val="en-GB"/>
        </w:rPr>
        <w:t>a</w:t>
      </w:r>
      <w:r w:rsidRPr="007A53C6">
        <w:rPr>
          <w:rFonts w:eastAsia="Calibri"/>
          <w:lang w:val="en-GB"/>
        </w:rPr>
        <w:t xml:space="preserve"> very high proportion of </w:t>
      </w:r>
      <w:r>
        <w:rPr>
          <w:rFonts w:eastAsia="Calibri"/>
          <w:lang w:val="en-GB"/>
        </w:rPr>
        <w:t>biodegradable</w:t>
      </w:r>
      <w:r w:rsidRPr="007A53C6">
        <w:rPr>
          <w:rFonts w:eastAsia="Calibri"/>
          <w:lang w:val="en-GB"/>
        </w:rPr>
        <w:t xml:space="preserve"> and thus potentially compostable material components over the entire course of the year. In contrast, there are relatively small amounts of actually recyclable and valuable substances in the </w:t>
      </w:r>
      <w:r w:rsidR="0032267C">
        <w:rPr>
          <w:rFonts w:eastAsia="Calibri"/>
          <w:lang w:val="en-GB"/>
        </w:rPr>
        <w:t>municipal</w:t>
      </w:r>
      <w:r w:rsidRPr="007A53C6">
        <w:rPr>
          <w:rFonts w:eastAsia="Calibri"/>
          <w:lang w:val="en-GB"/>
        </w:rPr>
        <w:t xml:space="preserve"> waste. On the one hand, this indicates a rather low </w:t>
      </w:r>
      <w:r w:rsidR="0032267C">
        <w:rPr>
          <w:rFonts w:eastAsia="Calibri"/>
          <w:lang w:val="en-GB"/>
        </w:rPr>
        <w:t>urgency</w:t>
      </w:r>
      <w:r w:rsidRPr="007A53C6">
        <w:rPr>
          <w:rFonts w:eastAsia="Calibri"/>
          <w:lang w:val="en-GB"/>
        </w:rPr>
        <w:t xml:space="preserve"> for </w:t>
      </w:r>
      <w:r w:rsidR="0032267C">
        <w:rPr>
          <w:rFonts w:eastAsia="Calibri"/>
          <w:lang w:val="en-GB"/>
        </w:rPr>
        <w:t xml:space="preserve">establishing a very </w:t>
      </w:r>
      <w:r w:rsidRPr="007A53C6">
        <w:rPr>
          <w:rFonts w:eastAsia="Calibri"/>
          <w:lang w:val="en-GB"/>
        </w:rPr>
        <w:t xml:space="preserve">intensive </w:t>
      </w:r>
      <w:r w:rsidR="0032267C" w:rsidRPr="007A53C6">
        <w:rPr>
          <w:rFonts w:eastAsia="Calibri"/>
          <w:lang w:val="en-GB"/>
        </w:rPr>
        <w:t>separate collection of valuable materials in the examined areas</w:t>
      </w:r>
      <w:r w:rsidR="00EF382C">
        <w:rPr>
          <w:rFonts w:eastAsia="Calibri"/>
          <w:lang w:val="en-GB"/>
        </w:rPr>
        <w:t>,</w:t>
      </w:r>
      <w:r w:rsidR="0032267C" w:rsidRPr="007A53C6">
        <w:rPr>
          <w:rFonts w:eastAsia="Calibri"/>
          <w:lang w:val="en-GB"/>
        </w:rPr>
        <w:t xml:space="preserve"> </w:t>
      </w:r>
      <w:r w:rsidRPr="007A53C6">
        <w:rPr>
          <w:rFonts w:eastAsia="Calibri"/>
          <w:lang w:val="en-GB"/>
        </w:rPr>
        <w:t xml:space="preserve">and </w:t>
      </w:r>
      <w:r w:rsidR="0032267C">
        <w:rPr>
          <w:rFonts w:eastAsia="Calibri"/>
          <w:lang w:val="en-GB"/>
        </w:rPr>
        <w:t xml:space="preserve">for its fast </w:t>
      </w:r>
      <w:r w:rsidRPr="007A53C6">
        <w:rPr>
          <w:rFonts w:eastAsia="Calibri"/>
          <w:lang w:val="en-GB"/>
        </w:rPr>
        <w:t xml:space="preserve">expansion </w:t>
      </w:r>
      <w:r w:rsidR="0032267C">
        <w:rPr>
          <w:rFonts w:eastAsia="Calibri"/>
          <w:lang w:val="en-GB"/>
        </w:rPr>
        <w:t>to</w:t>
      </w:r>
      <w:r w:rsidRPr="007A53C6">
        <w:rPr>
          <w:rFonts w:eastAsia="Calibri"/>
          <w:lang w:val="en-GB"/>
        </w:rPr>
        <w:t xml:space="preserve"> the</w:t>
      </w:r>
      <w:r w:rsidR="0032267C" w:rsidRPr="0032267C">
        <w:rPr>
          <w:rFonts w:eastAsia="Calibri"/>
          <w:lang w:val="en-GB"/>
        </w:rPr>
        <w:t xml:space="preserve"> </w:t>
      </w:r>
      <w:r w:rsidR="0032267C" w:rsidRPr="007A53C6">
        <w:rPr>
          <w:rFonts w:eastAsia="Calibri"/>
          <w:lang w:val="en-GB"/>
        </w:rPr>
        <w:t>rural and semi-urban</w:t>
      </w:r>
      <w:r w:rsidR="0032267C">
        <w:rPr>
          <w:rFonts w:eastAsia="Calibri"/>
          <w:lang w:val="en-GB"/>
        </w:rPr>
        <w:t xml:space="preserve"> structures</w:t>
      </w:r>
      <w:r w:rsidR="00EF382C" w:rsidRPr="00EF382C">
        <w:rPr>
          <w:rFonts w:eastAsia="Calibri"/>
          <w:lang w:val="en-GB"/>
        </w:rPr>
        <w:t xml:space="preserve"> </w:t>
      </w:r>
      <w:r w:rsidR="00EF382C">
        <w:rPr>
          <w:rFonts w:eastAsia="Calibri"/>
          <w:lang w:val="en-GB"/>
        </w:rPr>
        <w:t>in particular</w:t>
      </w:r>
      <w:r w:rsidR="0032267C">
        <w:rPr>
          <w:rFonts w:eastAsia="Calibri"/>
          <w:lang w:val="en-GB"/>
        </w:rPr>
        <w:t>. O</w:t>
      </w:r>
      <w:r w:rsidRPr="007A53C6">
        <w:rPr>
          <w:rFonts w:eastAsia="Calibri"/>
          <w:lang w:val="en-GB"/>
        </w:rPr>
        <w:t xml:space="preserve">n the other hand, there is a high potential to achieve a reduction and useful treatment of waste on site </w:t>
      </w:r>
      <w:r w:rsidR="0032267C">
        <w:rPr>
          <w:rFonts w:eastAsia="Calibri"/>
          <w:lang w:val="en-GB"/>
        </w:rPr>
        <w:t>by way of installing and promoting composting practices</w:t>
      </w:r>
      <w:r w:rsidRPr="007A53C6">
        <w:rPr>
          <w:rFonts w:eastAsia="Calibri"/>
          <w:lang w:val="en-GB"/>
        </w:rPr>
        <w:t>.</w:t>
      </w:r>
    </w:p>
    <w:p w14:paraId="63297CC8" w14:textId="58F21207" w:rsidR="001E3A37" w:rsidRPr="001E3A37" w:rsidRDefault="001E3A37" w:rsidP="001E3A37">
      <w:pPr>
        <w:spacing w:after="0"/>
        <w:rPr>
          <w:rFonts w:eastAsia="Calibri"/>
          <w:i/>
          <w:u w:val="single"/>
          <w:lang w:val="en-US"/>
        </w:rPr>
      </w:pPr>
      <w:r>
        <w:rPr>
          <w:rFonts w:eastAsia="Calibri"/>
          <w:i/>
          <w:u w:val="single"/>
          <w:lang w:val="en-US"/>
        </w:rPr>
        <w:t>Dangerous</w:t>
      </w:r>
      <w:r w:rsidRPr="001E3A37">
        <w:rPr>
          <w:rFonts w:eastAsia="Calibri"/>
          <w:i/>
          <w:u w:val="single"/>
          <w:lang w:val="en-US"/>
        </w:rPr>
        <w:t xml:space="preserve"> components</w:t>
      </w:r>
    </w:p>
    <w:p w14:paraId="746B274C" w14:textId="63644DE9" w:rsidR="001E3A37" w:rsidRPr="001E3A37" w:rsidRDefault="001E3A37" w:rsidP="00B37526">
      <w:pPr>
        <w:rPr>
          <w:lang w:val="en-GB"/>
        </w:rPr>
      </w:pPr>
      <w:r>
        <w:rPr>
          <w:lang w:val="en-GB"/>
        </w:rPr>
        <w:t xml:space="preserve">The </w:t>
      </w:r>
      <w:r w:rsidRPr="00865BE4">
        <w:rPr>
          <w:lang w:val="en-GB"/>
        </w:rPr>
        <w:t xml:space="preserve">waste </w:t>
      </w:r>
      <w:r>
        <w:rPr>
          <w:lang w:val="en-GB"/>
        </w:rPr>
        <w:t xml:space="preserve">in general thus far </w:t>
      </w:r>
      <w:r w:rsidR="00AC5DFE">
        <w:rPr>
          <w:lang w:val="en-GB"/>
        </w:rPr>
        <w:t xml:space="preserve">shows </w:t>
      </w:r>
      <w:r>
        <w:rPr>
          <w:lang w:val="en-GB"/>
        </w:rPr>
        <w:t>a v</w:t>
      </w:r>
      <w:r w:rsidRPr="00865BE4">
        <w:rPr>
          <w:lang w:val="en-GB"/>
        </w:rPr>
        <w:t xml:space="preserve">ery low </w:t>
      </w:r>
      <w:r>
        <w:rPr>
          <w:lang w:val="en-GB"/>
        </w:rPr>
        <w:t>content</w:t>
      </w:r>
      <w:r w:rsidRPr="00865BE4">
        <w:rPr>
          <w:lang w:val="en-GB"/>
        </w:rPr>
        <w:t xml:space="preserve"> of items that must be categorized as </w:t>
      </w:r>
      <w:r>
        <w:rPr>
          <w:lang w:val="en-GB"/>
        </w:rPr>
        <w:t>danger</w:t>
      </w:r>
      <w:r w:rsidRPr="00865BE4">
        <w:rPr>
          <w:lang w:val="en-GB"/>
        </w:rPr>
        <w:t>ous</w:t>
      </w:r>
      <w:r>
        <w:rPr>
          <w:lang w:val="en-GB"/>
        </w:rPr>
        <w:t>, still a notable proportion are pharmaceutical products. Local p</w:t>
      </w:r>
      <w:r w:rsidRPr="00521843">
        <w:rPr>
          <w:lang w:val="en-GB"/>
        </w:rPr>
        <w:t>harmac</w:t>
      </w:r>
      <w:r>
        <w:rPr>
          <w:lang w:val="en-GB"/>
        </w:rPr>
        <w:t>ies could be sensitized (and/or obliged) to facilitate that residents can bring expired, non-identifiable or any not entirely consumed or surplus amounts of pharmaceutical products and medicines back to their stores. Here these should be stored in safe containment until handing them over to specialized mobile collection services or during campaigns organized specifically for dangerous waste becomes possible. Co-operations with local hospitals to manage such waste jointly can also be sought.</w:t>
      </w:r>
      <w:r w:rsidR="001D2B73">
        <w:rPr>
          <w:lang w:val="en-GB"/>
        </w:rPr>
        <w:t xml:space="preserve"> In the current small amounts these wastes would not pose a problem on a modern sanitary landfill though.</w:t>
      </w:r>
    </w:p>
    <w:p w14:paraId="7FC2DC4C" w14:textId="718A5A4D" w:rsidR="001E3A37" w:rsidRPr="001E3A37" w:rsidRDefault="001E3A37" w:rsidP="001E3A37">
      <w:pPr>
        <w:spacing w:after="0"/>
        <w:rPr>
          <w:rFonts w:eastAsia="Calibri"/>
          <w:i/>
          <w:u w:val="single"/>
          <w:lang w:val="en-US"/>
        </w:rPr>
      </w:pPr>
      <w:r w:rsidRPr="001E3A37">
        <w:rPr>
          <w:rFonts w:eastAsia="Calibri"/>
          <w:i/>
          <w:u w:val="single"/>
          <w:lang w:val="en-US"/>
        </w:rPr>
        <w:t>Recyclable components</w:t>
      </w:r>
    </w:p>
    <w:p w14:paraId="1FFCACCC" w14:textId="11FDDC30" w:rsidR="0032267C" w:rsidRPr="00EF382C" w:rsidRDefault="001E3A37" w:rsidP="00B37526">
      <w:pPr>
        <w:rPr>
          <w:rFonts w:eastAsia="Calibri"/>
          <w:lang w:val="en-GB"/>
        </w:rPr>
      </w:pPr>
      <w:r>
        <w:rPr>
          <w:rFonts w:eastAsia="Calibri"/>
          <w:lang w:val="en-US"/>
        </w:rPr>
        <w:t>For</w:t>
      </w:r>
      <w:r w:rsidR="0032267C">
        <w:rPr>
          <w:rFonts w:eastAsia="Calibri"/>
          <w:lang w:val="en-US"/>
        </w:rPr>
        <w:t xml:space="preserve"> the</w:t>
      </w:r>
      <w:r w:rsidR="0032267C" w:rsidRPr="0032267C">
        <w:rPr>
          <w:rFonts w:eastAsia="Calibri"/>
          <w:lang w:val="en-US"/>
        </w:rPr>
        <w:t xml:space="preserve"> recyclable material</w:t>
      </w:r>
      <w:r w:rsidR="0032267C">
        <w:rPr>
          <w:rFonts w:eastAsia="Calibri"/>
          <w:lang w:val="en-US"/>
        </w:rPr>
        <w:t xml:space="preserve"> component</w:t>
      </w:r>
      <w:r w:rsidR="0032267C" w:rsidRPr="0032267C">
        <w:rPr>
          <w:rFonts w:eastAsia="Calibri"/>
          <w:lang w:val="en-US"/>
        </w:rPr>
        <w:t>s, there are clear</w:t>
      </w:r>
      <w:r w:rsidR="0032267C">
        <w:rPr>
          <w:rFonts w:eastAsia="Calibri"/>
          <w:lang w:val="en-US"/>
        </w:rPr>
        <w:t xml:space="preserve">ly identifiable </w:t>
      </w:r>
      <w:r w:rsidR="00D9765B">
        <w:rPr>
          <w:rFonts w:eastAsia="Calibri"/>
          <w:lang w:val="en-US"/>
        </w:rPr>
        <w:t>hotspot</w:t>
      </w:r>
      <w:r w:rsidR="0032267C">
        <w:rPr>
          <w:rFonts w:eastAsia="Calibri"/>
          <w:lang w:val="en-US"/>
        </w:rPr>
        <w:t xml:space="preserve">s </w:t>
      </w:r>
      <w:r w:rsidR="00BA1B06">
        <w:rPr>
          <w:rFonts w:eastAsia="Calibri"/>
          <w:lang w:val="en-US"/>
        </w:rPr>
        <w:t>in the municipality</w:t>
      </w:r>
      <w:r w:rsidR="0032267C" w:rsidRPr="0032267C">
        <w:rPr>
          <w:rFonts w:eastAsia="Calibri"/>
          <w:lang w:val="en-US"/>
        </w:rPr>
        <w:t xml:space="preserve"> </w:t>
      </w:r>
      <w:r w:rsidR="00BA1B06">
        <w:rPr>
          <w:rFonts w:eastAsia="Calibri"/>
          <w:lang w:val="en-US"/>
        </w:rPr>
        <w:t>that</w:t>
      </w:r>
      <w:r w:rsidR="0032267C" w:rsidRPr="0032267C">
        <w:rPr>
          <w:rFonts w:eastAsia="Calibri"/>
          <w:lang w:val="en-US"/>
        </w:rPr>
        <w:t xml:space="preserve"> therefore </w:t>
      </w:r>
      <w:r w:rsidR="00BA1B06">
        <w:rPr>
          <w:rFonts w:eastAsia="Calibri"/>
          <w:lang w:val="en-US"/>
        </w:rPr>
        <w:t>must</w:t>
      </w:r>
      <w:r w:rsidR="0032267C" w:rsidRPr="0032267C">
        <w:rPr>
          <w:rFonts w:eastAsia="Calibri"/>
          <w:lang w:val="en-US"/>
        </w:rPr>
        <w:t xml:space="preserve"> be </w:t>
      </w:r>
      <w:r w:rsidR="00BA1B06">
        <w:rPr>
          <w:rFonts w:eastAsia="Calibri"/>
          <w:lang w:val="en-US"/>
        </w:rPr>
        <w:t xml:space="preserve">the </w:t>
      </w:r>
      <w:r w:rsidR="00BA1B06" w:rsidRPr="0032267C">
        <w:rPr>
          <w:rFonts w:eastAsia="Calibri"/>
          <w:lang w:val="en-US"/>
        </w:rPr>
        <w:t xml:space="preserve">first </w:t>
      </w:r>
      <w:r w:rsidR="0032267C" w:rsidRPr="0032267C">
        <w:rPr>
          <w:rFonts w:eastAsia="Calibri"/>
          <w:lang w:val="en-US"/>
        </w:rPr>
        <w:t xml:space="preserve">addressed and </w:t>
      </w:r>
      <w:r w:rsidR="00BA1B06">
        <w:rPr>
          <w:rFonts w:eastAsia="Calibri"/>
          <w:lang w:val="en-US"/>
        </w:rPr>
        <w:t xml:space="preserve">exploited in </w:t>
      </w:r>
      <w:r w:rsidR="0032267C" w:rsidRPr="0032267C">
        <w:rPr>
          <w:rFonts w:eastAsia="Calibri"/>
          <w:lang w:val="en-US"/>
        </w:rPr>
        <w:t xml:space="preserve">regard to the municipalities' separate collection obligations. </w:t>
      </w:r>
      <w:r w:rsidR="00BA1B06">
        <w:rPr>
          <w:rFonts w:eastAsia="Calibri"/>
          <w:lang w:val="en-US"/>
        </w:rPr>
        <w:t xml:space="preserve">These hot spots </w:t>
      </w:r>
      <w:r w:rsidR="006E5CF6">
        <w:rPr>
          <w:rFonts w:eastAsia="Calibri"/>
          <w:lang w:val="en-US"/>
        </w:rPr>
        <w:t xml:space="preserve">promise </w:t>
      </w:r>
      <w:r w:rsidR="006E5CF6" w:rsidRPr="006E5CF6">
        <w:rPr>
          <w:rFonts w:eastAsia="Calibri"/>
          <w:lang w:val="en-US"/>
        </w:rPr>
        <w:t>comparatively high</w:t>
      </w:r>
      <w:r w:rsidR="009137E2">
        <w:rPr>
          <w:rFonts w:eastAsia="Calibri"/>
          <w:lang w:val="en-US"/>
        </w:rPr>
        <w:t xml:space="preserve"> </w:t>
      </w:r>
      <w:r w:rsidR="006E5CF6">
        <w:rPr>
          <w:rFonts w:eastAsia="Calibri"/>
          <w:lang w:val="en-US"/>
        </w:rPr>
        <w:t xml:space="preserve">yields for </w:t>
      </w:r>
      <w:r w:rsidR="009137E2">
        <w:rPr>
          <w:rFonts w:eastAsia="Calibri"/>
          <w:lang w:val="en-US"/>
        </w:rPr>
        <w:t>a separate paper/cardboard</w:t>
      </w:r>
      <w:r w:rsidR="00A71971">
        <w:rPr>
          <w:rFonts w:eastAsia="Calibri"/>
          <w:lang w:val="en-US"/>
        </w:rPr>
        <w:t>, glass</w:t>
      </w:r>
      <w:r w:rsidR="006E5CF6" w:rsidRPr="0032267C">
        <w:rPr>
          <w:rFonts w:eastAsia="Calibri"/>
          <w:lang w:val="en-US"/>
        </w:rPr>
        <w:t xml:space="preserve"> </w:t>
      </w:r>
      <w:r w:rsidR="009137E2" w:rsidRPr="0032267C">
        <w:rPr>
          <w:rFonts w:eastAsia="Calibri"/>
          <w:lang w:val="en-US"/>
        </w:rPr>
        <w:t xml:space="preserve">and plastic </w:t>
      </w:r>
      <w:r w:rsidR="006E5CF6" w:rsidRPr="0032267C">
        <w:rPr>
          <w:rFonts w:eastAsia="Calibri"/>
          <w:lang w:val="en-US"/>
        </w:rPr>
        <w:t>material fraction</w:t>
      </w:r>
      <w:r w:rsidR="009137E2">
        <w:rPr>
          <w:rFonts w:eastAsia="Calibri"/>
          <w:lang w:val="en-US"/>
        </w:rPr>
        <w:t xml:space="preserve"> </w:t>
      </w:r>
      <w:r w:rsidR="006E5CF6" w:rsidRPr="0032267C">
        <w:rPr>
          <w:rFonts w:eastAsia="Calibri"/>
          <w:lang w:val="en-US"/>
        </w:rPr>
        <w:t>and</w:t>
      </w:r>
      <w:r w:rsidR="006E5CF6">
        <w:rPr>
          <w:rFonts w:eastAsia="Calibri"/>
          <w:lang w:val="en-US"/>
        </w:rPr>
        <w:t xml:space="preserve"> </w:t>
      </w:r>
      <w:r w:rsidR="00BA1B06">
        <w:rPr>
          <w:rFonts w:eastAsia="Calibri"/>
          <w:lang w:val="en-US"/>
        </w:rPr>
        <w:t xml:space="preserve">are </w:t>
      </w:r>
      <w:r w:rsidR="009137E2">
        <w:rPr>
          <w:rFonts w:eastAsia="Calibri"/>
          <w:lang w:val="en-US"/>
        </w:rPr>
        <w:t xml:space="preserve">mainly </w:t>
      </w:r>
      <w:r w:rsidR="00BA1B06">
        <w:rPr>
          <w:rFonts w:eastAsia="Calibri"/>
          <w:lang w:val="en-US"/>
        </w:rPr>
        <w:t xml:space="preserve">located </w:t>
      </w:r>
      <w:r w:rsidR="0032267C" w:rsidRPr="0032267C">
        <w:rPr>
          <w:rFonts w:eastAsia="Calibri"/>
          <w:lang w:val="en-US"/>
        </w:rPr>
        <w:t xml:space="preserve">in the commercial </w:t>
      </w:r>
      <w:r w:rsidR="00BA1B06" w:rsidRPr="0032267C">
        <w:rPr>
          <w:rFonts w:eastAsia="Calibri"/>
          <w:lang w:val="en-US"/>
        </w:rPr>
        <w:t xml:space="preserve">urban </w:t>
      </w:r>
      <w:r w:rsidR="0032267C" w:rsidRPr="0032267C">
        <w:rPr>
          <w:rFonts w:eastAsia="Calibri"/>
          <w:lang w:val="en-US"/>
        </w:rPr>
        <w:t xml:space="preserve">centers, </w:t>
      </w:r>
      <w:r w:rsidR="00BA1B06">
        <w:rPr>
          <w:rFonts w:eastAsia="Calibri"/>
          <w:lang w:val="en-US"/>
        </w:rPr>
        <w:t>i.e.</w:t>
      </w:r>
      <w:r w:rsidR="0032267C" w:rsidRPr="0032267C">
        <w:rPr>
          <w:rFonts w:eastAsia="Calibri"/>
          <w:lang w:val="en-US"/>
        </w:rPr>
        <w:t xml:space="preserve"> the </w:t>
      </w:r>
      <w:r w:rsidR="006E5CF6">
        <w:rPr>
          <w:rFonts w:eastAsia="Calibri"/>
          <w:lang w:val="en-US"/>
        </w:rPr>
        <w:t>places where</w:t>
      </w:r>
      <w:r w:rsidR="0032267C" w:rsidRPr="0032267C">
        <w:rPr>
          <w:rFonts w:eastAsia="Calibri"/>
          <w:lang w:val="en-US"/>
        </w:rPr>
        <w:t xml:space="preserve"> administrative</w:t>
      </w:r>
      <w:r w:rsidR="006E5CF6">
        <w:rPr>
          <w:rFonts w:eastAsia="Calibri"/>
          <w:lang w:val="en-US"/>
        </w:rPr>
        <w:t xml:space="preserve"> and service buildings, </w:t>
      </w:r>
      <w:r w:rsidR="0032267C" w:rsidRPr="0032267C">
        <w:rPr>
          <w:rFonts w:eastAsia="Calibri"/>
          <w:lang w:val="en-US"/>
        </w:rPr>
        <w:t xml:space="preserve">school </w:t>
      </w:r>
      <w:r w:rsidR="006E5CF6">
        <w:rPr>
          <w:rFonts w:eastAsia="Calibri"/>
          <w:lang w:val="en-US"/>
        </w:rPr>
        <w:t xml:space="preserve">and shopping </w:t>
      </w:r>
      <w:r w:rsidR="0032267C" w:rsidRPr="0032267C">
        <w:rPr>
          <w:rFonts w:eastAsia="Calibri"/>
          <w:lang w:val="en-US"/>
        </w:rPr>
        <w:t xml:space="preserve">facilities </w:t>
      </w:r>
      <w:r w:rsidR="006E5CF6">
        <w:rPr>
          <w:rFonts w:eastAsia="Calibri"/>
          <w:lang w:val="en-US"/>
        </w:rPr>
        <w:t>(incl. fresh markets) concentrate</w:t>
      </w:r>
      <w:r w:rsidR="0032267C" w:rsidRPr="0032267C">
        <w:rPr>
          <w:rFonts w:eastAsia="Calibri"/>
          <w:lang w:val="en-US"/>
        </w:rPr>
        <w:t>.</w:t>
      </w:r>
      <w:r w:rsidR="00EF382C">
        <w:rPr>
          <w:rFonts w:eastAsia="Calibri"/>
          <w:lang w:val="en-US"/>
        </w:rPr>
        <w:t xml:space="preserve"> </w:t>
      </w:r>
    </w:p>
    <w:p w14:paraId="3CF912F9" w14:textId="797A6E46" w:rsidR="009137E2" w:rsidRPr="009137E2" w:rsidRDefault="009137E2" w:rsidP="00B37526">
      <w:pPr>
        <w:rPr>
          <w:rFonts w:eastAsia="Calibri"/>
          <w:lang w:val="en-US"/>
        </w:rPr>
      </w:pPr>
      <w:r w:rsidRPr="009137E2">
        <w:rPr>
          <w:rFonts w:eastAsia="Calibri"/>
          <w:lang w:val="en-US"/>
        </w:rPr>
        <w:t xml:space="preserve">These areas already often </w:t>
      </w:r>
      <w:r>
        <w:rPr>
          <w:rFonts w:eastAsia="Calibri"/>
          <w:lang w:val="en-US"/>
        </w:rPr>
        <w:t>show</w:t>
      </w:r>
      <w:r w:rsidRPr="009137E2">
        <w:rPr>
          <w:rFonts w:eastAsia="Calibri"/>
          <w:lang w:val="en-US"/>
        </w:rPr>
        <w:t xml:space="preserve"> a </w:t>
      </w:r>
      <w:r w:rsidR="0010143F">
        <w:rPr>
          <w:rFonts w:eastAsia="Calibri"/>
          <w:lang w:val="en-US"/>
        </w:rPr>
        <w:t xml:space="preserve">higher </w:t>
      </w:r>
      <w:r w:rsidRPr="009137E2">
        <w:rPr>
          <w:rFonts w:eastAsia="Calibri"/>
          <w:lang w:val="en-US"/>
        </w:rPr>
        <w:t xml:space="preserve">density of container </w:t>
      </w:r>
      <w:r>
        <w:rPr>
          <w:rFonts w:eastAsia="Calibri"/>
          <w:lang w:val="en-US"/>
        </w:rPr>
        <w:t>sites</w:t>
      </w:r>
      <w:r w:rsidRPr="009137E2">
        <w:rPr>
          <w:rFonts w:eastAsia="Calibri"/>
          <w:lang w:val="en-US"/>
        </w:rPr>
        <w:t xml:space="preserve"> and </w:t>
      </w:r>
      <w:r w:rsidR="0010143F">
        <w:rPr>
          <w:rFonts w:eastAsia="Calibri"/>
          <w:lang w:val="en-US"/>
        </w:rPr>
        <w:t xml:space="preserve">larger </w:t>
      </w:r>
      <w:r>
        <w:rPr>
          <w:rFonts w:eastAsia="Calibri"/>
          <w:lang w:val="en-US"/>
        </w:rPr>
        <w:t>number of sites equipped with</w:t>
      </w:r>
      <w:r w:rsidRPr="009137E2">
        <w:rPr>
          <w:rFonts w:eastAsia="Calibri"/>
          <w:lang w:val="en-US"/>
        </w:rPr>
        <w:t xml:space="preserve"> several containers. The introduction of a separate collection for selected recyclables can be implemented relatively quickly and easily by simply repurposing some of the existing containers for the collection of a specially defined material </w:t>
      </w:r>
      <w:r>
        <w:rPr>
          <w:rFonts w:eastAsia="Calibri"/>
          <w:lang w:val="en-US"/>
        </w:rPr>
        <w:t xml:space="preserve">group </w:t>
      </w:r>
      <w:r w:rsidRPr="009137E2">
        <w:rPr>
          <w:rFonts w:eastAsia="Calibri"/>
          <w:lang w:val="en-US"/>
        </w:rPr>
        <w:t xml:space="preserve">with </w:t>
      </w:r>
      <w:r>
        <w:rPr>
          <w:rFonts w:eastAsia="Calibri"/>
          <w:lang w:val="en-US"/>
        </w:rPr>
        <w:t>high</w:t>
      </w:r>
      <w:r w:rsidRPr="009137E2">
        <w:rPr>
          <w:rFonts w:eastAsia="Calibri"/>
          <w:lang w:val="en-US"/>
        </w:rPr>
        <w:t xml:space="preserve"> presence. </w:t>
      </w:r>
      <w:r>
        <w:rPr>
          <w:rFonts w:eastAsia="Calibri"/>
          <w:lang w:val="en-US"/>
        </w:rPr>
        <w:t>Doing this</w:t>
      </w:r>
      <w:r w:rsidRPr="009137E2">
        <w:rPr>
          <w:rFonts w:eastAsia="Calibri"/>
          <w:lang w:val="en-US"/>
        </w:rPr>
        <w:t xml:space="preserve">, for example, for </w:t>
      </w:r>
      <w:r>
        <w:rPr>
          <w:rFonts w:eastAsia="Calibri"/>
          <w:lang w:val="en-US"/>
        </w:rPr>
        <w:t>a</w:t>
      </w:r>
      <w:r w:rsidRPr="009137E2">
        <w:rPr>
          <w:rFonts w:eastAsia="Calibri"/>
          <w:lang w:val="en-US"/>
        </w:rPr>
        <w:t xml:space="preserve"> paper</w:t>
      </w:r>
      <w:r>
        <w:rPr>
          <w:rFonts w:eastAsia="Calibri"/>
          <w:lang w:val="en-US"/>
        </w:rPr>
        <w:t>/</w:t>
      </w:r>
      <w:r w:rsidRPr="009137E2">
        <w:rPr>
          <w:rFonts w:eastAsia="Calibri"/>
          <w:lang w:val="en-US"/>
        </w:rPr>
        <w:t xml:space="preserve">cardboard fraction would not only help to collect these materials separately and in the </w:t>
      </w:r>
      <w:r>
        <w:rPr>
          <w:rFonts w:eastAsia="Calibri"/>
          <w:lang w:val="en-US"/>
        </w:rPr>
        <w:t xml:space="preserve">necessary </w:t>
      </w:r>
      <w:r w:rsidRPr="009137E2">
        <w:rPr>
          <w:rFonts w:eastAsia="Calibri"/>
          <w:lang w:val="en-US"/>
        </w:rPr>
        <w:t xml:space="preserve">cleanliness for recycling, but at the same time relieve the containers </w:t>
      </w:r>
      <w:r w:rsidR="0010143F">
        <w:rPr>
          <w:rFonts w:eastAsia="Calibri"/>
          <w:lang w:val="en-US"/>
        </w:rPr>
        <w:t xml:space="preserve">and </w:t>
      </w:r>
      <w:r w:rsidRPr="009137E2">
        <w:rPr>
          <w:rFonts w:eastAsia="Calibri"/>
          <w:lang w:val="en-US"/>
        </w:rPr>
        <w:t xml:space="preserve">release additional collection volume </w:t>
      </w:r>
      <w:r w:rsidR="0010143F" w:rsidRPr="009137E2">
        <w:rPr>
          <w:rFonts w:eastAsia="Calibri"/>
          <w:lang w:val="en-US"/>
        </w:rPr>
        <w:t>for other waste materials</w:t>
      </w:r>
      <w:r w:rsidRPr="009137E2">
        <w:rPr>
          <w:rFonts w:eastAsia="Calibri"/>
          <w:lang w:val="en-US"/>
        </w:rPr>
        <w:t>.</w:t>
      </w:r>
      <w:r w:rsidR="00FF2A82" w:rsidRPr="00FF2A82">
        <w:rPr>
          <w:lang w:val="en-GB"/>
        </w:rPr>
        <w:t xml:space="preserve"> Commercial centres for this reason shall be considered focus areas for the separate collection of recyclables. Recovering recyclables is obligatory for municipalities and separate collection a field they must actively pursue since the end of 2019.</w:t>
      </w:r>
    </w:p>
    <w:p w14:paraId="0883FE8B" w14:textId="775B8F45" w:rsidR="0010143F" w:rsidRDefault="0010143F" w:rsidP="00B37526">
      <w:pPr>
        <w:rPr>
          <w:rFonts w:eastAsia="Calibri"/>
          <w:lang w:val="en-US"/>
        </w:rPr>
      </w:pPr>
      <w:r w:rsidRPr="0010143F">
        <w:rPr>
          <w:rFonts w:eastAsia="Calibri"/>
          <w:lang w:val="en-US"/>
        </w:rPr>
        <w:t xml:space="preserve">Since only </w:t>
      </w:r>
      <w:r>
        <w:rPr>
          <w:rFonts w:eastAsia="Calibri"/>
          <w:lang w:val="en-US"/>
        </w:rPr>
        <w:t>a migration</w:t>
      </w:r>
      <w:r w:rsidRPr="0010143F">
        <w:rPr>
          <w:rFonts w:eastAsia="Calibri"/>
          <w:lang w:val="en-US"/>
        </w:rPr>
        <w:t xml:space="preserve"> and less an increase in waste materials are to be expected, no additional containers are initially required to accommodate the separate collection. However, the emptying intervals must be closely monitored and adjusted if necessary. In order to keep </w:t>
      </w:r>
      <w:r>
        <w:rPr>
          <w:rFonts w:eastAsia="Calibri"/>
          <w:lang w:val="en-US"/>
        </w:rPr>
        <w:t>the pollution</w:t>
      </w:r>
      <w:r w:rsidRPr="0010143F">
        <w:rPr>
          <w:rFonts w:eastAsia="Calibri"/>
          <w:lang w:val="en-US"/>
        </w:rPr>
        <w:t xml:space="preserve"> and </w:t>
      </w:r>
      <w:r>
        <w:rPr>
          <w:rFonts w:eastAsia="Calibri"/>
          <w:lang w:val="en-US"/>
        </w:rPr>
        <w:t>enforced</w:t>
      </w:r>
      <w:r w:rsidRPr="0010143F">
        <w:rPr>
          <w:rFonts w:eastAsia="Calibri"/>
          <w:lang w:val="en-US"/>
        </w:rPr>
        <w:t xml:space="preserve"> </w:t>
      </w:r>
      <w:r>
        <w:rPr>
          <w:rFonts w:eastAsia="Calibri"/>
          <w:lang w:val="en-US"/>
        </w:rPr>
        <w:t>misthrows</w:t>
      </w:r>
      <w:r w:rsidRPr="0010143F">
        <w:rPr>
          <w:rFonts w:eastAsia="Calibri"/>
          <w:lang w:val="en-US"/>
        </w:rPr>
        <w:t xml:space="preserve"> </w:t>
      </w:r>
      <w:r>
        <w:rPr>
          <w:rFonts w:eastAsia="Calibri"/>
          <w:lang w:val="en-US"/>
        </w:rPr>
        <w:t xml:space="preserve">at </w:t>
      </w:r>
      <w:r w:rsidRPr="0010143F">
        <w:rPr>
          <w:rFonts w:eastAsia="Calibri"/>
          <w:lang w:val="en-US"/>
        </w:rPr>
        <w:t>low</w:t>
      </w:r>
      <w:r>
        <w:rPr>
          <w:rFonts w:eastAsia="Calibri"/>
          <w:lang w:val="en-US"/>
        </w:rPr>
        <w:t xml:space="preserve"> level</w:t>
      </w:r>
      <w:r w:rsidR="00784D63">
        <w:rPr>
          <w:rFonts w:eastAsia="Calibri"/>
          <w:lang w:val="en-US"/>
        </w:rPr>
        <w:t>s</w:t>
      </w:r>
      <w:r w:rsidRPr="0010143F">
        <w:rPr>
          <w:rFonts w:eastAsia="Calibri"/>
          <w:lang w:val="en-US"/>
        </w:rPr>
        <w:t xml:space="preserve"> the containers for collecting paper</w:t>
      </w:r>
      <w:r>
        <w:rPr>
          <w:rFonts w:eastAsia="Calibri"/>
          <w:lang w:val="en-US"/>
        </w:rPr>
        <w:t>/</w:t>
      </w:r>
      <w:r w:rsidRPr="0010143F">
        <w:rPr>
          <w:rFonts w:eastAsia="Calibri"/>
          <w:lang w:val="en-US"/>
        </w:rPr>
        <w:t xml:space="preserve">cardboard should now be emptied </w:t>
      </w:r>
      <w:r>
        <w:rPr>
          <w:rFonts w:eastAsia="Calibri"/>
          <w:lang w:val="en-US"/>
        </w:rPr>
        <w:t xml:space="preserve">(and inspected) </w:t>
      </w:r>
      <w:r w:rsidRPr="0010143F">
        <w:rPr>
          <w:rFonts w:eastAsia="Calibri"/>
          <w:lang w:val="en-US"/>
        </w:rPr>
        <w:t>more often, whil</w:t>
      </w:r>
      <w:r>
        <w:rPr>
          <w:rFonts w:eastAsia="Calibri"/>
          <w:lang w:val="en-US"/>
        </w:rPr>
        <w:t>st</w:t>
      </w:r>
      <w:r w:rsidRPr="0010143F">
        <w:rPr>
          <w:rFonts w:eastAsia="Calibri"/>
          <w:lang w:val="en-US"/>
        </w:rPr>
        <w:t xml:space="preserve"> for mixed waste </w:t>
      </w:r>
      <w:r w:rsidR="008F2798" w:rsidRPr="0010143F">
        <w:rPr>
          <w:rFonts w:eastAsia="Calibri"/>
          <w:lang w:val="en-US"/>
        </w:rPr>
        <w:t xml:space="preserve">collection intervals </w:t>
      </w:r>
      <w:r w:rsidRPr="0010143F">
        <w:rPr>
          <w:rFonts w:eastAsia="Calibri"/>
          <w:lang w:val="en-US"/>
        </w:rPr>
        <w:t xml:space="preserve">may even be extended. </w:t>
      </w:r>
      <w:r w:rsidR="00784D63" w:rsidRPr="00784D63">
        <w:rPr>
          <w:rFonts w:eastAsia="Calibri"/>
          <w:lang w:val="en-US"/>
        </w:rPr>
        <w:t>Th</w:t>
      </w:r>
      <w:r w:rsidR="00E22E86">
        <w:rPr>
          <w:rFonts w:eastAsia="Calibri"/>
          <w:lang w:val="en-US"/>
        </w:rPr>
        <w:t xml:space="preserve">at </w:t>
      </w:r>
      <w:r w:rsidR="00784D63" w:rsidRPr="00784D63">
        <w:rPr>
          <w:rFonts w:eastAsia="Calibri"/>
          <w:lang w:val="en-US"/>
        </w:rPr>
        <w:t xml:space="preserve">viewed as concept respectively proposal for a pilot in the very town centre of Tsageri </w:t>
      </w:r>
      <w:r w:rsidR="00784D63" w:rsidRPr="00784D63">
        <w:rPr>
          <w:rFonts w:eastAsia="Calibri"/>
          <w:lang w:val="en-US"/>
        </w:rPr>
        <w:lastRenderedPageBreak/>
        <w:t xml:space="preserve">and comparable areas in other municipalities </w:t>
      </w:r>
      <w:r w:rsidR="00E22E86">
        <w:rPr>
          <w:rFonts w:eastAsia="Calibri"/>
          <w:lang w:val="en-US"/>
        </w:rPr>
        <w:t>underlines the</w:t>
      </w:r>
      <w:r w:rsidR="00784D63" w:rsidRPr="00784D63">
        <w:rPr>
          <w:rFonts w:eastAsia="Calibri"/>
          <w:lang w:val="en-US"/>
        </w:rPr>
        <w:t xml:space="preserve"> importance to test this approach over a longer period with certain adjustments and the support from PR and technical attendance.</w:t>
      </w:r>
    </w:p>
    <w:p w14:paraId="041F32DF" w14:textId="79DA535B" w:rsidR="00A71971" w:rsidRDefault="00A71971" w:rsidP="00A71971">
      <w:pPr>
        <w:rPr>
          <w:lang w:val="en-US"/>
        </w:rPr>
      </w:pPr>
      <w:r w:rsidRPr="00A71971">
        <w:rPr>
          <w:lang w:val="en-US"/>
        </w:rPr>
        <w:t>Remarkable</w:t>
      </w:r>
      <w:r>
        <w:rPr>
          <w:lang w:val="en-US"/>
        </w:rPr>
        <w:t xml:space="preserve"> in this respect is a change seen in the portions of </w:t>
      </w:r>
      <w:r w:rsidRPr="00160B0A">
        <w:rPr>
          <w:lang w:val="en-US"/>
        </w:rPr>
        <w:t>paper/cardboard</w:t>
      </w:r>
      <w:r>
        <w:rPr>
          <w:lang w:val="en-US"/>
        </w:rPr>
        <w:t xml:space="preserve"> and </w:t>
      </w:r>
      <w:r w:rsidRPr="00160B0A">
        <w:rPr>
          <w:lang w:val="en-US"/>
        </w:rPr>
        <w:t>glass</w:t>
      </w:r>
      <w:r>
        <w:rPr>
          <w:lang w:val="en-US"/>
        </w:rPr>
        <w:t xml:space="preserve"> between the first and repeated collection tour escort in the commercial centre. The first sample contained double the amount of paper/cardboard but only half the amount of glass compared to the sample taken from the second tour. Such difference can have its cause in variances associated with sampling but at the same time be the result of waste generation patterns in</w:t>
      </w:r>
      <w:r w:rsidR="001E410D">
        <w:rPr>
          <w:lang w:val="en-US"/>
        </w:rPr>
        <w:t xml:space="preserve"> such specific collection area.</w:t>
      </w:r>
    </w:p>
    <w:p w14:paraId="3BEF4DA8" w14:textId="77777777" w:rsidR="00A71971" w:rsidRDefault="00A71971" w:rsidP="00A71971">
      <w:pPr>
        <w:rPr>
          <w:lang w:val="en-US"/>
        </w:rPr>
      </w:pPr>
      <w:r>
        <w:rPr>
          <w:lang w:val="en-US"/>
        </w:rPr>
        <w:t xml:space="preserve">Containers in the commercial centre, for example, can quickly fill up and contain high amounts of paperboard material on days where shops receive wholesale supplies and unpack their products from </w:t>
      </w:r>
      <w:r w:rsidRPr="00176EB9">
        <w:rPr>
          <w:lang w:val="en-US"/>
        </w:rPr>
        <w:t>large cardboard boxes</w:t>
      </w:r>
      <w:r>
        <w:rPr>
          <w:lang w:val="en-US"/>
        </w:rPr>
        <w:t xml:space="preserve">. A proper waste collection management would have to take such into account and organize dedicated, material-specific services and/or adjust the collection schedule accordingly if this practice will repeat on a regular basis on specific days. </w:t>
      </w:r>
    </w:p>
    <w:p w14:paraId="66830C28" w14:textId="581B5399" w:rsidR="00A71971" w:rsidRDefault="00A71971" w:rsidP="00A71971">
      <w:pPr>
        <w:rPr>
          <w:lang w:val="en-US"/>
        </w:rPr>
      </w:pPr>
      <w:r>
        <w:rPr>
          <w:lang w:val="en-US"/>
        </w:rPr>
        <w:t>If shops get their supplies on a very irregular schedule there may however no such peak days exist for the disposal of cardboard materials. It can be a good idea then to shift to bring arrangements for cardboard in the municipality and impose a strict order on the commercial entities not to dispose of bulky cardboard packaging via the ordinary collection containers. A collection monitoring in the described way is quite indispensable to obtain a reliable information basis for such decisions.</w:t>
      </w:r>
    </w:p>
    <w:p w14:paraId="373CDE02" w14:textId="50638932" w:rsidR="001E3A37" w:rsidRPr="001E3A37" w:rsidRDefault="001E3A37" w:rsidP="001E3A37">
      <w:pPr>
        <w:spacing w:after="0"/>
        <w:rPr>
          <w:rFonts w:eastAsia="Calibri"/>
          <w:i/>
          <w:u w:val="single"/>
          <w:lang w:val="en-US"/>
        </w:rPr>
      </w:pPr>
      <w:r>
        <w:rPr>
          <w:rFonts w:eastAsia="Calibri"/>
          <w:i/>
          <w:u w:val="single"/>
          <w:lang w:val="en-US"/>
        </w:rPr>
        <w:t>Compost</w:t>
      </w:r>
      <w:r w:rsidRPr="001E3A37">
        <w:rPr>
          <w:rFonts w:eastAsia="Calibri"/>
          <w:i/>
          <w:u w:val="single"/>
          <w:lang w:val="en-US"/>
        </w:rPr>
        <w:t>able components</w:t>
      </w:r>
    </w:p>
    <w:p w14:paraId="0AC78C89" w14:textId="25A870FB" w:rsidR="00D77756" w:rsidRPr="00D77756" w:rsidRDefault="002F156B" w:rsidP="00B37526">
      <w:pPr>
        <w:rPr>
          <w:rFonts w:eastAsia="Calibri"/>
          <w:highlight w:val="magenta"/>
          <w:lang w:val="en-US"/>
        </w:rPr>
      </w:pPr>
      <w:r>
        <w:rPr>
          <w:rFonts w:eastAsia="Calibri"/>
          <w:lang w:val="en-US"/>
        </w:rPr>
        <w:t>Definitely</w:t>
      </w:r>
      <w:r w:rsidRPr="00D77756">
        <w:rPr>
          <w:rFonts w:eastAsia="Calibri"/>
          <w:lang w:val="en-US"/>
        </w:rPr>
        <w:t xml:space="preserve"> in the foreground </w:t>
      </w:r>
      <w:r>
        <w:rPr>
          <w:rFonts w:eastAsia="Calibri"/>
          <w:lang w:val="en-US"/>
        </w:rPr>
        <w:t>are biodegradable waste</w:t>
      </w:r>
      <w:r w:rsidR="00D77756" w:rsidRPr="00D77756">
        <w:rPr>
          <w:rFonts w:eastAsia="Calibri"/>
          <w:lang w:val="en-US"/>
        </w:rPr>
        <w:t xml:space="preserve"> materials, food and kitchen </w:t>
      </w:r>
      <w:r>
        <w:rPr>
          <w:rFonts w:eastAsia="Calibri"/>
          <w:lang w:val="en-US"/>
        </w:rPr>
        <w:t>residues</w:t>
      </w:r>
      <w:r w:rsidR="00D77756" w:rsidRPr="00D77756">
        <w:rPr>
          <w:rFonts w:eastAsia="Calibri"/>
          <w:lang w:val="en-US"/>
        </w:rPr>
        <w:t xml:space="preserve"> as well as garden and other green waste. Here, the data on the waste composition clearly show a seasonal change </w:t>
      </w:r>
      <w:r>
        <w:rPr>
          <w:rFonts w:eastAsia="Calibri"/>
          <w:lang w:val="en-US"/>
        </w:rPr>
        <w:t>and</w:t>
      </w:r>
      <w:r w:rsidR="00D77756" w:rsidRPr="00D77756">
        <w:rPr>
          <w:rFonts w:eastAsia="Calibri"/>
          <w:lang w:val="en-US"/>
        </w:rPr>
        <w:t xml:space="preserve"> reversal in the respective proportions and their dominance over the course of the year. Especially in the late summer and autumn months, there is an increasing amount of garden and green waste, which is particularly suitable for centralized composting at village level. This </w:t>
      </w:r>
      <w:r>
        <w:rPr>
          <w:rFonts w:eastAsia="Calibri"/>
          <w:lang w:val="en-US"/>
        </w:rPr>
        <w:t xml:space="preserve">points at </w:t>
      </w:r>
      <w:r w:rsidR="006708FC">
        <w:rPr>
          <w:rFonts w:eastAsia="Calibri"/>
          <w:lang w:val="en-US"/>
        </w:rPr>
        <w:t>a</w:t>
      </w:r>
      <w:r>
        <w:rPr>
          <w:rFonts w:eastAsia="Calibri"/>
          <w:lang w:val="en-US"/>
        </w:rPr>
        <w:t xml:space="preserve"> possibility to create</w:t>
      </w:r>
      <w:r w:rsidR="00D77756" w:rsidRPr="00D77756">
        <w:rPr>
          <w:rFonts w:eastAsia="Calibri"/>
          <w:lang w:val="en-US"/>
        </w:rPr>
        <w:t xml:space="preserve"> special collection offers and campaigns for these types of waste, especially in these periods.</w:t>
      </w:r>
    </w:p>
    <w:p w14:paraId="31C975B2" w14:textId="07B737EB" w:rsidR="004358E4" w:rsidRDefault="002F156B" w:rsidP="00B37526">
      <w:pPr>
        <w:rPr>
          <w:rFonts w:eastAsia="Calibri"/>
          <w:lang w:val="en-US"/>
        </w:rPr>
      </w:pPr>
      <w:r w:rsidRPr="002F156B">
        <w:rPr>
          <w:rFonts w:eastAsia="Calibri"/>
          <w:lang w:val="en-US"/>
        </w:rPr>
        <w:t>In the remaining months, kitchen</w:t>
      </w:r>
      <w:r>
        <w:rPr>
          <w:rFonts w:eastAsia="Calibri"/>
          <w:lang w:val="en-US"/>
        </w:rPr>
        <w:t xml:space="preserve">/catering </w:t>
      </w:r>
      <w:r w:rsidRPr="002F156B">
        <w:rPr>
          <w:rFonts w:eastAsia="Calibri"/>
          <w:lang w:val="en-US"/>
        </w:rPr>
        <w:t xml:space="preserve">waste and food </w:t>
      </w:r>
      <w:r>
        <w:rPr>
          <w:rFonts w:eastAsia="Calibri"/>
          <w:lang w:val="en-US"/>
        </w:rPr>
        <w:t xml:space="preserve">residues </w:t>
      </w:r>
      <w:r w:rsidRPr="002F156B">
        <w:rPr>
          <w:rFonts w:eastAsia="Calibri"/>
          <w:lang w:val="en-US"/>
        </w:rPr>
        <w:t xml:space="preserve">take up a higher proportion. These are rather problematic </w:t>
      </w:r>
      <w:r>
        <w:rPr>
          <w:rFonts w:eastAsia="Calibri"/>
          <w:lang w:val="en-US"/>
        </w:rPr>
        <w:t xml:space="preserve">components </w:t>
      </w:r>
      <w:r w:rsidRPr="002F156B">
        <w:rPr>
          <w:rFonts w:eastAsia="Calibri"/>
          <w:lang w:val="en-US"/>
        </w:rPr>
        <w:t xml:space="preserve">for village composting solutions and </w:t>
      </w:r>
      <w:r>
        <w:rPr>
          <w:rFonts w:eastAsia="Calibri"/>
          <w:lang w:val="en-US"/>
        </w:rPr>
        <w:t xml:space="preserve">handling them in smaller </w:t>
      </w:r>
      <w:r w:rsidRPr="002F156B">
        <w:rPr>
          <w:rFonts w:eastAsia="Calibri"/>
          <w:lang w:val="en-US"/>
        </w:rPr>
        <w:t>volume</w:t>
      </w:r>
      <w:r>
        <w:rPr>
          <w:rFonts w:eastAsia="Calibri"/>
          <w:lang w:val="en-US"/>
        </w:rPr>
        <w:t xml:space="preserve">s </w:t>
      </w:r>
      <w:r w:rsidRPr="002F156B">
        <w:rPr>
          <w:rFonts w:eastAsia="Calibri"/>
          <w:lang w:val="en-US"/>
        </w:rPr>
        <w:t xml:space="preserve">by home composting or </w:t>
      </w:r>
      <w:r>
        <w:rPr>
          <w:rFonts w:eastAsia="Calibri"/>
          <w:lang w:val="en-US"/>
        </w:rPr>
        <w:t>with</w:t>
      </w:r>
      <w:r w:rsidRPr="002F156B">
        <w:rPr>
          <w:rFonts w:eastAsia="Calibri"/>
          <w:lang w:val="en-US"/>
        </w:rPr>
        <w:t xml:space="preserve"> the residual waste</w:t>
      </w:r>
      <w:r>
        <w:rPr>
          <w:rFonts w:eastAsia="Calibri"/>
          <w:lang w:val="en-US"/>
        </w:rPr>
        <w:t xml:space="preserve"> is the better option then</w:t>
      </w:r>
      <w:r w:rsidRPr="002F156B">
        <w:rPr>
          <w:rFonts w:eastAsia="Calibri"/>
          <w:lang w:val="en-US"/>
        </w:rPr>
        <w:t>.</w:t>
      </w:r>
      <w:r w:rsidR="00D37621">
        <w:rPr>
          <w:rFonts w:eastAsia="Calibri"/>
          <w:lang w:val="en-US"/>
        </w:rPr>
        <w:t xml:space="preserve"> The biodegradable </w:t>
      </w:r>
      <w:r w:rsidR="004358E4" w:rsidRPr="004358E4">
        <w:rPr>
          <w:rFonts w:eastAsia="Calibri"/>
          <w:lang w:val="en-US"/>
        </w:rPr>
        <w:t xml:space="preserve">amounts that </w:t>
      </w:r>
      <w:r w:rsidR="00D37621">
        <w:rPr>
          <w:rFonts w:eastAsia="Calibri"/>
          <w:lang w:val="en-US"/>
        </w:rPr>
        <w:t>end up in</w:t>
      </w:r>
      <w:r w:rsidR="004358E4" w:rsidRPr="004358E4">
        <w:rPr>
          <w:rFonts w:eastAsia="Calibri"/>
          <w:lang w:val="en-US"/>
        </w:rPr>
        <w:t xml:space="preserve"> containers and </w:t>
      </w:r>
      <w:r w:rsidR="00D37621">
        <w:rPr>
          <w:rFonts w:eastAsia="Calibri"/>
          <w:lang w:val="en-US"/>
        </w:rPr>
        <w:t xml:space="preserve">must be </w:t>
      </w:r>
      <w:r w:rsidR="004358E4" w:rsidRPr="004358E4">
        <w:rPr>
          <w:rFonts w:eastAsia="Calibri"/>
          <w:lang w:val="en-US"/>
        </w:rPr>
        <w:t xml:space="preserve">disposed at the landfill </w:t>
      </w:r>
      <w:r w:rsidR="00D37621">
        <w:rPr>
          <w:rFonts w:eastAsia="Calibri"/>
          <w:lang w:val="en-US"/>
        </w:rPr>
        <w:t xml:space="preserve">can be reduced </w:t>
      </w:r>
      <w:r w:rsidR="004358E4" w:rsidRPr="004358E4">
        <w:rPr>
          <w:rFonts w:eastAsia="Calibri"/>
          <w:lang w:val="en-US"/>
        </w:rPr>
        <w:t xml:space="preserve">considerably if during </w:t>
      </w:r>
      <w:r w:rsidR="00D37621">
        <w:rPr>
          <w:rFonts w:eastAsia="Calibri"/>
          <w:lang w:val="en-US"/>
        </w:rPr>
        <w:t>these months</w:t>
      </w:r>
      <w:r w:rsidR="004358E4" w:rsidRPr="004358E4">
        <w:rPr>
          <w:rFonts w:eastAsia="Calibri"/>
          <w:lang w:val="en-US"/>
        </w:rPr>
        <w:t xml:space="preserve"> at least opportunities for deliver</w:t>
      </w:r>
      <w:r w:rsidR="00D37621">
        <w:rPr>
          <w:rFonts w:eastAsia="Calibri"/>
          <w:lang w:val="en-US"/>
        </w:rPr>
        <w:t>ing</w:t>
      </w:r>
      <w:r w:rsidR="004358E4" w:rsidRPr="004358E4">
        <w:rPr>
          <w:rFonts w:eastAsia="Calibri"/>
          <w:lang w:val="en-US"/>
        </w:rPr>
        <w:t xml:space="preserve"> green and garden waste by households </w:t>
      </w:r>
      <w:r w:rsidR="00CB3AD8">
        <w:rPr>
          <w:rFonts w:eastAsia="Calibri"/>
          <w:lang w:val="en-US"/>
        </w:rPr>
        <w:t>to central points in</w:t>
      </w:r>
      <w:r w:rsidR="00CB3AD8" w:rsidRPr="004358E4">
        <w:rPr>
          <w:rFonts w:eastAsia="Calibri"/>
          <w:lang w:val="en-US"/>
        </w:rPr>
        <w:t xml:space="preserve"> the municipality </w:t>
      </w:r>
      <w:r w:rsidR="004358E4" w:rsidRPr="004358E4">
        <w:rPr>
          <w:rFonts w:eastAsia="Calibri"/>
          <w:lang w:val="en-US"/>
        </w:rPr>
        <w:t>are created in parallel</w:t>
      </w:r>
      <w:r w:rsidR="00CB3AD8">
        <w:rPr>
          <w:rFonts w:eastAsia="Calibri"/>
          <w:lang w:val="en-US"/>
        </w:rPr>
        <w:t xml:space="preserve">. In addition should be </w:t>
      </w:r>
      <w:r w:rsidR="004358E4" w:rsidRPr="004358E4">
        <w:rPr>
          <w:rFonts w:eastAsia="Calibri"/>
          <w:lang w:val="en-US"/>
        </w:rPr>
        <w:t>ensure</w:t>
      </w:r>
      <w:r w:rsidR="001E3A37">
        <w:rPr>
          <w:rFonts w:eastAsia="Calibri"/>
          <w:lang w:val="en-US"/>
        </w:rPr>
        <w:t>d</w:t>
      </w:r>
      <w:r w:rsidR="004358E4" w:rsidRPr="004358E4">
        <w:rPr>
          <w:rFonts w:eastAsia="Calibri"/>
          <w:lang w:val="en-US"/>
        </w:rPr>
        <w:t xml:space="preserve"> that green waste from public areas does not end up in the mixed waste collection.</w:t>
      </w:r>
    </w:p>
    <w:p w14:paraId="6330FDC6" w14:textId="44427F86" w:rsidR="00B37526" w:rsidRDefault="001E3A37" w:rsidP="00B37526">
      <w:pPr>
        <w:rPr>
          <w:rFonts w:eastAsia="Calibri"/>
          <w:lang w:val="en-US"/>
        </w:rPr>
      </w:pPr>
      <w:r w:rsidRPr="001E3A37">
        <w:rPr>
          <w:rFonts w:eastAsia="Calibri"/>
          <w:lang w:val="en-US"/>
        </w:rPr>
        <w:t xml:space="preserve">If </w:t>
      </w:r>
      <w:r>
        <w:rPr>
          <w:rFonts w:eastAsia="Calibri"/>
          <w:lang w:val="en-US"/>
        </w:rPr>
        <w:t xml:space="preserve">installing </w:t>
      </w:r>
      <w:r w:rsidRPr="001E3A37">
        <w:rPr>
          <w:rFonts w:eastAsia="Calibri"/>
          <w:lang w:val="en-US"/>
        </w:rPr>
        <w:t>composting at the village level is successful, an acceptance point for household green waste can also be created here. It is then up to the municipal administration to also instruct the service providers and service staff working in the public sector to keep green waste separate and to hand it over directly to this acceptance point or to ensure that it is picked up by municipal vehicles and taken there.</w:t>
      </w:r>
      <w:r w:rsidR="00B37526" w:rsidRPr="001E3A37">
        <w:rPr>
          <w:rFonts w:eastAsia="Calibri"/>
          <w:lang w:val="en-US"/>
        </w:rPr>
        <w:t xml:space="preserve"> </w:t>
      </w:r>
    </w:p>
    <w:p w14:paraId="320B7490" w14:textId="53483E66" w:rsidR="00FF03AE" w:rsidRPr="002E42BD" w:rsidRDefault="00FF03AE" w:rsidP="00FF03AE">
      <w:pPr>
        <w:spacing w:after="0"/>
        <w:rPr>
          <w:rFonts w:eastAsia="Calibri"/>
          <w:i/>
          <w:u w:val="single"/>
          <w:lang w:val="en-GB"/>
        </w:rPr>
      </w:pPr>
      <w:r w:rsidRPr="002E42BD">
        <w:rPr>
          <w:rFonts w:eastAsia="Calibri"/>
          <w:i/>
          <w:u w:val="single"/>
          <w:lang w:val="en-GB"/>
        </w:rPr>
        <w:t>Other components</w:t>
      </w:r>
    </w:p>
    <w:p w14:paraId="0ABD8D5A" w14:textId="720BDB6B" w:rsidR="00162A2C" w:rsidRPr="00D37621" w:rsidRDefault="00162A2C" w:rsidP="00FF03AE">
      <w:pPr>
        <w:rPr>
          <w:rFonts w:eastAsia="Calibri"/>
          <w:lang w:val="en-US"/>
        </w:rPr>
      </w:pPr>
      <w:r w:rsidRPr="00162A2C">
        <w:rPr>
          <w:rFonts w:eastAsia="Calibri"/>
          <w:lang w:val="en-US"/>
        </w:rPr>
        <w:t xml:space="preserve">Components of the material group </w:t>
      </w:r>
      <w:r>
        <w:rPr>
          <w:rFonts w:eastAsia="Calibri"/>
          <w:lang w:val="en-US"/>
        </w:rPr>
        <w:t>of ‘</w:t>
      </w:r>
      <w:r w:rsidRPr="00162A2C">
        <w:rPr>
          <w:rFonts w:eastAsia="Calibri"/>
          <w:lang w:val="en-US"/>
        </w:rPr>
        <w:t>textiles</w:t>
      </w:r>
      <w:r>
        <w:rPr>
          <w:rFonts w:eastAsia="Calibri"/>
          <w:lang w:val="en-US"/>
        </w:rPr>
        <w:t>’</w:t>
      </w:r>
      <w:r w:rsidRPr="00162A2C">
        <w:rPr>
          <w:rFonts w:eastAsia="Calibri"/>
          <w:lang w:val="en-US"/>
        </w:rPr>
        <w:t xml:space="preserve"> have a strikingly high share in current waste (approx. 7%</w:t>
      </w:r>
      <w:r w:rsidR="00D37621">
        <w:rPr>
          <w:rFonts w:eastAsia="Calibri"/>
          <w:lang w:val="en-US"/>
        </w:rPr>
        <w:t xml:space="preserve"> on average</w:t>
      </w:r>
      <w:r w:rsidRPr="00162A2C">
        <w:rPr>
          <w:rFonts w:eastAsia="Calibri"/>
          <w:lang w:val="en-US"/>
        </w:rPr>
        <w:t xml:space="preserve">). Although the state determined during the sorting analysis does not initially promise a high degree of reuse of the textile pieces, these materials are definitely suitable for various forms of recycling. In any case, it seems appropriate and feasible to </w:t>
      </w:r>
      <w:r w:rsidR="00D37621">
        <w:rPr>
          <w:rFonts w:eastAsia="Calibri"/>
          <w:lang w:val="en-US"/>
        </w:rPr>
        <w:t xml:space="preserve">examine </w:t>
      </w:r>
      <w:r w:rsidRPr="00162A2C">
        <w:rPr>
          <w:rFonts w:eastAsia="Calibri"/>
          <w:lang w:val="en-US"/>
        </w:rPr>
        <w:t xml:space="preserve">the </w:t>
      </w:r>
      <w:r w:rsidR="00D37621">
        <w:rPr>
          <w:rFonts w:eastAsia="Calibri"/>
          <w:lang w:val="en-US"/>
        </w:rPr>
        <w:t xml:space="preserve">proportion of potentially </w:t>
      </w:r>
      <w:r w:rsidRPr="00162A2C">
        <w:rPr>
          <w:rFonts w:eastAsia="Calibri"/>
          <w:lang w:val="en-US"/>
        </w:rPr>
        <w:t>reusable or reprocess</w:t>
      </w:r>
      <w:r w:rsidR="00D37621">
        <w:rPr>
          <w:rFonts w:eastAsia="Calibri"/>
          <w:lang w:val="en-US"/>
        </w:rPr>
        <w:t>able</w:t>
      </w:r>
      <w:r w:rsidRPr="00162A2C">
        <w:rPr>
          <w:rFonts w:eastAsia="Calibri"/>
          <w:lang w:val="en-US"/>
        </w:rPr>
        <w:t xml:space="preserve"> textile</w:t>
      </w:r>
      <w:r w:rsidR="00D37621">
        <w:rPr>
          <w:rFonts w:eastAsia="Calibri"/>
          <w:lang w:val="en-US"/>
        </w:rPr>
        <w:t>s</w:t>
      </w:r>
      <w:r w:rsidRPr="00162A2C">
        <w:rPr>
          <w:rFonts w:eastAsia="Calibri"/>
          <w:lang w:val="en-US"/>
        </w:rPr>
        <w:t xml:space="preserve"> </w:t>
      </w:r>
      <w:r w:rsidR="00D37621">
        <w:rPr>
          <w:rFonts w:eastAsia="Calibri"/>
          <w:lang w:val="en-US"/>
        </w:rPr>
        <w:t xml:space="preserve">once more </w:t>
      </w:r>
      <w:r w:rsidRPr="00162A2C">
        <w:rPr>
          <w:rFonts w:eastAsia="Calibri"/>
          <w:lang w:val="en-US"/>
        </w:rPr>
        <w:t>in</w:t>
      </w:r>
      <w:r w:rsidR="00D37621">
        <w:rPr>
          <w:rFonts w:eastAsia="Calibri"/>
          <w:lang w:val="en-US"/>
        </w:rPr>
        <w:t xml:space="preserve"> depth at the moment these become discards of the household</w:t>
      </w:r>
      <w:r w:rsidR="00CB3AD8">
        <w:rPr>
          <w:rFonts w:eastAsia="Calibri"/>
          <w:lang w:val="en-US"/>
        </w:rPr>
        <w:t>,</w:t>
      </w:r>
      <w:r w:rsidRPr="00162A2C">
        <w:rPr>
          <w:rFonts w:eastAsia="Calibri"/>
          <w:lang w:val="en-US"/>
        </w:rPr>
        <w:t xml:space="preserve"> and to </w:t>
      </w:r>
      <w:r w:rsidR="00D37621">
        <w:rPr>
          <w:rFonts w:eastAsia="Calibri"/>
          <w:lang w:val="en-US"/>
        </w:rPr>
        <w:t>assess</w:t>
      </w:r>
      <w:r w:rsidRPr="00162A2C">
        <w:rPr>
          <w:rFonts w:eastAsia="Calibri"/>
          <w:lang w:val="en-US"/>
        </w:rPr>
        <w:t xml:space="preserve"> possibilities of targeted collection along the results. </w:t>
      </w:r>
      <w:r w:rsidRPr="00D37621">
        <w:rPr>
          <w:rFonts w:eastAsia="Calibri"/>
          <w:lang w:val="en-US"/>
        </w:rPr>
        <w:t>Specially announced collecti</w:t>
      </w:r>
      <w:r w:rsidR="00D37621">
        <w:rPr>
          <w:rFonts w:eastAsia="Calibri"/>
          <w:lang w:val="en-US"/>
        </w:rPr>
        <w:t>on</w:t>
      </w:r>
      <w:r w:rsidRPr="00D37621">
        <w:rPr>
          <w:rFonts w:eastAsia="Calibri"/>
          <w:lang w:val="en-US"/>
        </w:rPr>
        <w:t xml:space="preserve"> campaigns lend themselves </w:t>
      </w:r>
      <w:r w:rsidR="00D37621">
        <w:rPr>
          <w:rFonts w:eastAsia="Calibri"/>
          <w:lang w:val="en-US"/>
        </w:rPr>
        <w:t>as a good option</w:t>
      </w:r>
      <w:r w:rsidR="00CB3AD8">
        <w:rPr>
          <w:rFonts w:eastAsia="Calibri"/>
          <w:lang w:val="en-US"/>
        </w:rPr>
        <w:t xml:space="preserve"> for this</w:t>
      </w:r>
      <w:r w:rsidR="00D37621">
        <w:rPr>
          <w:rFonts w:eastAsia="Calibri"/>
          <w:lang w:val="en-US"/>
        </w:rPr>
        <w:t>.</w:t>
      </w:r>
    </w:p>
    <w:p w14:paraId="6E4F8C62" w14:textId="7CC98BA7" w:rsidR="004A7592" w:rsidRPr="00CB3AD8" w:rsidRDefault="004A7592" w:rsidP="004A7592">
      <w:pPr>
        <w:spacing w:before="120"/>
        <w:rPr>
          <w:b/>
          <w:i/>
          <w:u w:val="single"/>
          <w:lang w:val="en-US"/>
        </w:rPr>
      </w:pPr>
      <w:r w:rsidRPr="00CB3AD8">
        <w:rPr>
          <w:b/>
          <w:i/>
          <w:caps/>
          <w:u w:val="single"/>
          <w:lang w:val="en-US"/>
        </w:rPr>
        <w:t>Recommendations</w:t>
      </w:r>
      <w:r w:rsidRPr="00CB3AD8">
        <w:rPr>
          <w:b/>
          <w:i/>
          <w:u w:val="single"/>
          <w:lang w:val="en-US"/>
        </w:rPr>
        <w:t>:</w:t>
      </w:r>
    </w:p>
    <w:p w14:paraId="7C43DF82" w14:textId="723E01AF" w:rsidR="00BF164B" w:rsidRDefault="00BF164B" w:rsidP="004A7592">
      <w:pPr>
        <w:rPr>
          <w:lang w:val="en-GB"/>
        </w:rPr>
      </w:pPr>
      <w:r w:rsidRPr="00BF164B">
        <w:rPr>
          <w:lang w:val="en-GB"/>
        </w:rPr>
        <w:t>Promoting in various ways composting at home or village scale is highly recommend</w:t>
      </w:r>
      <w:r>
        <w:rPr>
          <w:lang w:val="en-GB"/>
        </w:rPr>
        <w:t>ed</w:t>
      </w:r>
      <w:r w:rsidRPr="00BF164B">
        <w:rPr>
          <w:lang w:val="en-GB"/>
        </w:rPr>
        <w:t xml:space="preserve"> and municipalities should take </w:t>
      </w:r>
      <w:r w:rsidR="00CB3AD8">
        <w:rPr>
          <w:lang w:val="en-GB"/>
        </w:rPr>
        <w:t>that</w:t>
      </w:r>
      <w:r w:rsidRPr="00BF164B">
        <w:rPr>
          <w:lang w:val="en-GB"/>
        </w:rPr>
        <w:t xml:space="preserve"> seriously into consideration as presumably the most effective measure in order to cope with the particular challenges of manag</w:t>
      </w:r>
      <w:r>
        <w:rPr>
          <w:lang w:val="en-GB"/>
        </w:rPr>
        <w:t>ing the</w:t>
      </w:r>
      <w:r w:rsidRPr="00BF164B">
        <w:rPr>
          <w:lang w:val="en-GB"/>
        </w:rPr>
        <w:t xml:space="preserve"> waste in semi-urban and rural areas and to reduce the waste amount requiring transports and landfill disposal. </w:t>
      </w:r>
    </w:p>
    <w:p w14:paraId="64882E34" w14:textId="495EEEEE" w:rsidR="004A7592" w:rsidRPr="004A7592" w:rsidRDefault="004A7592" w:rsidP="004A7592">
      <w:pPr>
        <w:rPr>
          <w:lang w:val="en-GB"/>
        </w:rPr>
      </w:pPr>
      <w:r w:rsidRPr="00C95199">
        <w:rPr>
          <w:u w:val="single"/>
          <w:lang w:val="en-GB"/>
        </w:rPr>
        <w:lastRenderedPageBreak/>
        <w:t>Installing separate collection</w:t>
      </w:r>
      <w:r w:rsidR="001E3A37" w:rsidRPr="00C95199">
        <w:rPr>
          <w:u w:val="single"/>
          <w:lang w:val="en-GB"/>
        </w:rPr>
        <w:t xml:space="preserve"> for recyclables </w:t>
      </w:r>
      <w:r w:rsidRPr="00C95199">
        <w:rPr>
          <w:u w:val="single"/>
          <w:lang w:val="en-GB"/>
        </w:rPr>
        <w:t>in the municipality should start in the commercial centre</w:t>
      </w:r>
      <w:r w:rsidR="00BF164B" w:rsidRPr="00C95199">
        <w:rPr>
          <w:u w:val="single"/>
          <w:lang w:val="en-GB"/>
        </w:rPr>
        <w:t>s</w:t>
      </w:r>
      <w:r w:rsidRPr="004A7592">
        <w:rPr>
          <w:lang w:val="en-GB"/>
        </w:rPr>
        <w:t xml:space="preserve"> as the area</w:t>
      </w:r>
      <w:r w:rsidR="00BF164B">
        <w:rPr>
          <w:lang w:val="en-GB"/>
        </w:rPr>
        <w:t>s</w:t>
      </w:r>
      <w:r w:rsidRPr="004A7592">
        <w:rPr>
          <w:lang w:val="en-GB"/>
        </w:rPr>
        <w:t xml:space="preserve"> with the highest potential of valuable material</w:t>
      </w:r>
      <w:r w:rsidR="00BF164B">
        <w:rPr>
          <w:lang w:val="en-GB"/>
        </w:rPr>
        <w:t xml:space="preserve"> components in the waste</w:t>
      </w:r>
      <w:r w:rsidRPr="004A7592">
        <w:rPr>
          <w:lang w:val="en-GB"/>
        </w:rPr>
        <w:t>, good infrastructure conditions (e.g. short distances, asphalted areas)</w:t>
      </w:r>
      <w:r w:rsidR="00BF164B">
        <w:rPr>
          <w:lang w:val="en-GB"/>
        </w:rPr>
        <w:t>,</w:t>
      </w:r>
      <w:r w:rsidRPr="004A7592">
        <w:rPr>
          <w:lang w:val="en-GB"/>
        </w:rPr>
        <w:t xml:space="preserve"> </w:t>
      </w:r>
      <w:r w:rsidR="00BF164B" w:rsidRPr="004A7592">
        <w:rPr>
          <w:lang w:val="en-GB"/>
        </w:rPr>
        <w:t xml:space="preserve">a relative ease to effectively address the target groups </w:t>
      </w:r>
      <w:r w:rsidRPr="004A7592">
        <w:rPr>
          <w:lang w:val="en-GB"/>
        </w:rPr>
        <w:t xml:space="preserve">and the least difficulties to ensure a system of social control and surveillance from the side of the authorities. </w:t>
      </w:r>
    </w:p>
    <w:p w14:paraId="57617973" w14:textId="36ABD8C7" w:rsidR="004A7592" w:rsidRDefault="004A7592" w:rsidP="004A7592">
      <w:pPr>
        <w:rPr>
          <w:lang w:val="en-GB"/>
        </w:rPr>
      </w:pPr>
      <w:r w:rsidRPr="00EC2847">
        <w:rPr>
          <w:lang w:val="en-GB"/>
        </w:rPr>
        <w:t xml:space="preserve">Significant amounts of paper observed in the containers close to the school, administration buildings and market point </w:t>
      </w:r>
      <w:r w:rsidR="00EC2847" w:rsidRPr="00EC2847">
        <w:rPr>
          <w:lang w:val="en-GB"/>
        </w:rPr>
        <w:t>to a</w:t>
      </w:r>
      <w:r w:rsidRPr="00EC2847">
        <w:rPr>
          <w:lang w:val="en-GB"/>
        </w:rPr>
        <w:t xml:space="preserve"> </w:t>
      </w:r>
      <w:r w:rsidR="00EC2847" w:rsidRPr="00EC2847">
        <w:rPr>
          <w:lang w:val="en-GB"/>
        </w:rPr>
        <w:t xml:space="preserve">valuable material of high presence and certain collection </w:t>
      </w:r>
      <w:r w:rsidRPr="00EC2847">
        <w:rPr>
          <w:lang w:val="en-GB"/>
        </w:rPr>
        <w:t>hotspot. This strongly speaks in favour of promoting separate collection schemes for paper</w:t>
      </w:r>
      <w:r w:rsidR="00EC2847" w:rsidRPr="00EC2847">
        <w:rPr>
          <w:lang w:val="en-GB"/>
        </w:rPr>
        <w:t>/cardboard</w:t>
      </w:r>
      <w:r w:rsidRPr="00EC2847">
        <w:rPr>
          <w:lang w:val="en-GB"/>
        </w:rPr>
        <w:t xml:space="preserve"> first and foremost in these places. Pupils and teachers suit perfectly as addressees for this subject and environmental education can very well be developed on the basis of the paper recycling topic.</w:t>
      </w:r>
    </w:p>
    <w:p w14:paraId="4E259D76" w14:textId="440C1938" w:rsidR="001D2B73" w:rsidRDefault="001D2B73" w:rsidP="001D2B73">
      <w:pPr>
        <w:rPr>
          <w:lang w:val="en-GB"/>
        </w:rPr>
      </w:pPr>
      <w:r w:rsidRPr="001D2B73">
        <w:rPr>
          <w:lang w:val="en-GB"/>
        </w:rPr>
        <w:t xml:space="preserve">It is worth </w:t>
      </w:r>
      <w:r w:rsidR="00C95199">
        <w:rPr>
          <w:u w:val="single"/>
          <w:lang w:val="en-GB"/>
        </w:rPr>
        <w:t>explor</w:t>
      </w:r>
      <w:r w:rsidRPr="00C95199">
        <w:rPr>
          <w:u w:val="single"/>
          <w:lang w:val="en-GB"/>
        </w:rPr>
        <w:t>ing collection solutions f</w:t>
      </w:r>
      <w:r w:rsidR="001E3A37" w:rsidRPr="00C95199">
        <w:rPr>
          <w:u w:val="single"/>
          <w:lang w:val="en-GB"/>
        </w:rPr>
        <w:t xml:space="preserve">or other municipal waste components of particular concern </w:t>
      </w:r>
      <w:r w:rsidR="00F332F1" w:rsidRPr="00C95199">
        <w:rPr>
          <w:u w:val="single"/>
          <w:lang w:val="en-GB"/>
        </w:rPr>
        <w:t xml:space="preserve">via </w:t>
      </w:r>
      <w:r w:rsidR="00AC5DFE" w:rsidRPr="00C95199">
        <w:rPr>
          <w:u w:val="single"/>
          <w:lang w:val="en-GB"/>
        </w:rPr>
        <w:t xml:space="preserve">the organization of </w:t>
      </w:r>
      <w:r w:rsidR="00F332F1" w:rsidRPr="00C95199">
        <w:rPr>
          <w:u w:val="single"/>
          <w:lang w:val="en-GB"/>
        </w:rPr>
        <w:t>on demand services</w:t>
      </w:r>
      <w:r w:rsidRPr="00C95199">
        <w:rPr>
          <w:u w:val="single"/>
          <w:lang w:val="en-GB"/>
        </w:rPr>
        <w:t>,</w:t>
      </w:r>
      <w:r w:rsidR="00F332F1" w:rsidRPr="00C95199">
        <w:rPr>
          <w:u w:val="single"/>
          <w:lang w:val="en-GB"/>
        </w:rPr>
        <w:t xml:space="preserve"> </w:t>
      </w:r>
      <w:r w:rsidRPr="00C95199">
        <w:rPr>
          <w:u w:val="single"/>
          <w:lang w:val="en-GB"/>
        </w:rPr>
        <w:t xml:space="preserve">specially announced collection campaigns </w:t>
      </w:r>
      <w:r w:rsidR="00F332F1" w:rsidRPr="00C95199">
        <w:rPr>
          <w:u w:val="single"/>
          <w:lang w:val="en-GB"/>
        </w:rPr>
        <w:t>or public amenity centres</w:t>
      </w:r>
      <w:r w:rsidR="00AC5DFE" w:rsidRPr="001D2B73">
        <w:rPr>
          <w:lang w:val="en-GB"/>
        </w:rPr>
        <w:t xml:space="preserve">. </w:t>
      </w:r>
      <w:r w:rsidRPr="001D2B73">
        <w:rPr>
          <w:lang w:val="en-GB"/>
        </w:rPr>
        <w:t>Th</w:t>
      </w:r>
      <w:r>
        <w:rPr>
          <w:lang w:val="en-GB"/>
        </w:rPr>
        <w:t xml:space="preserve">at </w:t>
      </w:r>
      <w:r w:rsidR="003E7BF5">
        <w:rPr>
          <w:lang w:val="en-GB"/>
        </w:rPr>
        <w:t xml:space="preserve">some </w:t>
      </w:r>
      <w:r w:rsidRPr="001D2B73">
        <w:rPr>
          <w:lang w:val="en-GB"/>
        </w:rPr>
        <w:t>households still handed over certain waste (mainly CDW and bulky items) separately to the collection crew when truck</w:t>
      </w:r>
      <w:r w:rsidR="00CB3AD8">
        <w:rPr>
          <w:lang w:val="en-GB"/>
        </w:rPr>
        <w:t>s</w:t>
      </w:r>
      <w:r w:rsidRPr="001D2B73">
        <w:rPr>
          <w:lang w:val="en-GB"/>
        </w:rPr>
        <w:t xml:space="preserve"> came for emptying the container nearest to their place signals that such additional service offers might be useful</w:t>
      </w:r>
      <w:r>
        <w:rPr>
          <w:lang w:val="en-GB"/>
        </w:rPr>
        <w:t xml:space="preserve"> and appreciated</w:t>
      </w:r>
      <w:r w:rsidRPr="001D2B73">
        <w:rPr>
          <w:lang w:val="en-GB"/>
        </w:rPr>
        <w:t xml:space="preserve">. </w:t>
      </w:r>
    </w:p>
    <w:p w14:paraId="6B415DC4" w14:textId="513EFF30" w:rsidR="001D2B73" w:rsidRPr="001D2B73" w:rsidRDefault="001D2B73" w:rsidP="001D2B73">
      <w:pPr>
        <w:rPr>
          <w:lang w:val="en-GB"/>
        </w:rPr>
      </w:pPr>
      <w:r w:rsidRPr="001D2B73">
        <w:rPr>
          <w:lang w:val="en-GB"/>
        </w:rPr>
        <w:t xml:space="preserve">The public appreciation of the waste services should lay a good basis for discussing </w:t>
      </w:r>
      <w:r w:rsidRPr="00C95199">
        <w:rPr>
          <w:u w:val="single"/>
          <w:lang w:val="en-GB"/>
        </w:rPr>
        <w:t>the gradual introduction of (higher) fees in the municipalities</w:t>
      </w:r>
      <w:r>
        <w:rPr>
          <w:lang w:val="en-GB"/>
        </w:rPr>
        <w:t>, too</w:t>
      </w:r>
      <w:r w:rsidRPr="001D2B73">
        <w:rPr>
          <w:lang w:val="en-GB"/>
        </w:rPr>
        <w:t xml:space="preserve">. </w:t>
      </w:r>
    </w:p>
    <w:p w14:paraId="6CE8B9DB" w14:textId="0629A7ED" w:rsidR="00031015" w:rsidRDefault="00031015" w:rsidP="00AB73F6">
      <w:pPr>
        <w:pStyle w:val="Heading2"/>
        <w:spacing w:before="240" w:after="120"/>
        <w:ind w:left="578" w:hanging="578"/>
        <w:rPr>
          <w:lang w:val="en-GB"/>
        </w:rPr>
      </w:pPr>
      <w:bookmarkStart w:id="138" w:name="_Toc34843550"/>
      <w:bookmarkStart w:id="139" w:name="_Ref29831527"/>
      <w:r>
        <w:rPr>
          <w:lang w:val="en-GB"/>
        </w:rPr>
        <w:t xml:space="preserve">Further </w:t>
      </w:r>
      <w:r w:rsidR="00A75B55">
        <w:rPr>
          <w:lang w:val="en-GB"/>
        </w:rPr>
        <w:t xml:space="preserve">Applications </w:t>
      </w:r>
      <w:r>
        <w:rPr>
          <w:lang w:val="en-GB"/>
        </w:rPr>
        <w:t xml:space="preserve">of </w:t>
      </w:r>
      <w:r w:rsidR="00A75B55">
        <w:rPr>
          <w:lang w:val="en-GB"/>
        </w:rPr>
        <w:t xml:space="preserve">Pilot </w:t>
      </w:r>
      <w:r w:rsidR="002233E3">
        <w:rPr>
          <w:lang w:val="en-GB"/>
        </w:rPr>
        <w:t>D</w:t>
      </w:r>
      <w:r>
        <w:rPr>
          <w:lang w:val="en-GB"/>
        </w:rPr>
        <w:t>ata</w:t>
      </w:r>
      <w:r w:rsidR="002233E3">
        <w:rPr>
          <w:lang w:val="en-GB"/>
        </w:rPr>
        <w:t xml:space="preserve"> and Materials</w:t>
      </w:r>
      <w:r w:rsidR="00A75B55">
        <w:rPr>
          <w:lang w:val="en-GB"/>
        </w:rPr>
        <w:t xml:space="preserve"> Produced</w:t>
      </w:r>
      <w:bookmarkEnd w:id="138"/>
    </w:p>
    <w:p w14:paraId="39CF6559" w14:textId="6E706817" w:rsidR="00CE4AB4" w:rsidRPr="001310B4" w:rsidRDefault="00CE4AB4" w:rsidP="00CE4AB4">
      <w:pPr>
        <w:pStyle w:val="Heading3"/>
        <w:spacing w:before="240" w:after="120"/>
        <w:rPr>
          <w:lang w:val="en-GB"/>
        </w:rPr>
      </w:pPr>
      <w:bookmarkStart w:id="140" w:name="_Toc34843551"/>
      <w:r>
        <w:rPr>
          <w:lang w:val="en-GB"/>
        </w:rPr>
        <w:t>Map supported monitoring of waste services and equipment</w:t>
      </w:r>
      <w:bookmarkEnd w:id="140"/>
    </w:p>
    <w:p w14:paraId="1D6E6DA3" w14:textId="00AEE2BF" w:rsidR="00031015" w:rsidRDefault="00031015" w:rsidP="00031015">
      <w:pPr>
        <w:pStyle w:val="Hoofdtekst"/>
      </w:pPr>
      <w:r w:rsidRPr="00B67D5B">
        <w:t>Appropriate software</w:t>
      </w:r>
      <w:r>
        <w:t xml:space="preserve"> allows the production of maps showing container sites and collection coverage (tours and served areas) on the basis of </w:t>
      </w:r>
      <w:r w:rsidRPr="00927C77">
        <w:t>geo</w:t>
      </w:r>
      <w:r>
        <w:t>-</w:t>
      </w:r>
      <w:r w:rsidRPr="00927C77">
        <w:t>referenced</w:t>
      </w:r>
      <w:r>
        <w:t xml:space="preserve"> data in a rather easy way. The targets formulated in the National Waste Strategy require the municipalities to generate kind of such evidence sooner or later</w:t>
      </w:r>
      <w:r w:rsidR="00B67D5B">
        <w:t xml:space="preserve"> (</w:t>
      </w:r>
      <w:r w:rsidR="00B67D5B" w:rsidRPr="00B67D5B">
        <w:rPr>
          <w:i/>
        </w:rPr>
        <w:t>see</w:t>
      </w:r>
      <w:r w:rsidR="00B67D5B">
        <w:t xml:space="preserve"> </w:t>
      </w:r>
      <w:r w:rsidR="00B67D5B" w:rsidRPr="00B67D5B">
        <w:rPr>
          <w:highlight w:val="lightGray"/>
        </w:rPr>
        <w:t xml:space="preserve">chapter </w:t>
      </w:r>
      <w:r w:rsidR="00B67D5B" w:rsidRPr="00B67D5B">
        <w:rPr>
          <w:highlight w:val="lightGray"/>
        </w:rPr>
        <w:fldChar w:fldCharType="begin"/>
      </w:r>
      <w:r w:rsidR="00B67D5B" w:rsidRPr="00B67D5B">
        <w:rPr>
          <w:highlight w:val="lightGray"/>
        </w:rPr>
        <w:instrText xml:space="preserve"> REF _Ref34828414 \r \h </w:instrText>
      </w:r>
      <w:r w:rsidR="00B67D5B">
        <w:rPr>
          <w:highlight w:val="lightGray"/>
        </w:rPr>
        <w:instrText xml:space="preserve"> \* MERGEFORMAT </w:instrText>
      </w:r>
      <w:r w:rsidR="00B67D5B" w:rsidRPr="00B67D5B">
        <w:rPr>
          <w:highlight w:val="lightGray"/>
        </w:rPr>
      </w:r>
      <w:r w:rsidR="00B67D5B" w:rsidRPr="00B67D5B">
        <w:rPr>
          <w:highlight w:val="lightGray"/>
        </w:rPr>
        <w:fldChar w:fldCharType="separate"/>
      </w:r>
      <w:r w:rsidR="00B67D5B" w:rsidRPr="00B67D5B">
        <w:rPr>
          <w:highlight w:val="lightGray"/>
        </w:rPr>
        <w:t>2.3</w:t>
      </w:r>
      <w:r w:rsidR="00B67D5B" w:rsidRPr="00B67D5B">
        <w:rPr>
          <w:highlight w:val="lightGray"/>
        </w:rPr>
        <w:fldChar w:fldCharType="end"/>
      </w:r>
      <w:r w:rsidR="00B67D5B">
        <w:t>)</w:t>
      </w:r>
      <w:r>
        <w:t>. Maps moreover enable municipalities not only to visualize and administer the collection infrastructure in an efficient manner but also support any monitoring, planning and optimization exercises for container allocation, maintenance and collection routing. Online tools which are partly available</w:t>
      </w:r>
      <w:r w:rsidRPr="0006385E">
        <w:t xml:space="preserve"> as freeware</w:t>
      </w:r>
      <w:r>
        <w:rPr>
          <w:rStyle w:val="FootnoteReference"/>
        </w:rPr>
        <w:footnoteReference w:id="12"/>
      </w:r>
      <w:r w:rsidRPr="0006385E">
        <w:t xml:space="preserve"> </w:t>
      </w:r>
      <w:r>
        <w:t>provide sufficient means to produce</w:t>
      </w:r>
      <w:r w:rsidRPr="000F421D">
        <w:t xml:space="preserve"> </w:t>
      </w:r>
      <w:r>
        <w:t xml:space="preserve">said maps ad hoc or on </w:t>
      </w:r>
      <w:r w:rsidRPr="000F421D">
        <w:t>o</w:t>
      </w:r>
      <w:r>
        <w:t xml:space="preserve">ccasional basis. In a longer term perspective it is however recommendable to establish this as a continuous process and create dedicated software and data storage environments for mapping and visual-supported route planning in the municipalities. </w:t>
      </w:r>
    </w:p>
    <w:p w14:paraId="3070D8C9" w14:textId="1B4DEA97" w:rsidR="00031015" w:rsidRDefault="00031015" w:rsidP="00031015">
      <w:pPr>
        <w:pStyle w:val="Hoofdtekst"/>
      </w:pPr>
      <w:r>
        <w:t xml:space="preserve">The mapping of collection routes and container </w:t>
      </w:r>
      <w:r w:rsidR="00B67D5B">
        <w:t xml:space="preserve">site </w:t>
      </w:r>
      <w:r>
        <w:t>locations</w:t>
      </w:r>
      <w:r w:rsidR="00B67D5B">
        <w:t xml:space="preserve"> as</w:t>
      </w:r>
      <w:r>
        <w:t xml:space="preserve"> </w:t>
      </w:r>
      <w:r w:rsidR="00B67D5B">
        <w:t xml:space="preserve">established in the </w:t>
      </w:r>
      <w:r>
        <w:t xml:space="preserve">escorted tours is shown hereunder and visualizes the complete </w:t>
      </w:r>
      <w:r w:rsidR="00B67D5B">
        <w:t xml:space="preserve">spectrum of collection </w:t>
      </w:r>
      <w:r>
        <w:t>services and tour</w:t>
      </w:r>
      <w:r w:rsidR="00B67D5B">
        <w:t>s</w:t>
      </w:r>
      <w:r>
        <w:t xml:space="preserve"> currently </w:t>
      </w:r>
      <w:r w:rsidR="00B67D5B">
        <w:t xml:space="preserve">offered </w:t>
      </w:r>
      <w:r>
        <w:t xml:space="preserve">for collecting </w:t>
      </w:r>
      <w:r w:rsidR="00B67D5B">
        <w:t>the</w:t>
      </w:r>
      <w:r>
        <w:t xml:space="preserve"> municipal solid waste in Tsageri municipality </w:t>
      </w:r>
      <w:r w:rsidRPr="008A27DD">
        <w:t>(</w:t>
      </w:r>
      <w:r w:rsidRPr="00121A85">
        <w:rPr>
          <w:i/>
        </w:rPr>
        <w:t>see</w:t>
      </w:r>
      <w:r w:rsidRPr="008A27DD">
        <w:t xml:space="preserve"> </w:t>
      </w:r>
      <w:r w:rsidRPr="00146DF6">
        <w:rPr>
          <w:highlight w:val="lightGray"/>
        </w:rPr>
        <w:fldChar w:fldCharType="begin"/>
      </w:r>
      <w:r w:rsidRPr="00146DF6">
        <w:rPr>
          <w:highlight w:val="lightGray"/>
        </w:rPr>
        <w:instrText xml:space="preserve"> REF _Ref29316638 \h  \* MERGEFORMAT </w:instrText>
      </w:r>
      <w:r w:rsidRPr="00146DF6">
        <w:rPr>
          <w:highlight w:val="lightGray"/>
        </w:rPr>
      </w:r>
      <w:r w:rsidRPr="00146DF6">
        <w:rPr>
          <w:highlight w:val="lightGray"/>
        </w:rPr>
        <w:fldChar w:fldCharType="separate"/>
      </w:r>
      <w:r w:rsidR="00B67D5B" w:rsidRPr="00146DF6">
        <w:rPr>
          <w:highlight w:val="lightGray"/>
        </w:rPr>
        <w:t xml:space="preserve">Picture </w:t>
      </w:r>
      <w:r w:rsidR="00B67D5B" w:rsidRPr="00146DF6">
        <w:rPr>
          <w:noProof/>
          <w:highlight w:val="lightGray"/>
        </w:rPr>
        <w:t>15</w:t>
      </w:r>
      <w:r w:rsidRPr="00146DF6">
        <w:rPr>
          <w:highlight w:val="lightGray"/>
        </w:rPr>
        <w:fldChar w:fldCharType="end"/>
      </w:r>
      <w:r w:rsidRPr="00146DF6">
        <w:rPr>
          <w:highlight w:val="lightGray"/>
        </w:rPr>
        <w:t xml:space="preserve"> </w:t>
      </w:r>
      <w:r w:rsidR="00B67D5B" w:rsidRPr="00146DF6">
        <w:rPr>
          <w:highlight w:val="lightGray"/>
        </w:rPr>
        <w:t xml:space="preserve">to </w:t>
      </w:r>
      <w:r w:rsidRPr="00146DF6">
        <w:rPr>
          <w:highlight w:val="lightGray"/>
        </w:rPr>
        <w:fldChar w:fldCharType="begin"/>
      </w:r>
      <w:r w:rsidRPr="00146DF6">
        <w:rPr>
          <w:highlight w:val="lightGray"/>
        </w:rPr>
        <w:instrText xml:space="preserve"> REF _Ref29316651 \h  \* MERGEFORMAT </w:instrText>
      </w:r>
      <w:r w:rsidRPr="00146DF6">
        <w:rPr>
          <w:highlight w:val="lightGray"/>
        </w:rPr>
      </w:r>
      <w:r w:rsidRPr="00146DF6">
        <w:rPr>
          <w:highlight w:val="lightGray"/>
        </w:rPr>
        <w:fldChar w:fldCharType="separate"/>
      </w:r>
      <w:r w:rsidR="00B67D5B" w:rsidRPr="00146DF6">
        <w:rPr>
          <w:highlight w:val="lightGray"/>
        </w:rPr>
        <w:t xml:space="preserve">Picture </w:t>
      </w:r>
      <w:r w:rsidR="00B67D5B" w:rsidRPr="00146DF6">
        <w:rPr>
          <w:noProof/>
          <w:highlight w:val="lightGray"/>
        </w:rPr>
        <w:t>20</w:t>
      </w:r>
      <w:r w:rsidRPr="00146DF6">
        <w:rPr>
          <w:highlight w:val="lightGray"/>
        </w:rPr>
        <w:fldChar w:fldCharType="end"/>
      </w:r>
      <w:r w:rsidRPr="008A27DD">
        <w:t>).</w:t>
      </w:r>
      <w:r>
        <w:t xml:space="preserve"> </w:t>
      </w:r>
    </w:p>
    <w:tbl>
      <w:tblPr>
        <w:tblStyle w:val="TableGrid"/>
        <w:tblW w:w="921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9"/>
        <w:gridCol w:w="4536"/>
      </w:tblGrid>
      <w:tr w:rsidR="00031015" w14:paraId="0B0C2835" w14:textId="77777777" w:rsidTr="006708FC">
        <w:trPr>
          <w:trHeight w:val="3255"/>
        </w:trPr>
        <w:tc>
          <w:tcPr>
            <w:tcW w:w="4679" w:type="dxa"/>
          </w:tcPr>
          <w:p w14:paraId="7439774D" w14:textId="77777777" w:rsidR="00031015" w:rsidRDefault="00031015" w:rsidP="006708FC">
            <w:pPr>
              <w:spacing w:after="0"/>
              <w:jc w:val="center"/>
              <w:rPr>
                <w:lang w:val="en-US"/>
              </w:rPr>
            </w:pPr>
            <w:r>
              <w:rPr>
                <w:noProof/>
              </w:rPr>
              <w:drawing>
                <wp:inline distT="0" distB="0" distL="0" distR="0" wp14:anchorId="5B08D365" wp14:editId="06A9E843">
                  <wp:extent cx="3040279" cy="2152650"/>
                  <wp:effectExtent l="0" t="0" r="8255"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ageri tour_small.jpg"/>
                          <pic:cNvPicPr/>
                        </pic:nvPicPr>
                        <pic:blipFill>
                          <a:blip r:embed="rId61" cstate="email">
                            <a:extLst>
                              <a:ext uri="{28A0092B-C50C-407E-A947-70E740481C1C}">
                                <a14:useLocalDpi xmlns:a14="http://schemas.microsoft.com/office/drawing/2010/main"/>
                              </a:ext>
                            </a:extLst>
                          </a:blip>
                          <a:stretch>
                            <a:fillRect/>
                          </a:stretch>
                        </pic:blipFill>
                        <pic:spPr>
                          <a:xfrm>
                            <a:off x="0" y="0"/>
                            <a:ext cx="3047083" cy="2157468"/>
                          </a:xfrm>
                          <a:prstGeom prst="rect">
                            <a:avLst/>
                          </a:prstGeom>
                        </pic:spPr>
                      </pic:pic>
                    </a:graphicData>
                  </a:graphic>
                </wp:inline>
              </w:drawing>
            </w:r>
          </w:p>
        </w:tc>
        <w:tc>
          <w:tcPr>
            <w:tcW w:w="4536" w:type="dxa"/>
          </w:tcPr>
          <w:p w14:paraId="5BA2AE78" w14:textId="77777777" w:rsidR="00031015" w:rsidRDefault="00031015" w:rsidP="006708FC">
            <w:pPr>
              <w:spacing w:after="0"/>
              <w:jc w:val="center"/>
              <w:rPr>
                <w:lang w:val="en-US"/>
              </w:rPr>
            </w:pPr>
            <w:r>
              <w:rPr>
                <w:noProof/>
              </w:rPr>
              <w:drawing>
                <wp:inline distT="0" distB="0" distL="0" distR="0" wp14:anchorId="0A0BC02E" wp14:editId="34ED3CCF">
                  <wp:extent cx="3040259" cy="2152650"/>
                  <wp:effectExtent l="0" t="0" r="8255"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ageri tour_small.jpg"/>
                          <pic:cNvPicPr/>
                        </pic:nvPicPr>
                        <pic:blipFill>
                          <a:blip r:embed="rId62" cstate="email">
                            <a:extLst>
                              <a:ext uri="{28A0092B-C50C-407E-A947-70E740481C1C}">
                                <a14:useLocalDpi xmlns:a14="http://schemas.microsoft.com/office/drawing/2010/main"/>
                              </a:ext>
                            </a:extLst>
                          </a:blip>
                          <a:stretch>
                            <a:fillRect/>
                          </a:stretch>
                        </pic:blipFill>
                        <pic:spPr>
                          <a:xfrm>
                            <a:off x="0" y="0"/>
                            <a:ext cx="3058673" cy="2165688"/>
                          </a:xfrm>
                          <a:prstGeom prst="rect">
                            <a:avLst/>
                          </a:prstGeom>
                        </pic:spPr>
                      </pic:pic>
                    </a:graphicData>
                  </a:graphic>
                </wp:inline>
              </w:drawing>
            </w:r>
          </w:p>
        </w:tc>
      </w:tr>
    </w:tbl>
    <w:p w14:paraId="6C6F4155" w14:textId="3F4DD13C" w:rsidR="00031015" w:rsidRPr="0006342F" w:rsidRDefault="00031015" w:rsidP="00B67D5B">
      <w:pPr>
        <w:pStyle w:val="Caption"/>
        <w:jc w:val="center"/>
        <w:rPr>
          <w:b w:val="0"/>
          <w:lang w:val="en-US"/>
        </w:rPr>
      </w:pPr>
      <w:bookmarkStart w:id="141" w:name="_Ref29316638"/>
      <w:bookmarkStart w:id="142" w:name="_Toc34397602"/>
      <w:r w:rsidRPr="0006342F">
        <w:rPr>
          <w:b w:val="0"/>
        </w:rPr>
        <w:t xml:space="preserve">Picture </w:t>
      </w:r>
      <w:r w:rsidRPr="0006342F">
        <w:rPr>
          <w:b w:val="0"/>
        </w:rPr>
        <w:fldChar w:fldCharType="begin"/>
      </w:r>
      <w:r w:rsidRPr="0006342F">
        <w:rPr>
          <w:b w:val="0"/>
        </w:rPr>
        <w:instrText xml:space="preserve"> SEQ Picture \* ARABIC </w:instrText>
      </w:r>
      <w:r w:rsidRPr="0006342F">
        <w:rPr>
          <w:b w:val="0"/>
        </w:rPr>
        <w:fldChar w:fldCharType="separate"/>
      </w:r>
      <w:r w:rsidR="00161FEB">
        <w:rPr>
          <w:b w:val="0"/>
          <w:noProof/>
        </w:rPr>
        <w:t>15</w:t>
      </w:r>
      <w:r w:rsidRPr="0006342F">
        <w:rPr>
          <w:b w:val="0"/>
        </w:rPr>
        <w:fldChar w:fldCharType="end"/>
      </w:r>
      <w:bookmarkEnd w:id="141"/>
      <w:r w:rsidRPr="0006342F">
        <w:rPr>
          <w:b w:val="0"/>
          <w:lang w:val="en-US"/>
        </w:rPr>
        <w:t xml:space="preserve">: </w:t>
      </w:r>
      <w:r>
        <w:rPr>
          <w:b w:val="0"/>
          <w:lang w:val="en-US"/>
        </w:rPr>
        <w:t xml:space="preserve">Track and container mapping from the Tsageri town </w:t>
      </w:r>
      <w:r w:rsidR="00B67D5B">
        <w:rPr>
          <w:b w:val="0"/>
          <w:lang w:val="en-US"/>
        </w:rPr>
        <w:t>(</w:t>
      </w:r>
      <w:r w:rsidR="00B67D5B" w:rsidRPr="00B67D5B">
        <w:rPr>
          <w:b w:val="0"/>
          <w:lang w:val="en-US"/>
        </w:rPr>
        <w:t>TCC</w:t>
      </w:r>
      <w:r w:rsidR="00B67D5B">
        <w:rPr>
          <w:b w:val="0"/>
          <w:lang w:val="en-US"/>
        </w:rPr>
        <w:t>/</w:t>
      </w:r>
      <w:r w:rsidR="00B67D5B" w:rsidRPr="00B67D5B">
        <w:rPr>
          <w:b w:val="0"/>
          <w:lang w:val="en-US"/>
        </w:rPr>
        <w:t>TRP</w:t>
      </w:r>
      <w:r w:rsidR="00B67D5B">
        <w:rPr>
          <w:b w:val="0"/>
          <w:lang w:val="en-US"/>
        </w:rPr>
        <w:t>) t</w:t>
      </w:r>
      <w:r>
        <w:rPr>
          <w:b w:val="0"/>
          <w:lang w:val="en-US"/>
        </w:rPr>
        <w:t>our</w:t>
      </w:r>
      <w:r w:rsidR="00B67D5B">
        <w:rPr>
          <w:b w:val="0"/>
          <w:lang w:val="en-US"/>
        </w:rPr>
        <w:t xml:space="preserve"> </w:t>
      </w:r>
      <w:r>
        <w:rPr>
          <w:b w:val="0"/>
          <w:lang w:val="en-US"/>
        </w:rPr>
        <w:t>in May 2019</w:t>
      </w:r>
      <w:bookmarkEnd w:id="142"/>
    </w:p>
    <w:tbl>
      <w:tblPr>
        <w:tblStyle w:val="TableGrid"/>
        <w:tblW w:w="907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7"/>
        <w:gridCol w:w="4536"/>
      </w:tblGrid>
      <w:tr w:rsidR="00031015" w14:paraId="7C693AE2" w14:textId="77777777" w:rsidTr="00146DF6">
        <w:trPr>
          <w:trHeight w:val="2301"/>
        </w:trPr>
        <w:tc>
          <w:tcPr>
            <w:tcW w:w="4537" w:type="dxa"/>
            <w:vAlign w:val="center"/>
          </w:tcPr>
          <w:p w14:paraId="032A500B" w14:textId="77777777" w:rsidR="00031015" w:rsidRDefault="00031015" w:rsidP="006A17C5">
            <w:pPr>
              <w:jc w:val="center"/>
              <w:rPr>
                <w:lang w:val="en-US"/>
              </w:rPr>
            </w:pPr>
            <w:r>
              <w:rPr>
                <w:noProof/>
              </w:rPr>
              <w:lastRenderedPageBreak/>
              <w:drawing>
                <wp:inline distT="0" distB="0" distL="0" distR="0" wp14:anchorId="2ACFEEB2" wp14:editId="5FEF7A7E">
                  <wp:extent cx="3147897" cy="2228850"/>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reshi_Green lake_small.jpg"/>
                          <pic:cNvPicPr/>
                        </pic:nvPicPr>
                        <pic:blipFill>
                          <a:blip r:embed="rId63" cstate="email">
                            <a:extLst>
                              <a:ext uri="{28A0092B-C50C-407E-A947-70E740481C1C}">
                                <a14:useLocalDpi xmlns:a14="http://schemas.microsoft.com/office/drawing/2010/main"/>
                              </a:ext>
                            </a:extLst>
                          </a:blip>
                          <a:stretch>
                            <a:fillRect/>
                          </a:stretch>
                        </pic:blipFill>
                        <pic:spPr>
                          <a:xfrm>
                            <a:off x="0" y="0"/>
                            <a:ext cx="3147897" cy="2228850"/>
                          </a:xfrm>
                          <a:prstGeom prst="rect">
                            <a:avLst/>
                          </a:prstGeom>
                        </pic:spPr>
                      </pic:pic>
                    </a:graphicData>
                  </a:graphic>
                </wp:inline>
              </w:drawing>
            </w:r>
          </w:p>
        </w:tc>
        <w:tc>
          <w:tcPr>
            <w:tcW w:w="4536" w:type="dxa"/>
          </w:tcPr>
          <w:p w14:paraId="094D7AB6" w14:textId="77777777" w:rsidR="00031015" w:rsidRDefault="00031015" w:rsidP="006A17C5">
            <w:pPr>
              <w:jc w:val="center"/>
              <w:rPr>
                <w:lang w:val="en-US"/>
              </w:rPr>
            </w:pPr>
            <w:r>
              <w:rPr>
                <w:noProof/>
              </w:rPr>
              <w:drawing>
                <wp:inline distT="0" distB="0" distL="0" distR="0" wp14:anchorId="068047C0" wp14:editId="6CDAA7EE">
                  <wp:extent cx="3152775" cy="2232318"/>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reshi-green lake_containers_small.jpg"/>
                          <pic:cNvPicPr/>
                        </pic:nvPicPr>
                        <pic:blipFill>
                          <a:blip r:embed="rId64" cstate="email">
                            <a:extLst>
                              <a:ext uri="{28A0092B-C50C-407E-A947-70E740481C1C}">
                                <a14:useLocalDpi xmlns:a14="http://schemas.microsoft.com/office/drawing/2010/main"/>
                              </a:ext>
                            </a:extLst>
                          </a:blip>
                          <a:stretch>
                            <a:fillRect/>
                          </a:stretch>
                        </pic:blipFill>
                        <pic:spPr>
                          <a:xfrm>
                            <a:off x="0" y="0"/>
                            <a:ext cx="3152775" cy="2232318"/>
                          </a:xfrm>
                          <a:prstGeom prst="rect">
                            <a:avLst/>
                          </a:prstGeom>
                        </pic:spPr>
                      </pic:pic>
                    </a:graphicData>
                  </a:graphic>
                </wp:inline>
              </w:drawing>
            </w:r>
          </w:p>
        </w:tc>
      </w:tr>
    </w:tbl>
    <w:p w14:paraId="6C04EBB9" w14:textId="552AB52F" w:rsidR="00031015" w:rsidRPr="0006342F" w:rsidRDefault="00031015" w:rsidP="00031015">
      <w:pPr>
        <w:pStyle w:val="Caption"/>
        <w:spacing w:before="0"/>
        <w:jc w:val="center"/>
        <w:rPr>
          <w:b w:val="0"/>
          <w:lang w:val="en-US"/>
        </w:rPr>
      </w:pPr>
      <w:bookmarkStart w:id="143" w:name="_Toc34397603"/>
      <w:r w:rsidRPr="0006342F">
        <w:rPr>
          <w:b w:val="0"/>
        </w:rPr>
        <w:t xml:space="preserve">Picture </w:t>
      </w:r>
      <w:r w:rsidRPr="0006342F">
        <w:rPr>
          <w:b w:val="0"/>
        </w:rPr>
        <w:fldChar w:fldCharType="begin"/>
      </w:r>
      <w:r w:rsidRPr="0006342F">
        <w:rPr>
          <w:b w:val="0"/>
        </w:rPr>
        <w:instrText xml:space="preserve"> SEQ Picture \* ARABIC </w:instrText>
      </w:r>
      <w:r w:rsidRPr="0006342F">
        <w:rPr>
          <w:b w:val="0"/>
        </w:rPr>
        <w:fldChar w:fldCharType="separate"/>
      </w:r>
      <w:r w:rsidR="00161FEB">
        <w:rPr>
          <w:b w:val="0"/>
          <w:noProof/>
        </w:rPr>
        <w:t>16</w:t>
      </w:r>
      <w:r w:rsidRPr="0006342F">
        <w:rPr>
          <w:b w:val="0"/>
        </w:rPr>
        <w:fldChar w:fldCharType="end"/>
      </w:r>
      <w:r w:rsidRPr="0006342F">
        <w:rPr>
          <w:b w:val="0"/>
          <w:lang w:val="en-US"/>
        </w:rPr>
        <w:t xml:space="preserve">: </w:t>
      </w:r>
      <w:r>
        <w:rPr>
          <w:b w:val="0"/>
          <w:lang w:val="en-US"/>
        </w:rPr>
        <w:t>Track and container mapping from the RUR (OGL) tour in May 2019</w:t>
      </w:r>
      <w:bookmarkEnd w:id="143"/>
    </w:p>
    <w:p w14:paraId="13D3FE0A" w14:textId="77777777" w:rsidR="00031015" w:rsidRDefault="00031015" w:rsidP="00146DF6">
      <w:pPr>
        <w:spacing w:after="0"/>
        <w:ind w:hanging="142"/>
        <w:jc w:val="center"/>
        <w:rPr>
          <w:lang w:val="en-US"/>
        </w:rPr>
      </w:pPr>
      <w:r>
        <w:rPr>
          <w:rFonts w:eastAsia="Calibri"/>
          <w:noProof/>
        </w:rPr>
        <w:drawing>
          <wp:inline distT="0" distB="0" distL="0" distR="0" wp14:anchorId="66FA90DD" wp14:editId="7446C0A6">
            <wp:extent cx="5038725" cy="3567664"/>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Ptour_small.jpg"/>
                    <pic:cNvPicPr/>
                  </pic:nvPicPr>
                  <pic:blipFill>
                    <a:blip r:embed="rId65" cstate="email">
                      <a:extLst>
                        <a:ext uri="{28A0092B-C50C-407E-A947-70E740481C1C}">
                          <a14:useLocalDpi xmlns:a14="http://schemas.microsoft.com/office/drawing/2010/main"/>
                        </a:ext>
                      </a:extLst>
                    </a:blip>
                    <a:stretch>
                      <a:fillRect/>
                    </a:stretch>
                  </pic:blipFill>
                  <pic:spPr>
                    <a:xfrm>
                      <a:off x="0" y="0"/>
                      <a:ext cx="5047999" cy="3574231"/>
                    </a:xfrm>
                    <a:prstGeom prst="rect">
                      <a:avLst/>
                    </a:prstGeom>
                  </pic:spPr>
                </pic:pic>
              </a:graphicData>
            </a:graphic>
          </wp:inline>
        </w:drawing>
      </w:r>
    </w:p>
    <w:p w14:paraId="46C5736A" w14:textId="5DAD1C7C" w:rsidR="00031015" w:rsidRDefault="00031015" w:rsidP="00031015">
      <w:pPr>
        <w:pStyle w:val="Caption"/>
        <w:spacing w:before="0"/>
        <w:jc w:val="center"/>
        <w:rPr>
          <w:b w:val="0"/>
          <w:lang w:val="en-US"/>
        </w:rPr>
      </w:pPr>
      <w:bookmarkStart w:id="144" w:name="_Toc34397604"/>
      <w:r w:rsidRPr="0006342F">
        <w:rPr>
          <w:b w:val="0"/>
        </w:rPr>
        <w:t xml:space="preserve">Picture </w:t>
      </w:r>
      <w:r w:rsidRPr="0006342F">
        <w:rPr>
          <w:b w:val="0"/>
        </w:rPr>
        <w:fldChar w:fldCharType="begin"/>
      </w:r>
      <w:r w:rsidRPr="0006342F">
        <w:rPr>
          <w:b w:val="0"/>
        </w:rPr>
        <w:instrText xml:space="preserve"> SEQ Picture \* ARABIC </w:instrText>
      </w:r>
      <w:r w:rsidRPr="0006342F">
        <w:rPr>
          <w:b w:val="0"/>
        </w:rPr>
        <w:fldChar w:fldCharType="separate"/>
      </w:r>
      <w:r w:rsidR="00161FEB">
        <w:rPr>
          <w:b w:val="0"/>
          <w:noProof/>
        </w:rPr>
        <w:t>17</w:t>
      </w:r>
      <w:r w:rsidRPr="0006342F">
        <w:rPr>
          <w:b w:val="0"/>
        </w:rPr>
        <w:fldChar w:fldCharType="end"/>
      </w:r>
      <w:r w:rsidRPr="0006342F">
        <w:rPr>
          <w:b w:val="0"/>
          <w:lang w:val="en-US"/>
        </w:rPr>
        <w:t xml:space="preserve">: </w:t>
      </w:r>
      <w:r>
        <w:rPr>
          <w:b w:val="0"/>
          <w:lang w:val="en-US"/>
        </w:rPr>
        <w:t>Track mapping of the TLP tour (May 2019)</w:t>
      </w:r>
      <w:bookmarkEnd w:id="144"/>
    </w:p>
    <w:tbl>
      <w:tblPr>
        <w:tblStyle w:val="TableGrid"/>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4820"/>
      </w:tblGrid>
      <w:tr w:rsidR="00031015" w14:paraId="2612A9BD" w14:textId="77777777" w:rsidTr="006A17C5">
        <w:trPr>
          <w:trHeight w:val="2301"/>
        </w:trPr>
        <w:tc>
          <w:tcPr>
            <w:tcW w:w="4111" w:type="dxa"/>
            <w:vAlign w:val="center"/>
          </w:tcPr>
          <w:p w14:paraId="1FE982AD" w14:textId="77777777" w:rsidR="00031015" w:rsidRDefault="00031015" w:rsidP="006A17C5">
            <w:pPr>
              <w:jc w:val="center"/>
              <w:rPr>
                <w:lang w:val="en-US"/>
              </w:rPr>
            </w:pPr>
            <w:r>
              <w:rPr>
                <w:rFonts w:eastAsia="Calibri"/>
                <w:noProof/>
              </w:rPr>
              <w:drawing>
                <wp:inline distT="0" distB="0" distL="0" distR="0" wp14:anchorId="1893AEC8" wp14:editId="74A4DFCE">
                  <wp:extent cx="2790825" cy="2523435"/>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inerSitesKvedaTsageri.jpg"/>
                          <pic:cNvPicPr/>
                        </pic:nvPicPr>
                        <pic:blipFill>
                          <a:blip r:embed="rId66" cstate="email">
                            <a:extLst>
                              <a:ext uri="{28A0092B-C50C-407E-A947-70E740481C1C}">
                                <a14:useLocalDpi xmlns:a14="http://schemas.microsoft.com/office/drawing/2010/main"/>
                              </a:ext>
                            </a:extLst>
                          </a:blip>
                          <a:stretch>
                            <a:fillRect/>
                          </a:stretch>
                        </pic:blipFill>
                        <pic:spPr>
                          <a:xfrm>
                            <a:off x="0" y="0"/>
                            <a:ext cx="2797477" cy="2529450"/>
                          </a:xfrm>
                          <a:prstGeom prst="rect">
                            <a:avLst/>
                          </a:prstGeom>
                        </pic:spPr>
                      </pic:pic>
                    </a:graphicData>
                  </a:graphic>
                </wp:inline>
              </w:drawing>
            </w:r>
          </w:p>
        </w:tc>
        <w:tc>
          <w:tcPr>
            <w:tcW w:w="4820" w:type="dxa"/>
          </w:tcPr>
          <w:p w14:paraId="5C46E02B" w14:textId="77777777" w:rsidR="00031015" w:rsidRDefault="00031015" w:rsidP="006A17C5">
            <w:pPr>
              <w:jc w:val="center"/>
              <w:rPr>
                <w:lang w:val="en-US"/>
              </w:rPr>
            </w:pPr>
            <w:r>
              <w:rPr>
                <w:noProof/>
              </w:rPr>
              <w:drawing>
                <wp:inline distT="0" distB="0" distL="0" distR="0" wp14:anchorId="742AE808" wp14:editId="2D146109">
                  <wp:extent cx="3743325" cy="2650455"/>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eda Tsageri_containers_small.jpg"/>
                          <pic:cNvPicPr/>
                        </pic:nvPicPr>
                        <pic:blipFill>
                          <a:blip r:embed="rId67" cstate="email">
                            <a:extLst>
                              <a:ext uri="{28A0092B-C50C-407E-A947-70E740481C1C}">
                                <a14:useLocalDpi xmlns:a14="http://schemas.microsoft.com/office/drawing/2010/main"/>
                              </a:ext>
                            </a:extLst>
                          </a:blip>
                          <a:stretch>
                            <a:fillRect/>
                          </a:stretch>
                        </pic:blipFill>
                        <pic:spPr>
                          <a:xfrm>
                            <a:off x="0" y="0"/>
                            <a:ext cx="3748967" cy="2654450"/>
                          </a:xfrm>
                          <a:prstGeom prst="rect">
                            <a:avLst/>
                          </a:prstGeom>
                        </pic:spPr>
                      </pic:pic>
                    </a:graphicData>
                  </a:graphic>
                </wp:inline>
              </w:drawing>
            </w:r>
          </w:p>
        </w:tc>
      </w:tr>
    </w:tbl>
    <w:p w14:paraId="35068284" w14:textId="5E4A2653" w:rsidR="00031015" w:rsidRDefault="00031015" w:rsidP="00031015">
      <w:pPr>
        <w:pStyle w:val="Caption"/>
        <w:spacing w:before="0"/>
        <w:jc w:val="center"/>
        <w:rPr>
          <w:b w:val="0"/>
          <w:lang w:val="en-US"/>
        </w:rPr>
      </w:pPr>
      <w:bookmarkStart w:id="145" w:name="_Toc34397605"/>
      <w:r w:rsidRPr="0006342F">
        <w:rPr>
          <w:b w:val="0"/>
        </w:rPr>
        <w:t xml:space="preserve">Picture </w:t>
      </w:r>
      <w:r w:rsidRPr="0006342F">
        <w:rPr>
          <w:b w:val="0"/>
        </w:rPr>
        <w:fldChar w:fldCharType="begin"/>
      </w:r>
      <w:r w:rsidRPr="0006342F">
        <w:rPr>
          <w:b w:val="0"/>
        </w:rPr>
        <w:instrText xml:space="preserve"> SEQ Picture \* ARABIC </w:instrText>
      </w:r>
      <w:r w:rsidRPr="0006342F">
        <w:rPr>
          <w:b w:val="0"/>
        </w:rPr>
        <w:fldChar w:fldCharType="separate"/>
      </w:r>
      <w:r w:rsidR="00161FEB">
        <w:rPr>
          <w:b w:val="0"/>
          <w:noProof/>
        </w:rPr>
        <w:t>18</w:t>
      </w:r>
      <w:r w:rsidRPr="0006342F">
        <w:rPr>
          <w:b w:val="0"/>
        </w:rPr>
        <w:fldChar w:fldCharType="end"/>
      </w:r>
      <w:r w:rsidRPr="0006342F">
        <w:rPr>
          <w:b w:val="0"/>
          <w:lang w:val="en-US"/>
        </w:rPr>
        <w:t xml:space="preserve">: </w:t>
      </w:r>
      <w:r>
        <w:rPr>
          <w:b w:val="0"/>
          <w:lang w:val="en-US"/>
        </w:rPr>
        <w:t>Container mapping from escorts of the TLP tour in September 2018 and May 2019</w:t>
      </w:r>
      <w:bookmarkEnd w:id="145"/>
    </w:p>
    <w:p w14:paraId="55C9C709" w14:textId="77777777" w:rsidR="00031015" w:rsidRDefault="00031015" w:rsidP="00031015">
      <w:pPr>
        <w:pStyle w:val="NoNumberinglevel2"/>
        <w:spacing w:after="0"/>
        <w:jc w:val="center"/>
        <w:rPr>
          <w:rFonts w:eastAsia="Calibri"/>
        </w:rPr>
      </w:pPr>
      <w:r>
        <w:rPr>
          <w:rFonts w:eastAsia="Calibri"/>
          <w:noProof/>
          <w:lang w:val="de-DE"/>
        </w:rPr>
        <w:lastRenderedPageBreak/>
        <w:drawing>
          <wp:inline distT="0" distB="0" distL="0" distR="0" wp14:anchorId="01DB5FEE" wp14:editId="57FBCFC7">
            <wp:extent cx="5759450" cy="407797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R-OLAtour.jpg"/>
                    <pic:cNvPicPr/>
                  </pic:nvPicPr>
                  <pic:blipFill>
                    <a:blip r:embed="rId68" cstate="email">
                      <a:extLst>
                        <a:ext uri="{28A0092B-C50C-407E-A947-70E740481C1C}">
                          <a14:useLocalDpi xmlns:a14="http://schemas.microsoft.com/office/drawing/2010/main"/>
                        </a:ext>
                      </a:extLst>
                    </a:blip>
                    <a:stretch>
                      <a:fillRect/>
                    </a:stretch>
                  </pic:blipFill>
                  <pic:spPr>
                    <a:xfrm>
                      <a:off x="0" y="0"/>
                      <a:ext cx="5759450" cy="4077970"/>
                    </a:xfrm>
                    <a:prstGeom prst="rect">
                      <a:avLst/>
                    </a:prstGeom>
                  </pic:spPr>
                </pic:pic>
              </a:graphicData>
            </a:graphic>
          </wp:inline>
        </w:drawing>
      </w:r>
    </w:p>
    <w:p w14:paraId="38E5903E" w14:textId="685D4C6F" w:rsidR="00031015" w:rsidRPr="0006342F" w:rsidRDefault="00031015" w:rsidP="00031015">
      <w:pPr>
        <w:pStyle w:val="Caption"/>
        <w:spacing w:before="0"/>
        <w:jc w:val="center"/>
        <w:rPr>
          <w:b w:val="0"/>
          <w:lang w:val="en-US"/>
        </w:rPr>
      </w:pPr>
      <w:bookmarkStart w:id="146" w:name="_Toc34397606"/>
      <w:r w:rsidRPr="0006342F">
        <w:rPr>
          <w:b w:val="0"/>
        </w:rPr>
        <w:t xml:space="preserve">Picture </w:t>
      </w:r>
      <w:r w:rsidRPr="0006342F">
        <w:rPr>
          <w:b w:val="0"/>
        </w:rPr>
        <w:fldChar w:fldCharType="begin"/>
      </w:r>
      <w:r w:rsidRPr="0006342F">
        <w:rPr>
          <w:b w:val="0"/>
        </w:rPr>
        <w:instrText xml:space="preserve"> SEQ Picture \* ARABIC </w:instrText>
      </w:r>
      <w:r w:rsidRPr="0006342F">
        <w:rPr>
          <w:b w:val="0"/>
        </w:rPr>
        <w:fldChar w:fldCharType="separate"/>
      </w:r>
      <w:r w:rsidR="00161FEB">
        <w:rPr>
          <w:b w:val="0"/>
          <w:noProof/>
        </w:rPr>
        <w:t>19</w:t>
      </w:r>
      <w:r w:rsidRPr="0006342F">
        <w:rPr>
          <w:b w:val="0"/>
        </w:rPr>
        <w:fldChar w:fldCharType="end"/>
      </w:r>
      <w:r w:rsidRPr="0006342F">
        <w:rPr>
          <w:b w:val="0"/>
          <w:lang w:val="en-US"/>
        </w:rPr>
        <w:t xml:space="preserve">: </w:t>
      </w:r>
      <w:r w:rsidRPr="006701E7">
        <w:rPr>
          <w:b w:val="0"/>
          <w:lang w:val="en-US"/>
        </w:rPr>
        <w:t xml:space="preserve">Track mapping of the </w:t>
      </w:r>
      <w:r>
        <w:rPr>
          <w:b w:val="0"/>
          <w:lang w:val="en-US"/>
        </w:rPr>
        <w:t>RUR (OLA)</w:t>
      </w:r>
      <w:r w:rsidRPr="006701E7">
        <w:rPr>
          <w:b w:val="0"/>
          <w:lang w:val="en-US"/>
        </w:rPr>
        <w:t xml:space="preserve"> tour (</w:t>
      </w:r>
      <w:r>
        <w:rPr>
          <w:b w:val="0"/>
          <w:lang w:val="en-US"/>
        </w:rPr>
        <w:t>August</w:t>
      </w:r>
      <w:r w:rsidRPr="006701E7">
        <w:rPr>
          <w:b w:val="0"/>
          <w:lang w:val="en-US"/>
        </w:rPr>
        <w:t xml:space="preserve"> 2019)</w:t>
      </w:r>
      <w:bookmarkEnd w:id="146"/>
    </w:p>
    <w:tbl>
      <w:tblPr>
        <w:tblStyle w:val="TableGrid"/>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536"/>
      </w:tblGrid>
      <w:tr w:rsidR="00031015" w14:paraId="1C666338" w14:textId="77777777" w:rsidTr="006A17C5">
        <w:trPr>
          <w:trHeight w:val="4556"/>
        </w:trPr>
        <w:tc>
          <w:tcPr>
            <w:tcW w:w="4395" w:type="dxa"/>
            <w:vAlign w:val="center"/>
          </w:tcPr>
          <w:p w14:paraId="59DB6A8C" w14:textId="77777777" w:rsidR="00031015" w:rsidRDefault="00031015" w:rsidP="006A17C5">
            <w:pPr>
              <w:jc w:val="center"/>
              <w:rPr>
                <w:lang w:val="en-US"/>
              </w:rPr>
            </w:pPr>
            <w:r>
              <w:rPr>
                <w:rFonts w:eastAsia="Calibri"/>
                <w:noProof/>
              </w:rPr>
              <w:drawing>
                <wp:inline distT="0" distB="0" distL="0" distR="0" wp14:anchorId="725EE679" wp14:editId="045C2CA5">
                  <wp:extent cx="2837917" cy="3038475"/>
                  <wp:effectExtent l="0" t="0" r="63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inerSitesOrbeli.jpg"/>
                          <pic:cNvPicPr/>
                        </pic:nvPicPr>
                        <pic:blipFill>
                          <a:blip r:embed="rId69" cstate="email">
                            <a:extLst>
                              <a:ext uri="{28A0092B-C50C-407E-A947-70E740481C1C}">
                                <a14:useLocalDpi xmlns:a14="http://schemas.microsoft.com/office/drawing/2010/main"/>
                              </a:ext>
                            </a:extLst>
                          </a:blip>
                          <a:stretch>
                            <a:fillRect/>
                          </a:stretch>
                        </pic:blipFill>
                        <pic:spPr>
                          <a:xfrm>
                            <a:off x="0" y="0"/>
                            <a:ext cx="2850670" cy="3052130"/>
                          </a:xfrm>
                          <a:prstGeom prst="rect">
                            <a:avLst/>
                          </a:prstGeom>
                        </pic:spPr>
                      </pic:pic>
                    </a:graphicData>
                  </a:graphic>
                </wp:inline>
              </w:drawing>
            </w:r>
          </w:p>
        </w:tc>
        <w:tc>
          <w:tcPr>
            <w:tcW w:w="4536" w:type="dxa"/>
          </w:tcPr>
          <w:p w14:paraId="51935666" w14:textId="77777777" w:rsidR="00031015" w:rsidRDefault="00031015" w:rsidP="006A17C5">
            <w:pPr>
              <w:jc w:val="center"/>
              <w:rPr>
                <w:lang w:val="en-US"/>
              </w:rPr>
            </w:pPr>
            <w:r>
              <w:rPr>
                <w:noProof/>
              </w:rPr>
              <w:drawing>
                <wp:inline distT="0" distB="0" distL="0" distR="0" wp14:anchorId="0BD2DA3B" wp14:editId="765D2291">
                  <wp:extent cx="3569549" cy="3095625"/>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R-OLAcontainers.jpg"/>
                          <pic:cNvPicPr/>
                        </pic:nvPicPr>
                        <pic:blipFill>
                          <a:blip r:embed="rId70" cstate="email">
                            <a:extLst>
                              <a:ext uri="{28A0092B-C50C-407E-A947-70E740481C1C}">
                                <a14:useLocalDpi xmlns:a14="http://schemas.microsoft.com/office/drawing/2010/main"/>
                              </a:ext>
                            </a:extLst>
                          </a:blip>
                          <a:stretch>
                            <a:fillRect/>
                          </a:stretch>
                        </pic:blipFill>
                        <pic:spPr>
                          <a:xfrm>
                            <a:off x="0" y="0"/>
                            <a:ext cx="3581118" cy="3105658"/>
                          </a:xfrm>
                          <a:prstGeom prst="rect">
                            <a:avLst/>
                          </a:prstGeom>
                        </pic:spPr>
                      </pic:pic>
                    </a:graphicData>
                  </a:graphic>
                </wp:inline>
              </w:drawing>
            </w:r>
          </w:p>
        </w:tc>
      </w:tr>
    </w:tbl>
    <w:p w14:paraId="1EF91EDB" w14:textId="77777777" w:rsidR="00031015" w:rsidRDefault="00031015" w:rsidP="00031015">
      <w:pPr>
        <w:pStyle w:val="Caption"/>
        <w:spacing w:before="0"/>
        <w:jc w:val="center"/>
        <w:rPr>
          <w:b w:val="0"/>
          <w:lang w:val="en-US"/>
        </w:rPr>
      </w:pPr>
      <w:bookmarkStart w:id="147" w:name="_Ref29316651"/>
      <w:bookmarkStart w:id="148" w:name="_Toc34397607"/>
      <w:r w:rsidRPr="0006342F">
        <w:rPr>
          <w:b w:val="0"/>
        </w:rPr>
        <w:t xml:space="preserve">Picture </w:t>
      </w:r>
      <w:r w:rsidRPr="0006342F">
        <w:rPr>
          <w:b w:val="0"/>
        </w:rPr>
        <w:fldChar w:fldCharType="begin"/>
      </w:r>
      <w:r w:rsidRPr="0006342F">
        <w:rPr>
          <w:b w:val="0"/>
        </w:rPr>
        <w:instrText xml:space="preserve"> SEQ Picture \* ARABIC </w:instrText>
      </w:r>
      <w:r w:rsidRPr="0006342F">
        <w:rPr>
          <w:b w:val="0"/>
        </w:rPr>
        <w:fldChar w:fldCharType="separate"/>
      </w:r>
      <w:r w:rsidR="00161FEB">
        <w:rPr>
          <w:b w:val="0"/>
          <w:noProof/>
        </w:rPr>
        <w:t>20</w:t>
      </w:r>
      <w:r w:rsidRPr="0006342F">
        <w:rPr>
          <w:b w:val="0"/>
        </w:rPr>
        <w:fldChar w:fldCharType="end"/>
      </w:r>
      <w:bookmarkEnd w:id="147"/>
      <w:r w:rsidRPr="0006342F">
        <w:rPr>
          <w:b w:val="0"/>
          <w:lang w:val="en-US"/>
        </w:rPr>
        <w:t xml:space="preserve">:  </w:t>
      </w:r>
      <w:r>
        <w:rPr>
          <w:b w:val="0"/>
          <w:lang w:val="en-US"/>
        </w:rPr>
        <w:t>Container mapping from escorts of the RUR (OLA) tour in September 2018 and August 2019</w:t>
      </w:r>
      <w:bookmarkEnd w:id="148"/>
    </w:p>
    <w:p w14:paraId="56218449" w14:textId="18EED54A" w:rsidR="00031015" w:rsidRPr="00453574" w:rsidRDefault="00031015" w:rsidP="00031015">
      <w:pPr>
        <w:rPr>
          <w:lang w:val="en-US"/>
        </w:rPr>
      </w:pPr>
      <w:r>
        <w:rPr>
          <w:lang w:val="en-US"/>
        </w:rPr>
        <w:t xml:space="preserve">Synchronizing the geo data or a simple comparison of the locations recorded during the tour escorts in different seasons and marked in the maps make any changes in container density and distribution easily visible. Also can be established where containers have disappeared or been relocated. Maps are furthermore helpful to get new staff and service crews trained and instructed on their upcoming duties. Adopting an electronic mapping under the use of GIS applications leads to further benefits.  These can be exemplified with the below closeup of a corresponding map </w:t>
      </w:r>
      <w:r w:rsidRPr="00453574">
        <w:rPr>
          <w:szCs w:val="22"/>
          <w:lang w:val="en-US"/>
        </w:rPr>
        <w:t>image (</w:t>
      </w:r>
      <w:r w:rsidRPr="00121A85">
        <w:rPr>
          <w:i/>
          <w:szCs w:val="22"/>
          <w:lang w:val="en-US"/>
        </w:rPr>
        <w:t>see</w:t>
      </w:r>
      <w:r w:rsidRPr="00453574">
        <w:rPr>
          <w:szCs w:val="22"/>
          <w:lang w:val="en-US"/>
        </w:rPr>
        <w:t xml:space="preserve"> </w:t>
      </w:r>
      <w:r w:rsidRPr="00146DF6">
        <w:rPr>
          <w:szCs w:val="22"/>
          <w:highlight w:val="lightGray"/>
          <w:lang w:val="en-US"/>
        </w:rPr>
        <w:fldChar w:fldCharType="begin"/>
      </w:r>
      <w:r w:rsidRPr="00146DF6">
        <w:rPr>
          <w:szCs w:val="22"/>
          <w:highlight w:val="lightGray"/>
          <w:lang w:val="en-US"/>
        </w:rPr>
        <w:instrText xml:space="preserve"> REF _Ref29319054 \h  \* MERGEFORMAT </w:instrText>
      </w:r>
      <w:r w:rsidRPr="00146DF6">
        <w:rPr>
          <w:szCs w:val="22"/>
          <w:highlight w:val="lightGray"/>
          <w:lang w:val="en-US"/>
        </w:rPr>
      </w:r>
      <w:r w:rsidRPr="00146DF6">
        <w:rPr>
          <w:szCs w:val="22"/>
          <w:highlight w:val="lightGray"/>
          <w:lang w:val="en-US"/>
        </w:rPr>
        <w:fldChar w:fldCharType="separate"/>
      </w:r>
      <w:r w:rsidR="00146DF6" w:rsidRPr="00146DF6">
        <w:rPr>
          <w:szCs w:val="22"/>
          <w:highlight w:val="lightGray"/>
          <w:lang w:val="en-US"/>
        </w:rPr>
        <w:t xml:space="preserve">Picture </w:t>
      </w:r>
      <w:r w:rsidR="00146DF6" w:rsidRPr="00146DF6">
        <w:rPr>
          <w:noProof/>
          <w:szCs w:val="22"/>
          <w:highlight w:val="lightGray"/>
          <w:lang w:val="en-US"/>
        </w:rPr>
        <w:t>21</w:t>
      </w:r>
      <w:r w:rsidRPr="00146DF6">
        <w:rPr>
          <w:szCs w:val="22"/>
          <w:highlight w:val="lightGray"/>
          <w:lang w:val="en-US"/>
        </w:rPr>
        <w:fldChar w:fldCharType="end"/>
      </w:r>
      <w:r w:rsidRPr="00453574">
        <w:rPr>
          <w:szCs w:val="22"/>
          <w:lang w:val="en-US"/>
        </w:rPr>
        <w:t>).</w:t>
      </w:r>
      <w:r>
        <w:rPr>
          <w:lang w:val="en-US"/>
        </w:rPr>
        <w:t xml:space="preserve"> </w:t>
      </w:r>
      <w:r w:rsidRPr="00453574">
        <w:rPr>
          <w:lang w:val="en-US"/>
        </w:rPr>
        <w:t xml:space="preserve">Consecutive numbers in the given example refer to the order of </w:t>
      </w:r>
      <w:r w:rsidR="00146DF6">
        <w:rPr>
          <w:lang w:val="en-US"/>
        </w:rPr>
        <w:t>emptying</w:t>
      </w:r>
      <w:r w:rsidR="00146DF6" w:rsidRPr="00453574">
        <w:rPr>
          <w:lang w:val="en-US"/>
        </w:rPr>
        <w:t xml:space="preserve"> </w:t>
      </w:r>
      <w:r w:rsidR="00146DF6">
        <w:rPr>
          <w:lang w:val="en-US"/>
        </w:rPr>
        <w:t xml:space="preserve">the </w:t>
      </w:r>
      <w:r w:rsidRPr="00453574">
        <w:rPr>
          <w:lang w:val="en-US"/>
        </w:rPr>
        <w:t>container</w:t>
      </w:r>
      <w:r w:rsidR="00146DF6">
        <w:rPr>
          <w:lang w:val="en-US"/>
        </w:rPr>
        <w:t>s</w:t>
      </w:r>
      <w:r w:rsidRPr="00453574">
        <w:rPr>
          <w:lang w:val="en-US"/>
        </w:rPr>
        <w:t xml:space="preserve"> during the escorted tour. </w:t>
      </w:r>
    </w:p>
    <w:p w14:paraId="5EDCBE5B" w14:textId="77777777" w:rsidR="00031015" w:rsidRDefault="00031015" w:rsidP="00031015">
      <w:pPr>
        <w:pStyle w:val="Hoofdtekst"/>
      </w:pPr>
      <w:r>
        <w:rPr>
          <w:noProof/>
          <w:lang w:val="de-DE" w:eastAsia="de-DE"/>
        </w:rPr>
        <w:lastRenderedPageBreak/>
        <w:drawing>
          <wp:inline distT="0" distB="0" distL="0" distR="0" wp14:anchorId="3D2C31C2" wp14:editId="794D7CF0">
            <wp:extent cx="5713709" cy="4600575"/>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inerSitesTsageri.jpg"/>
                    <pic:cNvPicPr/>
                  </pic:nvPicPr>
                  <pic:blipFill>
                    <a:blip r:embed="rId71" cstate="email">
                      <a:extLst>
                        <a:ext uri="{28A0092B-C50C-407E-A947-70E740481C1C}">
                          <a14:useLocalDpi xmlns:a14="http://schemas.microsoft.com/office/drawing/2010/main"/>
                        </a:ext>
                      </a:extLst>
                    </a:blip>
                    <a:stretch>
                      <a:fillRect/>
                    </a:stretch>
                  </pic:blipFill>
                  <pic:spPr>
                    <a:xfrm>
                      <a:off x="0" y="0"/>
                      <a:ext cx="5714795" cy="4601449"/>
                    </a:xfrm>
                    <a:prstGeom prst="rect">
                      <a:avLst/>
                    </a:prstGeom>
                  </pic:spPr>
                </pic:pic>
              </a:graphicData>
            </a:graphic>
          </wp:inline>
        </w:drawing>
      </w:r>
    </w:p>
    <w:p w14:paraId="557FA118" w14:textId="5E77AB8D" w:rsidR="00031015" w:rsidRDefault="00031015" w:rsidP="00031015">
      <w:pPr>
        <w:tabs>
          <w:tab w:val="left" w:pos="993"/>
        </w:tabs>
        <w:rPr>
          <w:sz w:val="20"/>
          <w:szCs w:val="20"/>
          <w:lang w:val="en-US"/>
        </w:rPr>
      </w:pPr>
      <w:bookmarkStart w:id="149" w:name="_Ref29319054"/>
      <w:bookmarkStart w:id="150" w:name="_Toc34397608"/>
      <w:r w:rsidRPr="00766FC3">
        <w:rPr>
          <w:sz w:val="20"/>
          <w:szCs w:val="20"/>
          <w:lang w:val="en-US"/>
        </w:rPr>
        <w:t xml:space="preserve">Picture </w:t>
      </w:r>
      <w:r w:rsidRPr="00766FC3">
        <w:rPr>
          <w:sz w:val="20"/>
          <w:szCs w:val="20"/>
        </w:rPr>
        <w:fldChar w:fldCharType="begin"/>
      </w:r>
      <w:r w:rsidRPr="00766FC3">
        <w:rPr>
          <w:sz w:val="20"/>
          <w:szCs w:val="20"/>
          <w:lang w:val="en-US"/>
        </w:rPr>
        <w:instrText xml:space="preserve"> SEQ Picture \* ARABIC </w:instrText>
      </w:r>
      <w:r w:rsidRPr="00766FC3">
        <w:rPr>
          <w:sz w:val="20"/>
          <w:szCs w:val="20"/>
        </w:rPr>
        <w:fldChar w:fldCharType="separate"/>
      </w:r>
      <w:r w:rsidR="00161FEB">
        <w:rPr>
          <w:noProof/>
          <w:sz w:val="20"/>
          <w:szCs w:val="20"/>
          <w:lang w:val="en-US"/>
        </w:rPr>
        <w:t>21</w:t>
      </w:r>
      <w:r w:rsidRPr="00766FC3">
        <w:rPr>
          <w:sz w:val="20"/>
          <w:szCs w:val="20"/>
        </w:rPr>
        <w:fldChar w:fldCharType="end"/>
      </w:r>
      <w:bookmarkEnd w:id="149"/>
      <w:r w:rsidRPr="00766FC3">
        <w:rPr>
          <w:sz w:val="20"/>
          <w:szCs w:val="20"/>
          <w:lang w:val="en-US"/>
        </w:rPr>
        <w:t>: Container mapping covering the commercial centre and residential parts of Tsageri town</w:t>
      </w:r>
      <w:bookmarkEnd w:id="150"/>
      <w:r w:rsidRPr="00766FC3">
        <w:rPr>
          <w:sz w:val="20"/>
          <w:szCs w:val="20"/>
          <w:lang w:val="en-US"/>
        </w:rPr>
        <w:t xml:space="preserve"> </w:t>
      </w:r>
    </w:p>
    <w:p w14:paraId="1320DE72" w14:textId="60FAAD7A" w:rsidR="001F5CEF" w:rsidRDefault="001F5CEF" w:rsidP="00031015">
      <w:pPr>
        <w:rPr>
          <w:lang w:val="en-US"/>
        </w:rPr>
      </w:pPr>
      <w:r>
        <w:rPr>
          <w:lang w:val="en-US"/>
        </w:rPr>
        <w:t>F</w:t>
      </w:r>
      <w:r w:rsidR="00031015" w:rsidRPr="00453574">
        <w:rPr>
          <w:lang w:val="en-US"/>
        </w:rPr>
        <w:t xml:space="preserve">or each container being registered under a distinct ID code and position in a database and corresponding map, information such as on the container type, capacity, physical state, target material and collection day can likewise be attached and stored. </w:t>
      </w:r>
      <w:r w:rsidR="00190B71">
        <w:rPr>
          <w:lang w:val="en-US"/>
        </w:rPr>
        <w:t>Mapping and registry tools therefore complement each other (</w:t>
      </w:r>
      <w:r w:rsidR="00190B71" w:rsidRPr="00190B71">
        <w:rPr>
          <w:i/>
          <w:lang w:val="en-US"/>
        </w:rPr>
        <w:t>see</w:t>
      </w:r>
      <w:r w:rsidR="00190B71">
        <w:rPr>
          <w:lang w:val="en-US"/>
        </w:rPr>
        <w:t xml:space="preserve"> also </w:t>
      </w:r>
      <w:r w:rsidR="00190B71" w:rsidRPr="00190B71">
        <w:rPr>
          <w:highlight w:val="lightGray"/>
          <w:lang w:val="en-US"/>
        </w:rPr>
        <w:t xml:space="preserve">chapter </w:t>
      </w:r>
      <w:r w:rsidR="00190B71" w:rsidRPr="00190B71">
        <w:rPr>
          <w:highlight w:val="lightGray"/>
          <w:lang w:val="en-US"/>
        </w:rPr>
        <w:fldChar w:fldCharType="begin"/>
      </w:r>
      <w:r w:rsidR="00190B71" w:rsidRPr="00190B71">
        <w:rPr>
          <w:highlight w:val="lightGray"/>
          <w:lang w:val="en-US"/>
        </w:rPr>
        <w:instrText xml:space="preserve"> REF _Ref34831778 \r \h  \* MERGEFORMAT </w:instrText>
      </w:r>
      <w:r w:rsidR="00190B71" w:rsidRPr="00190B71">
        <w:rPr>
          <w:highlight w:val="lightGray"/>
          <w:lang w:val="en-US"/>
        </w:rPr>
      </w:r>
      <w:r w:rsidR="00190B71" w:rsidRPr="00190B71">
        <w:rPr>
          <w:highlight w:val="lightGray"/>
          <w:lang w:val="en-US"/>
        </w:rPr>
        <w:fldChar w:fldCharType="separate"/>
      </w:r>
      <w:r w:rsidR="00190B71" w:rsidRPr="00190B71">
        <w:rPr>
          <w:highlight w:val="lightGray"/>
          <w:lang w:val="en-US"/>
        </w:rPr>
        <w:t>6.6</w:t>
      </w:r>
      <w:r w:rsidR="00190B71" w:rsidRPr="00190B71">
        <w:rPr>
          <w:highlight w:val="lightGray"/>
          <w:lang w:val="en-US"/>
        </w:rPr>
        <w:fldChar w:fldCharType="end"/>
      </w:r>
      <w:r w:rsidR="00190B71">
        <w:rPr>
          <w:lang w:val="en-US"/>
        </w:rPr>
        <w:t>).</w:t>
      </w:r>
    </w:p>
    <w:p w14:paraId="1C53EF1C" w14:textId="6F026AEB" w:rsidR="00031015" w:rsidRPr="00453574" w:rsidRDefault="00031015" w:rsidP="00031015">
      <w:pPr>
        <w:rPr>
          <w:lang w:val="en-US"/>
        </w:rPr>
      </w:pPr>
      <w:r w:rsidRPr="00453574">
        <w:rPr>
          <w:lang w:val="en-US"/>
        </w:rPr>
        <w:t xml:space="preserve">That would provide the entrance into a simple but cost efficient container management system which is sufficient and affordable under the local conditions. Proper asset management which is becoming increasingly important for municipalities in context of phasing out the policy of central government subsidies for SWM has to include the container stock and therefore should adopt such an instrument. Chip carrying containers and telematics solution which make up features of more sophisticated and developed monitoring and planning systems on the other hand must be considered exaggerated and premature for the </w:t>
      </w:r>
      <w:r w:rsidRPr="001F5CEF">
        <w:rPr>
          <w:lang w:val="en-US"/>
        </w:rPr>
        <w:t>time being.</w:t>
      </w:r>
      <w:r w:rsidRPr="00453574">
        <w:rPr>
          <w:lang w:val="en-US"/>
        </w:rPr>
        <w:t xml:space="preserve"> </w:t>
      </w:r>
    </w:p>
    <w:p w14:paraId="7E862E50" w14:textId="5AA6F5D1" w:rsidR="00C40EE3" w:rsidRDefault="00BD1514" w:rsidP="00031015">
      <w:pPr>
        <w:rPr>
          <w:lang w:val="en-GB"/>
        </w:rPr>
      </w:pPr>
      <w:r w:rsidRPr="00BD1514">
        <w:rPr>
          <w:lang w:val="en-GB"/>
        </w:rPr>
        <w:t xml:space="preserve">To a certain, albeit incomplete extent, the tour </w:t>
      </w:r>
      <w:r>
        <w:rPr>
          <w:lang w:val="en-GB"/>
        </w:rPr>
        <w:t xml:space="preserve">escorts </w:t>
      </w:r>
      <w:r w:rsidRPr="00BD1514">
        <w:rPr>
          <w:lang w:val="en-GB"/>
        </w:rPr>
        <w:t xml:space="preserve">have </w:t>
      </w:r>
      <w:r>
        <w:rPr>
          <w:lang w:val="en-GB"/>
        </w:rPr>
        <w:t>fulfilled</w:t>
      </w:r>
      <w:r w:rsidRPr="00BD1514">
        <w:rPr>
          <w:lang w:val="en-GB"/>
        </w:rPr>
        <w:t xml:space="preserve"> kind of a monitoring task in comparison with the information and documentation so far available on the equipment </w:t>
      </w:r>
      <w:r>
        <w:rPr>
          <w:lang w:val="en-GB"/>
        </w:rPr>
        <w:t xml:space="preserve">stock. </w:t>
      </w:r>
      <w:r w:rsidR="001F5CEF" w:rsidRPr="001F5CEF">
        <w:rPr>
          <w:lang w:val="en-GB"/>
        </w:rPr>
        <w:t xml:space="preserve">The number of container records taken on each collection tour </w:t>
      </w:r>
      <w:r>
        <w:rPr>
          <w:lang w:val="en-GB"/>
        </w:rPr>
        <w:t xml:space="preserve">in the </w:t>
      </w:r>
      <w:r w:rsidR="00C40EE3">
        <w:rPr>
          <w:lang w:val="en-GB"/>
        </w:rPr>
        <w:t xml:space="preserve">Tsageri </w:t>
      </w:r>
      <w:r>
        <w:rPr>
          <w:lang w:val="en-GB"/>
        </w:rPr>
        <w:t xml:space="preserve">territory </w:t>
      </w:r>
      <w:r w:rsidR="00C40EE3" w:rsidRPr="001F5CEF">
        <w:rPr>
          <w:lang w:val="en-GB"/>
        </w:rPr>
        <w:t>(2</w:t>
      </w:r>
      <w:r w:rsidR="00C40EE3">
        <w:rPr>
          <w:lang w:val="en-GB"/>
        </w:rPr>
        <w:t>2</w:t>
      </w:r>
      <w:r w:rsidR="00C40EE3" w:rsidRPr="001F5CEF">
        <w:rPr>
          <w:lang w:val="en-GB"/>
        </w:rPr>
        <w:t xml:space="preserve">9 units </w:t>
      </w:r>
      <w:r w:rsidR="00C40EE3">
        <w:rPr>
          <w:lang w:val="en-GB"/>
        </w:rPr>
        <w:t>in aggregate</w:t>
      </w:r>
      <w:r w:rsidR="00C40EE3" w:rsidRPr="001F5CEF">
        <w:rPr>
          <w:lang w:val="en-GB"/>
        </w:rPr>
        <w:t xml:space="preserve">) </w:t>
      </w:r>
      <w:r w:rsidR="00C40EE3">
        <w:rPr>
          <w:lang w:val="en-GB"/>
        </w:rPr>
        <w:t>i</w:t>
      </w:r>
      <w:r w:rsidR="001F5CEF" w:rsidRPr="001F5CEF">
        <w:rPr>
          <w:lang w:val="en-GB"/>
        </w:rPr>
        <w:t xml:space="preserve">s quite in correspondence with the information available on the total container stock in </w:t>
      </w:r>
      <w:r w:rsidR="00C40EE3">
        <w:rPr>
          <w:lang w:val="en-GB"/>
        </w:rPr>
        <w:t>the municipality</w:t>
      </w:r>
      <w:r w:rsidR="001F5CEF" w:rsidRPr="001F5CEF">
        <w:rPr>
          <w:lang w:val="en-GB"/>
        </w:rPr>
        <w:t xml:space="preserve">. Considering the equipment supplies received in 2017 (100 </w:t>
      </w:r>
      <w:r w:rsidR="001F5CEF">
        <w:rPr>
          <w:lang w:val="en-GB"/>
        </w:rPr>
        <w:t xml:space="preserve">units of </w:t>
      </w:r>
      <w:r w:rsidR="001F5CEF" w:rsidRPr="001F5CEF">
        <w:rPr>
          <w:lang w:val="en-GB"/>
        </w:rPr>
        <w:t xml:space="preserve">1.1m³ metal containers) and 2018 (150 1.1m³ plastic containers), some containers apparently still must be kept in reserve. </w:t>
      </w:r>
      <w:r w:rsidR="00D336A7">
        <w:rPr>
          <w:lang w:val="en-GB"/>
        </w:rPr>
        <w:t>Also is</w:t>
      </w:r>
      <w:r w:rsidR="001F5CEF" w:rsidRPr="001F5CEF">
        <w:rPr>
          <w:lang w:val="en-GB"/>
        </w:rPr>
        <w:t xml:space="preserve"> assumed that </w:t>
      </w:r>
      <w:r w:rsidR="00D336A7" w:rsidRPr="001F5CEF">
        <w:rPr>
          <w:lang w:val="en-GB"/>
        </w:rPr>
        <w:t xml:space="preserve">a certain </w:t>
      </w:r>
      <w:r w:rsidR="00D336A7">
        <w:rPr>
          <w:lang w:val="en-GB"/>
        </w:rPr>
        <w:t>portion</w:t>
      </w:r>
      <w:r w:rsidR="00D336A7" w:rsidRPr="001F5CEF">
        <w:rPr>
          <w:lang w:val="en-GB"/>
        </w:rPr>
        <w:t xml:space="preserve"> </w:t>
      </w:r>
      <w:r w:rsidR="001F5CEF" w:rsidRPr="001F5CEF">
        <w:rPr>
          <w:lang w:val="en-GB"/>
        </w:rPr>
        <w:t>from the older container</w:t>
      </w:r>
      <w:r w:rsidR="00D336A7">
        <w:rPr>
          <w:lang w:val="en-GB"/>
        </w:rPr>
        <w:t xml:space="preserve"> stock</w:t>
      </w:r>
      <w:r w:rsidR="001F5CEF" w:rsidRPr="001F5CEF">
        <w:rPr>
          <w:lang w:val="en-GB"/>
        </w:rPr>
        <w:t xml:space="preserve"> </w:t>
      </w:r>
      <w:r w:rsidR="00D336A7">
        <w:rPr>
          <w:lang w:val="en-GB"/>
        </w:rPr>
        <w:t>was to be</w:t>
      </w:r>
      <w:r w:rsidR="001F5CEF" w:rsidRPr="001F5CEF">
        <w:rPr>
          <w:lang w:val="en-GB"/>
        </w:rPr>
        <w:t xml:space="preserve"> replaced </w:t>
      </w:r>
      <w:r w:rsidR="001F5CEF">
        <w:rPr>
          <w:lang w:val="en-GB"/>
        </w:rPr>
        <w:t>because of</w:t>
      </w:r>
      <w:r w:rsidR="001F5CEF" w:rsidRPr="001F5CEF">
        <w:rPr>
          <w:lang w:val="en-GB"/>
        </w:rPr>
        <w:t xml:space="preserve"> damage</w:t>
      </w:r>
      <w:r w:rsidR="001F5CEF">
        <w:rPr>
          <w:lang w:val="en-GB"/>
        </w:rPr>
        <w:t>s or a</w:t>
      </w:r>
      <w:r w:rsidR="006708FC">
        <w:rPr>
          <w:lang w:val="en-GB"/>
        </w:rPr>
        <w:t>n otherwise</w:t>
      </w:r>
      <w:r w:rsidR="001F5CEF">
        <w:rPr>
          <w:lang w:val="en-GB"/>
        </w:rPr>
        <w:t xml:space="preserve"> bad state</w:t>
      </w:r>
      <w:r w:rsidR="001F5CEF" w:rsidRPr="001F5CEF">
        <w:rPr>
          <w:lang w:val="en-GB"/>
        </w:rPr>
        <w:t xml:space="preserve">. </w:t>
      </w:r>
    </w:p>
    <w:p w14:paraId="372EF6F4" w14:textId="7F46777F" w:rsidR="00031015" w:rsidRDefault="00C40EE3" w:rsidP="00031015">
      <w:pPr>
        <w:rPr>
          <w:lang w:val="en-GB"/>
        </w:rPr>
      </w:pPr>
      <w:r>
        <w:rPr>
          <w:lang w:val="en-GB"/>
        </w:rPr>
        <w:t xml:space="preserve">The findings made thus confirm that </w:t>
      </w:r>
      <w:r w:rsidRPr="00C40EE3">
        <w:rPr>
          <w:lang w:val="en-GB"/>
        </w:rPr>
        <w:t>the municipality use</w:t>
      </w:r>
      <w:r>
        <w:rPr>
          <w:lang w:val="en-GB"/>
        </w:rPr>
        <w:t>s the supplied</w:t>
      </w:r>
      <w:r w:rsidRPr="00C40EE3">
        <w:rPr>
          <w:lang w:val="en-GB"/>
        </w:rPr>
        <w:t xml:space="preserve"> stock</w:t>
      </w:r>
      <w:r>
        <w:rPr>
          <w:lang w:val="en-GB"/>
        </w:rPr>
        <w:t xml:space="preserve"> of </w:t>
      </w:r>
      <w:r w:rsidRPr="001F5CEF">
        <w:rPr>
          <w:lang w:val="en-GB"/>
        </w:rPr>
        <w:t>waste containers</w:t>
      </w:r>
      <w:r>
        <w:rPr>
          <w:lang w:val="en-GB"/>
        </w:rPr>
        <w:t xml:space="preserve"> in a </w:t>
      </w:r>
      <w:r w:rsidR="001F5CEF" w:rsidRPr="001F5CEF">
        <w:rPr>
          <w:lang w:val="en-GB"/>
        </w:rPr>
        <w:t xml:space="preserve">reasonable </w:t>
      </w:r>
      <w:r>
        <w:rPr>
          <w:lang w:val="en-GB"/>
        </w:rPr>
        <w:t>manner</w:t>
      </w:r>
      <w:r w:rsidR="001F5CEF" w:rsidRPr="001F5CEF">
        <w:rPr>
          <w:lang w:val="en-GB"/>
        </w:rPr>
        <w:t xml:space="preserve">. </w:t>
      </w:r>
      <w:r>
        <w:rPr>
          <w:lang w:val="en-GB"/>
        </w:rPr>
        <w:t>Information received from municipal officials that f</w:t>
      </w:r>
      <w:r w:rsidR="001F5CEF" w:rsidRPr="001F5CEF">
        <w:rPr>
          <w:lang w:val="en-GB"/>
        </w:rPr>
        <w:t xml:space="preserve">rom the new container supply the municipality partly had replaced old containers, added containers to sites with higher </w:t>
      </w:r>
      <w:r>
        <w:rPr>
          <w:lang w:val="en-GB"/>
        </w:rPr>
        <w:t>intensity</w:t>
      </w:r>
      <w:r w:rsidR="001F5CEF" w:rsidRPr="001F5CEF">
        <w:rPr>
          <w:lang w:val="en-GB"/>
        </w:rPr>
        <w:t xml:space="preserve"> of use and set out containers in completely new locations in order to enlarge service provision</w:t>
      </w:r>
      <w:r w:rsidR="00190B71">
        <w:rPr>
          <w:lang w:val="en-GB"/>
        </w:rPr>
        <w:t>, support this monitoring result</w:t>
      </w:r>
      <w:r w:rsidR="001F5CEF" w:rsidRPr="001F5CEF">
        <w:rPr>
          <w:lang w:val="en-GB"/>
        </w:rPr>
        <w:t>.</w:t>
      </w:r>
      <w:r w:rsidR="001F5CEF">
        <w:rPr>
          <w:lang w:val="en-GB"/>
        </w:rPr>
        <w:t xml:space="preserve"> </w:t>
      </w:r>
    </w:p>
    <w:p w14:paraId="5E080CF0" w14:textId="02661C40" w:rsidR="00CE4AB4" w:rsidRPr="001310B4" w:rsidRDefault="00CE4AB4" w:rsidP="00CE4AB4">
      <w:pPr>
        <w:pStyle w:val="Heading3"/>
        <w:spacing w:before="240" w:after="120"/>
        <w:rPr>
          <w:lang w:val="en-GB"/>
        </w:rPr>
      </w:pPr>
      <w:bookmarkStart w:id="151" w:name="_Toc34843552"/>
      <w:bookmarkStart w:id="152" w:name="_Ref34844147"/>
      <w:bookmarkStart w:id="153" w:name="_Ref34909438"/>
      <w:r>
        <w:rPr>
          <w:lang w:val="en-GB"/>
        </w:rPr>
        <w:lastRenderedPageBreak/>
        <w:t>Registry supported monitoring of waste services</w:t>
      </w:r>
      <w:r w:rsidRPr="00CE4AB4">
        <w:rPr>
          <w:lang w:val="en-GB"/>
        </w:rPr>
        <w:t xml:space="preserve"> </w:t>
      </w:r>
      <w:r>
        <w:rPr>
          <w:lang w:val="en-GB"/>
        </w:rPr>
        <w:t>and equipment</w:t>
      </w:r>
      <w:bookmarkEnd w:id="151"/>
      <w:bookmarkEnd w:id="152"/>
      <w:bookmarkEnd w:id="153"/>
    </w:p>
    <w:p w14:paraId="1996F2EC" w14:textId="317B0545" w:rsidR="00190B71" w:rsidRDefault="00190B71" w:rsidP="00190B71">
      <w:pPr>
        <w:rPr>
          <w:lang w:val="en-US"/>
        </w:rPr>
      </w:pPr>
      <w:r>
        <w:rPr>
          <w:rFonts w:eastAsia="Calibri"/>
          <w:lang w:val="en-US"/>
        </w:rPr>
        <w:t>T</w:t>
      </w:r>
      <w:r w:rsidRPr="005F403B">
        <w:rPr>
          <w:rFonts w:eastAsia="Calibri"/>
          <w:lang w:val="en-US"/>
        </w:rPr>
        <w:t xml:space="preserve">he question of the practiced </w:t>
      </w:r>
      <w:r>
        <w:rPr>
          <w:rFonts w:eastAsia="Calibri"/>
          <w:lang w:val="en-US"/>
        </w:rPr>
        <w:t xml:space="preserve">stocktaking and monitoring </w:t>
      </w:r>
      <w:r w:rsidRPr="005F403B">
        <w:rPr>
          <w:rFonts w:eastAsia="Calibri"/>
          <w:lang w:val="en-US"/>
        </w:rPr>
        <w:t xml:space="preserve">of waste containers, their </w:t>
      </w:r>
      <w:r>
        <w:rPr>
          <w:rFonts w:eastAsia="Calibri"/>
          <w:lang w:val="en-US"/>
        </w:rPr>
        <w:t>state</w:t>
      </w:r>
      <w:r w:rsidRPr="005F403B">
        <w:rPr>
          <w:rFonts w:eastAsia="Calibri"/>
          <w:lang w:val="en-US"/>
        </w:rPr>
        <w:t xml:space="preserve">, current location and intensity of use </w:t>
      </w:r>
      <w:r>
        <w:rPr>
          <w:rFonts w:eastAsia="Calibri"/>
          <w:lang w:val="en-US"/>
        </w:rPr>
        <w:t>had</w:t>
      </w:r>
      <w:r w:rsidRPr="005F403B">
        <w:rPr>
          <w:rFonts w:eastAsia="Calibri"/>
          <w:lang w:val="en-US"/>
        </w:rPr>
        <w:t xml:space="preserve"> </w:t>
      </w:r>
      <w:r>
        <w:rPr>
          <w:rFonts w:eastAsia="Calibri"/>
          <w:lang w:val="en-US"/>
        </w:rPr>
        <w:t xml:space="preserve">a </w:t>
      </w:r>
      <w:r w:rsidRPr="005F403B">
        <w:rPr>
          <w:rFonts w:eastAsia="Calibri"/>
          <w:lang w:val="en-US"/>
        </w:rPr>
        <w:t xml:space="preserve">central </w:t>
      </w:r>
      <w:r>
        <w:rPr>
          <w:rFonts w:eastAsia="Calibri"/>
          <w:lang w:val="en-US"/>
        </w:rPr>
        <w:t>meaning</w:t>
      </w:r>
      <w:r w:rsidRPr="005F403B">
        <w:rPr>
          <w:rFonts w:eastAsia="Calibri"/>
          <w:lang w:val="en-US"/>
        </w:rPr>
        <w:t xml:space="preserve"> </w:t>
      </w:r>
      <w:r>
        <w:rPr>
          <w:rFonts w:eastAsia="Calibri"/>
          <w:lang w:val="en-US"/>
        </w:rPr>
        <w:t>from</w:t>
      </w:r>
      <w:r w:rsidRPr="005F403B">
        <w:rPr>
          <w:rFonts w:eastAsia="Calibri"/>
          <w:lang w:val="en-US"/>
        </w:rPr>
        <w:t xml:space="preserve"> the </w:t>
      </w:r>
      <w:r>
        <w:rPr>
          <w:rFonts w:eastAsia="Calibri"/>
          <w:lang w:val="en-US"/>
        </w:rPr>
        <w:t>outset</w:t>
      </w:r>
      <w:r w:rsidRPr="005F403B">
        <w:rPr>
          <w:rFonts w:eastAsia="Calibri"/>
          <w:lang w:val="en-US"/>
        </w:rPr>
        <w:t xml:space="preserve"> </w:t>
      </w:r>
      <w:r>
        <w:rPr>
          <w:rFonts w:eastAsia="Calibri"/>
          <w:lang w:val="en-US"/>
        </w:rPr>
        <w:t xml:space="preserve">of the </w:t>
      </w:r>
      <w:r w:rsidR="00421CBF">
        <w:rPr>
          <w:rFonts w:eastAsia="Calibri"/>
          <w:lang w:val="en-US"/>
        </w:rPr>
        <w:t>investigations. N</w:t>
      </w:r>
      <w:r w:rsidRPr="005F403B">
        <w:rPr>
          <w:rFonts w:eastAsia="Calibri"/>
          <w:lang w:val="en-US"/>
        </w:rPr>
        <w:t xml:space="preserve">ot only because of </w:t>
      </w:r>
      <w:r>
        <w:rPr>
          <w:rFonts w:eastAsia="Calibri"/>
          <w:lang w:val="en-US"/>
        </w:rPr>
        <w:t>the</w:t>
      </w:r>
      <w:r w:rsidRPr="005F403B">
        <w:rPr>
          <w:rFonts w:eastAsia="Calibri"/>
          <w:lang w:val="en-US"/>
        </w:rPr>
        <w:t xml:space="preserve"> relevance for planning the tour </w:t>
      </w:r>
      <w:r>
        <w:rPr>
          <w:rFonts w:eastAsia="Calibri"/>
          <w:lang w:val="en-US"/>
        </w:rPr>
        <w:t>escorts</w:t>
      </w:r>
      <w:r w:rsidRPr="005F403B">
        <w:rPr>
          <w:rFonts w:eastAsia="Calibri"/>
          <w:lang w:val="en-US"/>
        </w:rPr>
        <w:t xml:space="preserve"> but also with regard to the possibility of identifying optimization reserves and </w:t>
      </w:r>
      <w:r>
        <w:rPr>
          <w:rFonts w:eastAsia="Calibri"/>
          <w:lang w:val="en-US"/>
        </w:rPr>
        <w:t>get such eventually tapped</w:t>
      </w:r>
      <w:r w:rsidRPr="005F403B">
        <w:rPr>
          <w:rFonts w:eastAsia="Calibri"/>
          <w:lang w:val="en-US"/>
        </w:rPr>
        <w:t>.</w:t>
      </w:r>
      <w:r w:rsidRPr="008F5268">
        <w:rPr>
          <w:lang w:val="en-US"/>
        </w:rPr>
        <w:t xml:space="preserve"> </w:t>
      </w:r>
      <w:r w:rsidRPr="008F5268">
        <w:rPr>
          <w:rFonts w:eastAsia="Calibri"/>
          <w:lang w:val="en-US"/>
        </w:rPr>
        <w:t xml:space="preserve">For this reason, the topic was discussed beyond the actual </w:t>
      </w:r>
      <w:r>
        <w:rPr>
          <w:rFonts w:eastAsia="Calibri"/>
          <w:lang w:val="en-US"/>
        </w:rPr>
        <w:t>study</w:t>
      </w:r>
      <w:r w:rsidRPr="008F5268">
        <w:rPr>
          <w:rFonts w:eastAsia="Calibri"/>
          <w:lang w:val="en-US"/>
        </w:rPr>
        <w:t xml:space="preserve"> area </w:t>
      </w:r>
      <w:r>
        <w:rPr>
          <w:rFonts w:eastAsia="Calibri"/>
          <w:lang w:val="en-US"/>
        </w:rPr>
        <w:t xml:space="preserve">also </w:t>
      </w:r>
      <w:r w:rsidRPr="008F5268">
        <w:rPr>
          <w:rFonts w:eastAsia="Calibri"/>
          <w:lang w:val="en-US"/>
        </w:rPr>
        <w:t xml:space="preserve">with administrations and executive bodies </w:t>
      </w:r>
      <w:r>
        <w:rPr>
          <w:rFonts w:eastAsia="Calibri"/>
          <w:lang w:val="en-US"/>
        </w:rPr>
        <w:t>for</w:t>
      </w:r>
      <w:r w:rsidRPr="008F5268">
        <w:rPr>
          <w:rFonts w:eastAsia="Calibri"/>
          <w:lang w:val="en-US"/>
        </w:rPr>
        <w:t xml:space="preserve"> waste management in other municipalities.</w:t>
      </w:r>
      <w:r w:rsidRPr="008F5268">
        <w:rPr>
          <w:lang w:val="en-US"/>
        </w:rPr>
        <w:t xml:space="preserve"> </w:t>
      </w:r>
      <w:r>
        <w:rPr>
          <w:rFonts w:eastAsia="Calibri"/>
          <w:lang w:val="en-US"/>
        </w:rPr>
        <w:t>This discussion revealed</w:t>
      </w:r>
      <w:r w:rsidRPr="008F5268">
        <w:rPr>
          <w:rFonts w:eastAsia="Calibri"/>
          <w:lang w:val="en-US"/>
        </w:rPr>
        <w:t xml:space="preserve"> fundamental difference</w:t>
      </w:r>
      <w:r>
        <w:rPr>
          <w:rFonts w:eastAsia="Calibri"/>
          <w:lang w:val="en-US"/>
        </w:rPr>
        <w:t>s</w:t>
      </w:r>
      <w:r w:rsidRPr="008F5268">
        <w:rPr>
          <w:rFonts w:eastAsia="Calibri"/>
          <w:lang w:val="en-US"/>
        </w:rPr>
        <w:t xml:space="preserve"> in the </w:t>
      </w:r>
      <w:r>
        <w:rPr>
          <w:rFonts w:eastAsia="Calibri"/>
          <w:lang w:val="en-US"/>
        </w:rPr>
        <w:t xml:space="preserve">available overviews and detailedness of </w:t>
      </w:r>
      <w:r w:rsidR="00421CBF">
        <w:rPr>
          <w:rFonts w:eastAsia="Calibri"/>
          <w:lang w:val="en-US"/>
        </w:rPr>
        <w:t>corresponding</w:t>
      </w:r>
      <w:r w:rsidRPr="008F5268">
        <w:rPr>
          <w:rFonts w:eastAsia="Calibri"/>
          <w:lang w:val="en-US"/>
        </w:rPr>
        <w:t xml:space="preserve"> information.</w:t>
      </w:r>
      <w:r w:rsidRPr="00DA01C2">
        <w:rPr>
          <w:lang w:val="en-US"/>
        </w:rPr>
        <w:t xml:space="preserve"> </w:t>
      </w:r>
    </w:p>
    <w:p w14:paraId="7678CD77" w14:textId="77777777" w:rsidR="00421CBF" w:rsidRDefault="00190B71" w:rsidP="00190B71">
      <w:pPr>
        <w:rPr>
          <w:rFonts w:eastAsia="Calibri"/>
          <w:lang w:val="en-US"/>
        </w:rPr>
      </w:pPr>
      <w:r>
        <w:rPr>
          <w:rFonts w:eastAsia="Calibri"/>
          <w:lang w:val="en-US"/>
        </w:rPr>
        <w:t xml:space="preserve">Most frequently found </w:t>
      </w:r>
      <w:r w:rsidR="00421CBF">
        <w:rPr>
          <w:rFonts w:eastAsia="Calibri"/>
          <w:lang w:val="en-US"/>
        </w:rPr>
        <w:t xml:space="preserve">in </w:t>
      </w:r>
      <w:r w:rsidR="00421CBF" w:rsidRPr="00421CBF">
        <w:rPr>
          <w:rFonts w:eastAsia="Calibri"/>
          <w:lang w:val="en-US"/>
        </w:rPr>
        <w:t xml:space="preserve">the municipalities </w:t>
      </w:r>
      <w:r>
        <w:rPr>
          <w:rFonts w:eastAsia="Calibri"/>
          <w:lang w:val="en-US"/>
        </w:rPr>
        <w:t xml:space="preserve">are simple </w:t>
      </w:r>
      <w:r w:rsidR="00C73DD2">
        <w:rPr>
          <w:rFonts w:eastAsia="Calibri"/>
          <w:lang w:val="en-US"/>
        </w:rPr>
        <w:t>tabular lists. These contain</w:t>
      </w:r>
      <w:r w:rsidRPr="00DA01C2">
        <w:rPr>
          <w:rFonts w:eastAsia="Calibri"/>
          <w:lang w:val="en-US"/>
        </w:rPr>
        <w:t xml:space="preserve"> the total number of containers</w:t>
      </w:r>
      <w:r>
        <w:rPr>
          <w:rFonts w:eastAsia="Calibri"/>
          <w:lang w:val="en-US"/>
        </w:rPr>
        <w:t xml:space="preserve"> </w:t>
      </w:r>
      <w:r w:rsidR="00C73DD2">
        <w:rPr>
          <w:rFonts w:eastAsia="Calibri"/>
          <w:lang w:val="en-US"/>
        </w:rPr>
        <w:t xml:space="preserve">in the stock </w:t>
      </w:r>
      <w:r>
        <w:rPr>
          <w:rFonts w:eastAsia="Calibri"/>
          <w:lang w:val="en-US"/>
        </w:rPr>
        <w:t>and</w:t>
      </w:r>
      <w:r w:rsidRPr="00DA01C2">
        <w:rPr>
          <w:rFonts w:eastAsia="Calibri"/>
          <w:lang w:val="en-US"/>
        </w:rPr>
        <w:t xml:space="preserve"> </w:t>
      </w:r>
      <w:r w:rsidR="00C73DD2">
        <w:rPr>
          <w:rFonts w:eastAsia="Calibri"/>
          <w:lang w:val="en-US"/>
        </w:rPr>
        <w:t xml:space="preserve">their </w:t>
      </w:r>
      <w:r w:rsidRPr="00DA01C2">
        <w:rPr>
          <w:rFonts w:eastAsia="Calibri"/>
          <w:lang w:val="en-US"/>
        </w:rPr>
        <w:t xml:space="preserve">differentiation </w:t>
      </w:r>
      <w:r>
        <w:rPr>
          <w:rFonts w:eastAsia="Calibri"/>
          <w:lang w:val="en-US"/>
        </w:rPr>
        <w:t>by</w:t>
      </w:r>
      <w:r w:rsidRPr="00DA01C2">
        <w:rPr>
          <w:rFonts w:eastAsia="Calibri"/>
          <w:lang w:val="en-US"/>
        </w:rPr>
        <w:t xml:space="preserve"> type</w:t>
      </w:r>
      <w:r w:rsidR="00421CBF">
        <w:rPr>
          <w:rFonts w:eastAsia="Calibri"/>
          <w:lang w:val="en-US"/>
        </w:rPr>
        <w:t>. Quite often they</w:t>
      </w:r>
      <w:r w:rsidR="00C73DD2">
        <w:rPr>
          <w:rFonts w:eastAsia="Calibri"/>
          <w:lang w:val="en-US"/>
        </w:rPr>
        <w:t xml:space="preserve"> show as well</w:t>
      </w:r>
      <w:r w:rsidRPr="00DA01C2">
        <w:rPr>
          <w:rFonts w:eastAsia="Calibri"/>
          <w:lang w:val="en-US"/>
        </w:rPr>
        <w:t xml:space="preserve"> the </w:t>
      </w:r>
      <w:r>
        <w:rPr>
          <w:rFonts w:eastAsia="Calibri"/>
          <w:lang w:val="en-US"/>
        </w:rPr>
        <w:t>number of</w:t>
      </w:r>
      <w:r w:rsidRPr="00DA01C2">
        <w:rPr>
          <w:rFonts w:eastAsia="Calibri"/>
          <w:lang w:val="en-US"/>
        </w:rPr>
        <w:t xml:space="preserve"> container</w:t>
      </w:r>
      <w:r>
        <w:rPr>
          <w:rFonts w:eastAsia="Calibri"/>
          <w:lang w:val="en-US"/>
        </w:rPr>
        <w:t xml:space="preserve">s totally allocated </w:t>
      </w:r>
      <w:r w:rsidRPr="00DA01C2">
        <w:rPr>
          <w:rFonts w:eastAsia="Calibri"/>
          <w:lang w:val="en-US"/>
        </w:rPr>
        <w:t xml:space="preserve">to certain settlements, </w:t>
      </w:r>
      <w:r w:rsidR="00C73DD2">
        <w:rPr>
          <w:rFonts w:eastAsia="Calibri"/>
          <w:lang w:val="en-US"/>
        </w:rPr>
        <w:t>sub</w:t>
      </w:r>
      <w:r w:rsidRPr="00DA01C2">
        <w:rPr>
          <w:rFonts w:eastAsia="Calibri"/>
          <w:lang w:val="en-US"/>
        </w:rPr>
        <w:t>districts and, at best, entire streets</w:t>
      </w:r>
      <w:r>
        <w:rPr>
          <w:rFonts w:eastAsia="Calibri"/>
          <w:lang w:val="en-US"/>
        </w:rPr>
        <w:t>.</w:t>
      </w:r>
      <w:r w:rsidRPr="00DA01C2">
        <w:rPr>
          <w:rFonts w:eastAsia="Calibri"/>
          <w:lang w:val="en-US"/>
        </w:rPr>
        <w:t xml:space="preserve"> </w:t>
      </w:r>
      <w:r w:rsidR="00C73DD2" w:rsidRPr="00C73DD2">
        <w:rPr>
          <w:rFonts w:eastAsia="Calibri"/>
          <w:lang w:val="en-US"/>
        </w:rPr>
        <w:t xml:space="preserve">As a rule, these overviews are kept </w:t>
      </w:r>
      <w:r w:rsidR="00C73DD2">
        <w:rPr>
          <w:rFonts w:eastAsia="Calibri"/>
          <w:lang w:val="en-US"/>
        </w:rPr>
        <w:t xml:space="preserve">more or less </w:t>
      </w:r>
      <w:r w:rsidR="00C73DD2" w:rsidRPr="00C73DD2">
        <w:rPr>
          <w:rFonts w:eastAsia="Calibri"/>
          <w:lang w:val="en-US"/>
        </w:rPr>
        <w:t>statically</w:t>
      </w:r>
      <w:r w:rsidR="00C73DD2">
        <w:rPr>
          <w:rFonts w:eastAsia="Calibri"/>
          <w:lang w:val="en-US"/>
        </w:rPr>
        <w:t>. It</w:t>
      </w:r>
      <w:r w:rsidR="00C73DD2" w:rsidRPr="00C73DD2">
        <w:rPr>
          <w:rFonts w:eastAsia="Calibri"/>
          <w:lang w:val="en-US"/>
        </w:rPr>
        <w:t xml:space="preserve"> primarily </w:t>
      </w:r>
      <w:r w:rsidR="00C73DD2">
        <w:rPr>
          <w:rFonts w:eastAsia="Calibri"/>
          <w:lang w:val="en-US"/>
        </w:rPr>
        <w:t>needs</w:t>
      </w:r>
      <w:r w:rsidR="00C73DD2" w:rsidRPr="00C73DD2">
        <w:rPr>
          <w:rFonts w:eastAsia="Calibri"/>
          <w:lang w:val="en-US"/>
        </w:rPr>
        <w:t xml:space="preserve"> events such as </w:t>
      </w:r>
      <w:r w:rsidR="00C73DD2">
        <w:rPr>
          <w:rFonts w:eastAsia="Calibri"/>
          <w:lang w:val="en-US"/>
        </w:rPr>
        <w:t>a larger delivery</w:t>
      </w:r>
      <w:r w:rsidR="00C73DD2" w:rsidRPr="00C73DD2">
        <w:rPr>
          <w:rFonts w:eastAsia="Calibri"/>
          <w:lang w:val="en-US"/>
        </w:rPr>
        <w:t xml:space="preserve"> or exchange of </w:t>
      </w:r>
      <w:r w:rsidR="00C73DD2">
        <w:rPr>
          <w:rFonts w:eastAsia="Calibri"/>
          <w:lang w:val="en-US"/>
        </w:rPr>
        <w:t>container units</w:t>
      </w:r>
      <w:r w:rsidR="00C73DD2" w:rsidRPr="00C73DD2">
        <w:rPr>
          <w:rFonts w:eastAsia="Calibri"/>
          <w:lang w:val="en-US"/>
        </w:rPr>
        <w:t xml:space="preserve"> that trigger a complete new list</w:t>
      </w:r>
      <w:r w:rsidR="00C73DD2">
        <w:rPr>
          <w:rFonts w:eastAsia="Calibri"/>
          <w:lang w:val="en-US"/>
        </w:rPr>
        <w:t xml:space="preserve"> </w:t>
      </w:r>
      <w:r w:rsidR="00C73DD2" w:rsidRPr="00C73DD2">
        <w:rPr>
          <w:rFonts w:eastAsia="Calibri"/>
          <w:lang w:val="en-US"/>
        </w:rPr>
        <w:t xml:space="preserve">or </w:t>
      </w:r>
      <w:r w:rsidR="00C73DD2">
        <w:rPr>
          <w:rFonts w:eastAsia="Calibri"/>
          <w:lang w:val="en-US"/>
        </w:rPr>
        <w:t xml:space="preserve">a </w:t>
      </w:r>
      <w:r w:rsidR="00C73DD2" w:rsidRPr="00C73DD2">
        <w:rPr>
          <w:rFonts w:eastAsia="Calibri"/>
          <w:lang w:val="en-US"/>
        </w:rPr>
        <w:t>revis</w:t>
      </w:r>
      <w:r w:rsidR="00C73DD2">
        <w:rPr>
          <w:rFonts w:eastAsia="Calibri"/>
          <w:lang w:val="en-US"/>
        </w:rPr>
        <w:t>ed version</w:t>
      </w:r>
      <w:r w:rsidR="00C73DD2" w:rsidRPr="00C73DD2">
        <w:rPr>
          <w:rFonts w:eastAsia="Calibri"/>
          <w:lang w:val="en-US"/>
        </w:rPr>
        <w:t xml:space="preserve">. </w:t>
      </w:r>
    </w:p>
    <w:p w14:paraId="38BFC46E" w14:textId="1EE92724" w:rsidR="00190B71" w:rsidRPr="008F5268" w:rsidRDefault="00C73DD2" w:rsidP="00190B71">
      <w:pPr>
        <w:rPr>
          <w:rFonts w:eastAsia="Calibri"/>
          <w:lang w:val="en-US"/>
        </w:rPr>
      </w:pPr>
      <w:r w:rsidRPr="00C73DD2">
        <w:rPr>
          <w:rFonts w:eastAsia="Calibri"/>
          <w:lang w:val="en-US"/>
        </w:rPr>
        <w:t xml:space="preserve">In </w:t>
      </w:r>
      <w:r>
        <w:rPr>
          <w:rFonts w:eastAsia="Calibri"/>
          <w:lang w:val="en-US"/>
        </w:rPr>
        <w:t xml:space="preserve">only </w:t>
      </w:r>
      <w:r w:rsidRPr="00C73DD2">
        <w:rPr>
          <w:rFonts w:eastAsia="Calibri"/>
          <w:lang w:val="en-US"/>
        </w:rPr>
        <w:t xml:space="preserve">a </w:t>
      </w:r>
      <w:r>
        <w:rPr>
          <w:rFonts w:eastAsia="Calibri"/>
          <w:lang w:val="en-US"/>
        </w:rPr>
        <w:t xml:space="preserve">very </w:t>
      </w:r>
      <w:r w:rsidRPr="00C73DD2">
        <w:rPr>
          <w:rFonts w:eastAsia="Calibri"/>
          <w:lang w:val="en-US"/>
        </w:rPr>
        <w:t>few cases, the</w:t>
      </w:r>
      <w:r w:rsidR="009B5527">
        <w:rPr>
          <w:rFonts w:eastAsia="Calibri"/>
          <w:lang w:val="en-US"/>
        </w:rPr>
        <w:t>se</w:t>
      </w:r>
      <w:r w:rsidRPr="00C73DD2">
        <w:rPr>
          <w:rFonts w:eastAsia="Calibri"/>
          <w:lang w:val="en-US"/>
        </w:rPr>
        <w:t xml:space="preserve"> tab</w:t>
      </w:r>
      <w:r w:rsidR="009B5527">
        <w:rPr>
          <w:rFonts w:eastAsia="Calibri"/>
          <w:lang w:val="en-US"/>
        </w:rPr>
        <w:t xml:space="preserve">ular lists </w:t>
      </w:r>
      <w:r w:rsidRPr="00C73DD2">
        <w:rPr>
          <w:rFonts w:eastAsia="Calibri"/>
          <w:lang w:val="en-US"/>
        </w:rPr>
        <w:t>are supplemented by maps that visualize the locations of containers in core urban areas</w:t>
      </w:r>
      <w:r w:rsidR="009B5527">
        <w:rPr>
          <w:rFonts w:eastAsia="Calibri"/>
          <w:lang w:val="en-US"/>
        </w:rPr>
        <w:t>, often however in a suboptimal resolution or scale</w:t>
      </w:r>
      <w:r w:rsidRPr="00C73DD2">
        <w:rPr>
          <w:rFonts w:eastAsia="Calibri"/>
          <w:lang w:val="en-US"/>
        </w:rPr>
        <w:t>.</w:t>
      </w:r>
      <w:r w:rsidR="009B5527" w:rsidRPr="009B5527">
        <w:rPr>
          <w:lang w:val="en-US"/>
        </w:rPr>
        <w:t xml:space="preserve"> </w:t>
      </w:r>
      <w:r w:rsidR="009B5527" w:rsidRPr="009B5527">
        <w:rPr>
          <w:rFonts w:eastAsia="Calibri"/>
          <w:lang w:val="en-US"/>
        </w:rPr>
        <w:t xml:space="preserve">As far as is known, these are also static maps for which there </w:t>
      </w:r>
      <w:r w:rsidR="009B5527">
        <w:rPr>
          <w:rFonts w:eastAsia="Calibri"/>
          <w:lang w:val="en-US"/>
        </w:rPr>
        <w:t>exists</w:t>
      </w:r>
      <w:r w:rsidR="009B5527" w:rsidRPr="009B5527">
        <w:rPr>
          <w:rFonts w:eastAsia="Calibri"/>
          <w:lang w:val="en-US"/>
        </w:rPr>
        <w:t xml:space="preserve"> neither a</w:t>
      </w:r>
      <w:r w:rsidR="009B5527">
        <w:rPr>
          <w:rFonts w:eastAsia="Calibri"/>
          <w:lang w:val="en-US"/>
        </w:rPr>
        <w:t>n</w:t>
      </w:r>
      <w:r w:rsidR="009B5527" w:rsidRPr="009B5527">
        <w:rPr>
          <w:rFonts w:eastAsia="Calibri"/>
          <w:lang w:val="en-US"/>
        </w:rPr>
        <w:t xml:space="preserve"> automated mechanism </w:t>
      </w:r>
      <w:r w:rsidR="009B5527">
        <w:rPr>
          <w:rFonts w:eastAsia="Calibri"/>
          <w:lang w:val="en-US"/>
        </w:rPr>
        <w:t xml:space="preserve">for </w:t>
      </w:r>
      <w:r w:rsidR="00421CBF">
        <w:rPr>
          <w:rFonts w:eastAsia="Calibri"/>
          <w:lang w:val="en-US"/>
        </w:rPr>
        <w:t xml:space="preserve">their </w:t>
      </w:r>
      <w:r w:rsidR="009B5527">
        <w:rPr>
          <w:rFonts w:eastAsia="Calibri"/>
          <w:lang w:val="en-US"/>
        </w:rPr>
        <w:t>synchronization</w:t>
      </w:r>
      <w:r w:rsidR="009B5527" w:rsidRPr="009B5527">
        <w:rPr>
          <w:rFonts w:eastAsia="Calibri"/>
          <w:lang w:val="en-US"/>
        </w:rPr>
        <w:t xml:space="preserve"> </w:t>
      </w:r>
      <w:r w:rsidR="009B5527">
        <w:rPr>
          <w:rFonts w:eastAsia="Calibri"/>
          <w:lang w:val="en-US"/>
        </w:rPr>
        <w:t xml:space="preserve">or </w:t>
      </w:r>
      <w:r w:rsidR="009B5527" w:rsidRPr="009B5527">
        <w:rPr>
          <w:rFonts w:eastAsia="Calibri"/>
          <w:lang w:val="en-US"/>
        </w:rPr>
        <w:t>updat</w:t>
      </w:r>
      <w:r w:rsidR="009B5527">
        <w:rPr>
          <w:rFonts w:eastAsia="Calibri"/>
          <w:lang w:val="en-US"/>
        </w:rPr>
        <w:t xml:space="preserve">ing </w:t>
      </w:r>
      <w:r w:rsidR="009B5527" w:rsidRPr="009B5527">
        <w:rPr>
          <w:rFonts w:eastAsia="Calibri"/>
          <w:lang w:val="en-US"/>
        </w:rPr>
        <w:t>nor an electronic link to object data or additional information (e.g. GIS-based). Tsageri</w:t>
      </w:r>
      <w:r w:rsidR="009B5527">
        <w:rPr>
          <w:rFonts w:eastAsia="Calibri"/>
          <w:lang w:val="en-US"/>
        </w:rPr>
        <w:t xml:space="preserve"> like the large majority of</w:t>
      </w:r>
      <w:r w:rsidR="009B5527" w:rsidRPr="009B5527">
        <w:rPr>
          <w:rFonts w:eastAsia="Calibri"/>
          <w:lang w:val="en-US"/>
        </w:rPr>
        <w:t xml:space="preserve"> municipalities </w:t>
      </w:r>
      <w:r w:rsidR="009B5527">
        <w:rPr>
          <w:rFonts w:eastAsia="Calibri"/>
          <w:lang w:val="en-US"/>
        </w:rPr>
        <w:t xml:space="preserve">did not avail of mapping as a tool to </w:t>
      </w:r>
      <w:r w:rsidR="00525388">
        <w:rPr>
          <w:rFonts w:eastAsia="Calibri"/>
          <w:lang w:val="en-US"/>
        </w:rPr>
        <w:t xml:space="preserve">record and </w:t>
      </w:r>
      <w:r w:rsidR="009B5527">
        <w:rPr>
          <w:rFonts w:eastAsia="Calibri"/>
          <w:lang w:val="en-US"/>
        </w:rPr>
        <w:t xml:space="preserve">monitor the </w:t>
      </w:r>
      <w:r w:rsidR="00525388">
        <w:rPr>
          <w:rFonts w:eastAsia="Calibri"/>
          <w:lang w:val="en-US"/>
        </w:rPr>
        <w:t xml:space="preserve">collection service and </w:t>
      </w:r>
      <w:r w:rsidR="009B5527">
        <w:rPr>
          <w:rFonts w:eastAsia="Calibri"/>
          <w:lang w:val="en-US"/>
        </w:rPr>
        <w:t xml:space="preserve">distribution </w:t>
      </w:r>
      <w:r w:rsidR="00525388">
        <w:rPr>
          <w:rFonts w:eastAsia="Calibri"/>
          <w:lang w:val="en-US"/>
        </w:rPr>
        <w:t xml:space="preserve">of </w:t>
      </w:r>
      <w:r w:rsidR="009B5527">
        <w:rPr>
          <w:rFonts w:eastAsia="Calibri"/>
          <w:lang w:val="en-US"/>
        </w:rPr>
        <w:t>container</w:t>
      </w:r>
      <w:r w:rsidR="00525388">
        <w:rPr>
          <w:rFonts w:eastAsia="Calibri"/>
          <w:lang w:val="en-US"/>
        </w:rPr>
        <w:t>s in the past</w:t>
      </w:r>
      <w:r w:rsidR="00421CBF">
        <w:rPr>
          <w:rFonts w:eastAsia="Calibri"/>
          <w:lang w:val="en-US"/>
        </w:rPr>
        <w:t xml:space="preserve"> at all</w:t>
      </w:r>
      <w:r w:rsidR="009B5527" w:rsidRPr="009B5527">
        <w:rPr>
          <w:rFonts w:eastAsia="Calibri"/>
          <w:lang w:val="en-US"/>
        </w:rPr>
        <w:t>.</w:t>
      </w:r>
    </w:p>
    <w:p w14:paraId="39B3C2E5" w14:textId="2B19255E" w:rsidR="00525388" w:rsidRDefault="00525388" w:rsidP="00190B71">
      <w:pPr>
        <w:rPr>
          <w:rFonts w:eastAsia="Calibri"/>
          <w:lang w:val="en-US"/>
        </w:rPr>
      </w:pPr>
      <w:r>
        <w:rPr>
          <w:rFonts w:eastAsia="Calibri"/>
          <w:lang w:val="en-US"/>
        </w:rPr>
        <w:t>Hand-p</w:t>
      </w:r>
      <w:r w:rsidRPr="00525388">
        <w:rPr>
          <w:rFonts w:eastAsia="Calibri"/>
          <w:lang w:val="en-US"/>
        </w:rPr>
        <w:t xml:space="preserve">ainted numbering that can </w:t>
      </w:r>
      <w:r>
        <w:rPr>
          <w:rFonts w:eastAsia="Calibri"/>
          <w:lang w:val="en-US"/>
        </w:rPr>
        <w:t xml:space="preserve">partly </w:t>
      </w:r>
      <w:r w:rsidRPr="00525388">
        <w:rPr>
          <w:rFonts w:eastAsia="Calibri"/>
          <w:lang w:val="en-US"/>
        </w:rPr>
        <w:t xml:space="preserve">be seen on older containers in the field was described as </w:t>
      </w:r>
      <w:r>
        <w:rPr>
          <w:rFonts w:eastAsia="Calibri"/>
          <w:lang w:val="en-US"/>
        </w:rPr>
        <w:t>a previous attempt</w:t>
      </w:r>
      <w:r w:rsidRPr="00525388">
        <w:rPr>
          <w:rFonts w:eastAsia="Calibri"/>
          <w:lang w:val="en-US"/>
        </w:rPr>
        <w:t xml:space="preserve"> to keep an overview of the number of containers, particularly during their distribution</w:t>
      </w:r>
      <w:r>
        <w:rPr>
          <w:rFonts w:eastAsia="Calibri"/>
          <w:lang w:val="en-US"/>
        </w:rPr>
        <w:t>,</w:t>
      </w:r>
      <w:r w:rsidRPr="00525388">
        <w:rPr>
          <w:rFonts w:eastAsia="Calibri"/>
          <w:lang w:val="en-US"/>
        </w:rPr>
        <w:t xml:space="preserve"> and for total revisions or inventory processes. However, it was easy to determine the inadequate suitability and use of this system as a means </w:t>
      </w:r>
      <w:r>
        <w:rPr>
          <w:rFonts w:eastAsia="Calibri"/>
          <w:lang w:val="en-US"/>
        </w:rPr>
        <w:t>for</w:t>
      </w:r>
      <w:r w:rsidRPr="00525388">
        <w:rPr>
          <w:rFonts w:eastAsia="Calibri"/>
          <w:lang w:val="en-US"/>
        </w:rPr>
        <w:t xml:space="preserve"> container </w:t>
      </w:r>
      <w:r>
        <w:rPr>
          <w:rFonts w:eastAsia="Calibri"/>
          <w:lang w:val="en-US"/>
        </w:rPr>
        <w:t>administration</w:t>
      </w:r>
      <w:r w:rsidRPr="00525388">
        <w:rPr>
          <w:rFonts w:eastAsia="Calibri"/>
          <w:lang w:val="en-US"/>
        </w:rPr>
        <w:t xml:space="preserve"> or </w:t>
      </w:r>
      <w:r>
        <w:rPr>
          <w:rFonts w:eastAsia="Calibri"/>
          <w:lang w:val="en-US"/>
        </w:rPr>
        <w:t>stocktaking</w:t>
      </w:r>
      <w:r w:rsidRPr="00525388">
        <w:rPr>
          <w:rFonts w:eastAsia="Calibri"/>
          <w:lang w:val="en-US"/>
        </w:rPr>
        <w:t>, if only because of the lack of consistency in numbering and records</w:t>
      </w:r>
      <w:r>
        <w:rPr>
          <w:rFonts w:eastAsia="Calibri"/>
          <w:lang w:val="en-US"/>
        </w:rPr>
        <w:t xml:space="preserve"> available about</w:t>
      </w:r>
      <w:r w:rsidRPr="00525388">
        <w:rPr>
          <w:rFonts w:eastAsia="Calibri"/>
          <w:lang w:val="en-US"/>
        </w:rPr>
        <w:t>.</w:t>
      </w:r>
      <w:r>
        <w:rPr>
          <w:rFonts w:eastAsia="Calibri"/>
          <w:lang w:val="en-US"/>
        </w:rPr>
        <w:t xml:space="preserve"> </w:t>
      </w:r>
      <w:r w:rsidRPr="00525388">
        <w:rPr>
          <w:rFonts w:eastAsia="Calibri"/>
          <w:lang w:val="en-US"/>
        </w:rPr>
        <w:t xml:space="preserve">In fact, respondents also confirmed that this system had never been completed, maintained and </w:t>
      </w:r>
      <w:r>
        <w:rPr>
          <w:rFonts w:eastAsia="Calibri"/>
          <w:lang w:val="en-US"/>
        </w:rPr>
        <w:t xml:space="preserve">as a consequence was </w:t>
      </w:r>
      <w:r w:rsidR="00421CBF">
        <w:rPr>
          <w:rFonts w:eastAsia="Calibri"/>
          <w:lang w:val="en-US"/>
        </w:rPr>
        <w:t>abandoned</w:t>
      </w:r>
      <w:r w:rsidR="00421CBF" w:rsidRPr="00421CBF">
        <w:rPr>
          <w:rFonts w:eastAsia="Calibri"/>
          <w:lang w:val="en-US"/>
        </w:rPr>
        <w:t xml:space="preserve"> </w:t>
      </w:r>
      <w:r w:rsidR="00421CBF">
        <w:rPr>
          <w:rFonts w:eastAsia="Calibri"/>
          <w:lang w:val="en-US"/>
        </w:rPr>
        <w:t>at some point</w:t>
      </w:r>
      <w:r w:rsidRPr="00525388">
        <w:rPr>
          <w:rFonts w:eastAsia="Calibri"/>
          <w:lang w:val="en-US"/>
        </w:rPr>
        <w:t xml:space="preserve">. In </w:t>
      </w:r>
      <w:r w:rsidR="00421CBF" w:rsidRPr="00525388">
        <w:rPr>
          <w:rFonts w:eastAsia="Calibri"/>
          <w:lang w:val="en-US"/>
        </w:rPr>
        <w:t>view of this former approach</w:t>
      </w:r>
      <w:r w:rsidR="00421CBF">
        <w:rPr>
          <w:rFonts w:eastAsia="Calibri"/>
          <w:lang w:val="en-US"/>
        </w:rPr>
        <w:t xml:space="preserve"> it</w:t>
      </w:r>
      <w:r w:rsidR="00421CBF" w:rsidRPr="00525388">
        <w:rPr>
          <w:rFonts w:eastAsia="Calibri"/>
          <w:lang w:val="en-US"/>
        </w:rPr>
        <w:t xml:space="preserve"> proved to be rather unproblematic </w:t>
      </w:r>
      <w:r w:rsidR="00421CBF">
        <w:rPr>
          <w:rFonts w:eastAsia="Calibri"/>
          <w:lang w:val="en-US"/>
        </w:rPr>
        <w:t xml:space="preserve">though </w:t>
      </w:r>
      <w:r w:rsidRPr="00525388">
        <w:rPr>
          <w:rFonts w:eastAsia="Calibri"/>
          <w:lang w:val="en-US"/>
        </w:rPr>
        <w:t xml:space="preserve">to </w:t>
      </w:r>
      <w:r w:rsidR="00421CBF">
        <w:rPr>
          <w:rFonts w:eastAsia="Calibri"/>
          <w:lang w:val="en-US"/>
        </w:rPr>
        <w:t xml:space="preserve">attract interest and create an understanding for </w:t>
      </w:r>
      <w:r w:rsidRPr="00525388">
        <w:rPr>
          <w:rFonts w:eastAsia="Calibri"/>
          <w:lang w:val="en-US"/>
        </w:rPr>
        <w:t xml:space="preserve">the </w:t>
      </w:r>
      <w:r w:rsidR="00421CBF">
        <w:rPr>
          <w:rFonts w:eastAsia="Calibri"/>
          <w:lang w:val="en-US"/>
        </w:rPr>
        <w:t>merits</w:t>
      </w:r>
      <w:r w:rsidRPr="00525388">
        <w:rPr>
          <w:rFonts w:eastAsia="Calibri"/>
          <w:lang w:val="en-US"/>
        </w:rPr>
        <w:t xml:space="preserve"> of </w:t>
      </w:r>
      <w:r w:rsidR="00421CBF">
        <w:rPr>
          <w:rFonts w:eastAsia="Calibri"/>
          <w:lang w:val="en-US"/>
        </w:rPr>
        <w:t xml:space="preserve">producing and running </w:t>
      </w:r>
      <w:r w:rsidRPr="00525388">
        <w:rPr>
          <w:rFonts w:eastAsia="Calibri"/>
          <w:lang w:val="en-US"/>
        </w:rPr>
        <w:t xml:space="preserve">a </w:t>
      </w:r>
      <w:r w:rsidR="00421CBF">
        <w:rPr>
          <w:rFonts w:eastAsia="Calibri"/>
          <w:lang w:val="en-US"/>
        </w:rPr>
        <w:t xml:space="preserve">container </w:t>
      </w:r>
      <w:r w:rsidRPr="00525388">
        <w:rPr>
          <w:rFonts w:eastAsia="Calibri"/>
          <w:lang w:val="en-US"/>
        </w:rPr>
        <w:t>registry.</w:t>
      </w:r>
    </w:p>
    <w:p w14:paraId="3F996270" w14:textId="7438289C" w:rsidR="00525388" w:rsidRDefault="00421CBF" w:rsidP="00190B71">
      <w:pPr>
        <w:rPr>
          <w:rFonts w:eastAsia="Calibri"/>
          <w:lang w:val="en-US"/>
        </w:rPr>
      </w:pPr>
      <w:r w:rsidRPr="00421CBF">
        <w:rPr>
          <w:rFonts w:eastAsia="Calibri"/>
          <w:lang w:val="en-US"/>
        </w:rPr>
        <w:t xml:space="preserve">The investigations carried out, the applied systematic and the data obtained provide a good basis and approach for setting up a simple and practical system for the administration and monitoring of the container </w:t>
      </w:r>
      <w:r>
        <w:rPr>
          <w:rFonts w:eastAsia="Calibri"/>
          <w:lang w:val="en-US"/>
        </w:rPr>
        <w:t>stock</w:t>
      </w:r>
      <w:r w:rsidRPr="00421CBF">
        <w:rPr>
          <w:rFonts w:eastAsia="Calibri"/>
          <w:lang w:val="en-US"/>
        </w:rPr>
        <w:t>, in short the container management in the municipalities.</w:t>
      </w:r>
    </w:p>
    <w:p w14:paraId="60F6B986" w14:textId="15595860" w:rsidR="00CF15E4" w:rsidRPr="00CF15E4" w:rsidRDefault="00CF15E4" w:rsidP="00190B71">
      <w:pPr>
        <w:rPr>
          <w:rFonts w:eastAsia="Calibri"/>
          <w:lang w:val="en-US"/>
        </w:rPr>
      </w:pPr>
      <w:r>
        <w:rPr>
          <w:rFonts w:eastAsia="Calibri"/>
          <w:lang w:val="en-US"/>
        </w:rPr>
        <w:t>Towards this end</w:t>
      </w:r>
      <w:r w:rsidRPr="00CF15E4">
        <w:rPr>
          <w:rFonts w:eastAsia="Calibri"/>
          <w:lang w:val="en-US"/>
        </w:rPr>
        <w:t xml:space="preserve">, a register </w:t>
      </w:r>
      <w:r>
        <w:rPr>
          <w:rFonts w:eastAsia="Calibri"/>
          <w:lang w:val="en-US"/>
        </w:rPr>
        <w:t>for</w:t>
      </w:r>
      <w:r w:rsidRPr="00CF15E4">
        <w:rPr>
          <w:rFonts w:eastAsia="Calibri"/>
          <w:lang w:val="en-US"/>
        </w:rPr>
        <w:t xml:space="preserve"> containers and container </w:t>
      </w:r>
      <w:r>
        <w:rPr>
          <w:rFonts w:eastAsia="Calibri"/>
          <w:lang w:val="en-US"/>
        </w:rPr>
        <w:t>sites</w:t>
      </w:r>
      <w:r w:rsidRPr="00CF15E4">
        <w:rPr>
          <w:rFonts w:eastAsia="Calibri"/>
          <w:lang w:val="en-US"/>
        </w:rPr>
        <w:t xml:space="preserve"> was also proposed to the municipalities, </w:t>
      </w:r>
      <w:r>
        <w:rPr>
          <w:rFonts w:eastAsia="Calibri"/>
          <w:lang w:val="en-US"/>
        </w:rPr>
        <w:t>a</w:t>
      </w:r>
      <w:r w:rsidRPr="00CF15E4">
        <w:rPr>
          <w:rFonts w:eastAsia="Calibri"/>
          <w:lang w:val="en-US"/>
        </w:rPr>
        <w:t xml:space="preserve"> basic format </w:t>
      </w:r>
      <w:r>
        <w:rPr>
          <w:rFonts w:eastAsia="Calibri"/>
          <w:lang w:val="en-US"/>
        </w:rPr>
        <w:t xml:space="preserve">practically </w:t>
      </w:r>
      <w:r w:rsidRPr="00CF15E4">
        <w:rPr>
          <w:rFonts w:eastAsia="Calibri"/>
          <w:lang w:val="en-US"/>
        </w:rPr>
        <w:t xml:space="preserve">developed </w:t>
      </w:r>
      <w:r>
        <w:rPr>
          <w:rFonts w:eastAsia="Calibri"/>
          <w:lang w:val="en-US"/>
        </w:rPr>
        <w:t xml:space="preserve">for that </w:t>
      </w:r>
      <w:r w:rsidRPr="00CF15E4">
        <w:rPr>
          <w:rFonts w:eastAsia="Calibri"/>
          <w:lang w:val="en-US"/>
        </w:rPr>
        <w:t xml:space="preserve">and </w:t>
      </w:r>
      <w:r>
        <w:rPr>
          <w:rFonts w:eastAsia="Calibri"/>
          <w:lang w:val="en-US"/>
        </w:rPr>
        <w:t xml:space="preserve">eventually </w:t>
      </w:r>
      <w:r w:rsidRPr="00CF15E4">
        <w:rPr>
          <w:rFonts w:eastAsia="Calibri"/>
          <w:lang w:val="en-US"/>
        </w:rPr>
        <w:t xml:space="preserve">filled with demonstration data </w:t>
      </w:r>
      <w:r>
        <w:rPr>
          <w:rFonts w:eastAsia="Calibri"/>
          <w:lang w:val="en-US"/>
        </w:rPr>
        <w:t xml:space="preserve">obtained </w:t>
      </w:r>
      <w:r w:rsidRPr="00CF15E4">
        <w:rPr>
          <w:rFonts w:eastAsia="Calibri"/>
          <w:lang w:val="en-US"/>
        </w:rPr>
        <w:t xml:space="preserve">from </w:t>
      </w:r>
      <w:r>
        <w:rPr>
          <w:rFonts w:eastAsia="Calibri"/>
          <w:lang w:val="en-US"/>
        </w:rPr>
        <w:t>the tour escorts</w:t>
      </w:r>
      <w:r w:rsidRPr="00CF15E4">
        <w:rPr>
          <w:rFonts w:eastAsia="Calibri"/>
          <w:lang w:val="en-US"/>
        </w:rPr>
        <w:t xml:space="preserve"> in the area of the Tsageri municipality.</w:t>
      </w:r>
    </w:p>
    <w:p w14:paraId="72F7B265" w14:textId="6205B6F4" w:rsidR="00CF15E4" w:rsidRPr="00A04372" w:rsidRDefault="00435E7C" w:rsidP="00190B71">
      <w:pPr>
        <w:rPr>
          <w:rFonts w:eastAsia="Calibri"/>
          <w:lang w:val="en-US"/>
        </w:rPr>
      </w:pPr>
      <w:r w:rsidRPr="00435E7C">
        <w:rPr>
          <w:rFonts w:eastAsia="Calibri"/>
          <w:lang w:val="en-US"/>
        </w:rPr>
        <w:t>The proposal was for the first time explained in very detail together with the draft demonstration in the course of the in-depth presentation of the pilot investigation concept and intermediate study results end of 2018. Also in the practical training for municipalities on waste characterization and tour analyses in August 2019 the topic was taken up again. It has been incorporated in further talks with the municipalities about efforts for implementing the municipal WMPs, data improvements and possible assistance in the frame of the AMC since then, however without attracting the desired attention yet.</w:t>
      </w:r>
    </w:p>
    <w:p w14:paraId="27850425" w14:textId="29A795D6" w:rsidR="000726E9" w:rsidRPr="000726E9" w:rsidRDefault="000726E9" w:rsidP="00190B71">
      <w:pPr>
        <w:rPr>
          <w:rFonts w:eastAsia="Calibri"/>
          <w:lang w:val="en-US"/>
        </w:rPr>
      </w:pPr>
      <w:r w:rsidRPr="000726E9">
        <w:rPr>
          <w:rFonts w:eastAsia="Calibri"/>
          <w:lang w:val="en-US"/>
        </w:rPr>
        <w:t>The register is Excel-based and should therefore be relatively easy to integrate into the software system environment of the municipalities. The basic components of the register are two directories (worksheets), each of which is used to record and manage container- or location-specific information</w:t>
      </w:r>
      <w:r w:rsidR="00391CCF">
        <w:rPr>
          <w:rFonts w:eastAsia="Calibri"/>
          <w:lang w:val="en-US"/>
        </w:rPr>
        <w:t xml:space="preserve"> </w:t>
      </w:r>
      <w:r w:rsidR="00391CCF" w:rsidRPr="00391CCF">
        <w:rPr>
          <w:rFonts w:eastAsia="Calibri"/>
          <w:szCs w:val="22"/>
          <w:lang w:val="en-US"/>
        </w:rPr>
        <w:t>(</w:t>
      </w:r>
      <w:r w:rsidR="00391CCF" w:rsidRPr="00391CCF">
        <w:rPr>
          <w:rFonts w:eastAsia="Calibri"/>
          <w:i/>
          <w:szCs w:val="22"/>
          <w:lang w:val="en-US"/>
        </w:rPr>
        <w:t>see</w:t>
      </w:r>
      <w:r w:rsidR="00391CCF" w:rsidRPr="00391CCF">
        <w:rPr>
          <w:rFonts w:eastAsia="Calibri"/>
          <w:szCs w:val="22"/>
          <w:lang w:val="en-US"/>
        </w:rPr>
        <w:t xml:space="preserve"> </w:t>
      </w:r>
      <w:r w:rsidR="00391CCF" w:rsidRPr="00391CCF">
        <w:rPr>
          <w:rFonts w:eastAsia="Calibri"/>
          <w:szCs w:val="22"/>
          <w:highlight w:val="lightGray"/>
          <w:lang w:val="en-US"/>
        </w:rPr>
        <w:fldChar w:fldCharType="begin"/>
      </w:r>
      <w:r w:rsidR="00391CCF" w:rsidRPr="00391CCF">
        <w:rPr>
          <w:rFonts w:eastAsia="Calibri"/>
          <w:szCs w:val="22"/>
          <w:highlight w:val="lightGray"/>
          <w:lang w:val="en-US"/>
        </w:rPr>
        <w:instrText xml:space="preserve"> REF _Ref34838095 \h  \* MERGEFORMAT </w:instrText>
      </w:r>
      <w:r w:rsidR="00391CCF" w:rsidRPr="00391CCF">
        <w:rPr>
          <w:rFonts w:eastAsia="Calibri"/>
          <w:szCs w:val="22"/>
          <w:highlight w:val="lightGray"/>
          <w:lang w:val="en-US"/>
        </w:rPr>
      </w:r>
      <w:r w:rsidR="00391CCF" w:rsidRPr="00391CCF">
        <w:rPr>
          <w:rFonts w:eastAsia="Calibri"/>
          <w:szCs w:val="22"/>
          <w:highlight w:val="lightGray"/>
          <w:lang w:val="en-US"/>
        </w:rPr>
        <w:fldChar w:fldCharType="separate"/>
      </w:r>
      <w:r w:rsidR="00FB7805" w:rsidRPr="00FB7805">
        <w:rPr>
          <w:szCs w:val="22"/>
          <w:highlight w:val="lightGray"/>
          <w:lang w:val="en-US"/>
        </w:rPr>
        <w:t xml:space="preserve">Picture </w:t>
      </w:r>
      <w:r w:rsidR="00FB7805" w:rsidRPr="00FB7805">
        <w:rPr>
          <w:noProof/>
          <w:szCs w:val="22"/>
          <w:highlight w:val="lightGray"/>
          <w:lang w:val="en-US"/>
        </w:rPr>
        <w:t>22</w:t>
      </w:r>
      <w:r w:rsidR="00391CCF" w:rsidRPr="00391CCF">
        <w:rPr>
          <w:rFonts w:eastAsia="Calibri"/>
          <w:szCs w:val="22"/>
          <w:highlight w:val="lightGray"/>
          <w:lang w:val="en-US"/>
        </w:rPr>
        <w:fldChar w:fldCharType="end"/>
      </w:r>
      <w:r w:rsidR="00391CCF" w:rsidRPr="00391CCF">
        <w:rPr>
          <w:rFonts w:eastAsia="Calibri"/>
          <w:szCs w:val="22"/>
          <w:lang w:val="en-US"/>
        </w:rPr>
        <w:t xml:space="preserve"> and </w:t>
      </w:r>
      <w:r w:rsidR="00391CCF" w:rsidRPr="00391CCF">
        <w:rPr>
          <w:rFonts w:eastAsia="Calibri"/>
          <w:szCs w:val="22"/>
          <w:highlight w:val="lightGray"/>
          <w:lang w:val="en-US"/>
        </w:rPr>
        <w:fldChar w:fldCharType="begin"/>
      </w:r>
      <w:r w:rsidR="00391CCF" w:rsidRPr="00391CCF">
        <w:rPr>
          <w:rFonts w:eastAsia="Calibri"/>
          <w:szCs w:val="22"/>
          <w:highlight w:val="lightGray"/>
          <w:lang w:val="en-US"/>
        </w:rPr>
        <w:instrText xml:space="preserve"> REF _Ref34838116 \h  \* MERGEFORMAT </w:instrText>
      </w:r>
      <w:r w:rsidR="00391CCF" w:rsidRPr="00391CCF">
        <w:rPr>
          <w:rFonts w:eastAsia="Calibri"/>
          <w:szCs w:val="22"/>
          <w:highlight w:val="lightGray"/>
          <w:lang w:val="en-US"/>
        </w:rPr>
      </w:r>
      <w:r w:rsidR="00391CCF" w:rsidRPr="00391CCF">
        <w:rPr>
          <w:rFonts w:eastAsia="Calibri"/>
          <w:szCs w:val="22"/>
          <w:highlight w:val="lightGray"/>
          <w:lang w:val="en-US"/>
        </w:rPr>
        <w:fldChar w:fldCharType="separate"/>
      </w:r>
      <w:r w:rsidR="00FB7805" w:rsidRPr="00FB7805">
        <w:rPr>
          <w:szCs w:val="22"/>
          <w:highlight w:val="lightGray"/>
          <w:lang w:val="en-US"/>
        </w:rPr>
        <w:t xml:space="preserve">Picture </w:t>
      </w:r>
      <w:r w:rsidR="00FB7805" w:rsidRPr="00FB7805">
        <w:rPr>
          <w:noProof/>
          <w:szCs w:val="22"/>
          <w:highlight w:val="lightGray"/>
          <w:lang w:val="en-US"/>
        </w:rPr>
        <w:t>23</w:t>
      </w:r>
      <w:r w:rsidR="00391CCF" w:rsidRPr="00391CCF">
        <w:rPr>
          <w:rFonts w:eastAsia="Calibri"/>
          <w:szCs w:val="22"/>
          <w:highlight w:val="lightGray"/>
          <w:lang w:val="en-US"/>
        </w:rPr>
        <w:fldChar w:fldCharType="end"/>
      </w:r>
      <w:r w:rsidR="00391CCF" w:rsidRPr="00391CCF">
        <w:rPr>
          <w:rFonts w:eastAsia="Calibri"/>
          <w:szCs w:val="22"/>
          <w:lang w:val="en-US"/>
        </w:rPr>
        <w:t>)</w:t>
      </w:r>
      <w:r w:rsidRPr="00391CCF">
        <w:rPr>
          <w:rFonts w:eastAsia="Calibri"/>
          <w:szCs w:val="22"/>
          <w:lang w:val="en-US"/>
        </w:rPr>
        <w:t>. Both, the container site and container-specific registries can be</w:t>
      </w:r>
      <w:r w:rsidRPr="000726E9">
        <w:rPr>
          <w:rFonts w:eastAsia="Calibri"/>
          <w:lang w:val="en-US"/>
        </w:rPr>
        <w:t xml:space="preserve"> maintained and read out separately from one another, but at the same time are coupled so that the site register can be used to view the relevant information about the containers</w:t>
      </w:r>
      <w:r>
        <w:rPr>
          <w:rFonts w:eastAsia="Calibri"/>
          <w:lang w:val="en-US"/>
        </w:rPr>
        <w:t xml:space="preserve"> located there and, conversely,</w:t>
      </w:r>
      <w:r w:rsidRPr="000726E9">
        <w:rPr>
          <w:rFonts w:eastAsia="Calibri"/>
          <w:lang w:val="en-US"/>
        </w:rPr>
        <w:t xml:space="preserve"> for each container entry the corresponding site information is available</w:t>
      </w:r>
      <w:r>
        <w:rPr>
          <w:rFonts w:eastAsia="Calibri"/>
          <w:lang w:val="en-US"/>
        </w:rPr>
        <w:t>.</w:t>
      </w:r>
    </w:p>
    <w:p w14:paraId="368A3F7C" w14:textId="0227CB07" w:rsidR="000726E9" w:rsidRPr="000726E9" w:rsidRDefault="000726E9" w:rsidP="00190B71">
      <w:pPr>
        <w:rPr>
          <w:rFonts w:eastAsia="Calibri"/>
          <w:lang w:val="en-US"/>
        </w:rPr>
      </w:pPr>
      <w:r>
        <w:rPr>
          <w:rFonts w:eastAsia="Calibri"/>
          <w:lang w:val="en-US"/>
        </w:rPr>
        <w:t>E</w:t>
      </w:r>
      <w:r w:rsidRPr="000726E9">
        <w:rPr>
          <w:rFonts w:eastAsia="Calibri"/>
          <w:lang w:val="en-US"/>
        </w:rPr>
        <w:t xml:space="preserve">ach </w:t>
      </w:r>
      <w:r>
        <w:rPr>
          <w:rFonts w:eastAsia="Calibri"/>
          <w:lang w:val="en-US"/>
        </w:rPr>
        <w:t>container site</w:t>
      </w:r>
      <w:r w:rsidRPr="000726E9">
        <w:rPr>
          <w:rFonts w:eastAsia="Calibri"/>
          <w:lang w:val="en-US"/>
        </w:rPr>
        <w:t xml:space="preserve"> and </w:t>
      </w:r>
      <w:r>
        <w:rPr>
          <w:rFonts w:eastAsia="Calibri"/>
          <w:lang w:val="en-US"/>
        </w:rPr>
        <w:t xml:space="preserve">waste </w:t>
      </w:r>
      <w:r w:rsidRPr="000726E9">
        <w:rPr>
          <w:rFonts w:eastAsia="Calibri"/>
          <w:lang w:val="en-US"/>
        </w:rPr>
        <w:t>container is assigned</w:t>
      </w:r>
      <w:r>
        <w:rPr>
          <w:rFonts w:eastAsia="Calibri"/>
          <w:lang w:val="en-US"/>
        </w:rPr>
        <w:t xml:space="preserve"> a </w:t>
      </w:r>
      <w:r w:rsidRPr="000726E9">
        <w:rPr>
          <w:rFonts w:eastAsia="Calibri"/>
          <w:lang w:val="en-US"/>
        </w:rPr>
        <w:t xml:space="preserve">characteristic individual identification </w:t>
      </w:r>
      <w:r w:rsidR="009B538C">
        <w:rPr>
          <w:rFonts w:eastAsia="Calibri"/>
          <w:lang w:val="en-US"/>
        </w:rPr>
        <w:t>code</w:t>
      </w:r>
      <w:r w:rsidRPr="000726E9">
        <w:rPr>
          <w:rFonts w:eastAsia="Calibri"/>
          <w:lang w:val="en-US"/>
        </w:rPr>
        <w:t xml:space="preserve">, and </w:t>
      </w:r>
      <w:r w:rsidR="009B538C">
        <w:rPr>
          <w:rFonts w:eastAsia="Calibri"/>
          <w:lang w:val="en-US"/>
        </w:rPr>
        <w:t xml:space="preserve">for </w:t>
      </w:r>
      <w:r w:rsidR="009B538C" w:rsidRPr="000726E9">
        <w:rPr>
          <w:rFonts w:eastAsia="Calibri"/>
          <w:lang w:val="en-US"/>
        </w:rPr>
        <w:t xml:space="preserve">each identification </w:t>
      </w:r>
      <w:r w:rsidR="009B538C">
        <w:rPr>
          <w:rFonts w:eastAsia="Calibri"/>
          <w:lang w:val="en-US"/>
        </w:rPr>
        <w:t>code</w:t>
      </w:r>
      <w:r w:rsidR="009B538C" w:rsidRPr="000726E9">
        <w:rPr>
          <w:rFonts w:eastAsia="Calibri"/>
          <w:lang w:val="en-US"/>
        </w:rPr>
        <w:t xml:space="preserve"> </w:t>
      </w:r>
      <w:r w:rsidR="009B538C">
        <w:rPr>
          <w:rFonts w:eastAsia="Calibri"/>
          <w:lang w:val="en-US"/>
        </w:rPr>
        <w:t xml:space="preserve">specific </w:t>
      </w:r>
      <w:r w:rsidR="009B538C" w:rsidRPr="000726E9">
        <w:rPr>
          <w:rFonts w:eastAsia="Calibri"/>
          <w:lang w:val="en-US"/>
        </w:rPr>
        <w:t>features</w:t>
      </w:r>
      <w:r w:rsidR="009B538C">
        <w:rPr>
          <w:rFonts w:eastAsia="Calibri"/>
          <w:lang w:val="en-US"/>
        </w:rPr>
        <w:t xml:space="preserve"> (for description) and records (for monitoring) are </w:t>
      </w:r>
      <w:r w:rsidR="009B538C">
        <w:rPr>
          <w:rFonts w:eastAsia="Calibri"/>
          <w:lang w:val="en-US"/>
        </w:rPr>
        <w:lastRenderedPageBreak/>
        <w:t>stored</w:t>
      </w:r>
      <w:r w:rsidRPr="000726E9">
        <w:rPr>
          <w:rFonts w:eastAsia="Calibri"/>
          <w:lang w:val="en-US"/>
        </w:rPr>
        <w:t xml:space="preserve">. </w:t>
      </w:r>
      <w:r w:rsidR="009B538C">
        <w:rPr>
          <w:rFonts w:eastAsia="Calibri"/>
          <w:lang w:val="en-US"/>
        </w:rPr>
        <w:t>G</w:t>
      </w:r>
      <w:r w:rsidRPr="000726E9">
        <w:rPr>
          <w:rFonts w:eastAsia="Calibri"/>
          <w:lang w:val="en-US"/>
        </w:rPr>
        <w:t>eo</w:t>
      </w:r>
      <w:r w:rsidR="009B538C">
        <w:rPr>
          <w:rFonts w:eastAsia="Calibri"/>
          <w:lang w:val="en-US"/>
        </w:rPr>
        <w:t>-</w:t>
      </w:r>
      <w:r w:rsidRPr="000726E9">
        <w:rPr>
          <w:rFonts w:eastAsia="Calibri"/>
          <w:lang w:val="en-US"/>
        </w:rPr>
        <w:t xml:space="preserve">coordinates </w:t>
      </w:r>
      <w:r w:rsidR="009B538C">
        <w:rPr>
          <w:rFonts w:eastAsia="Calibri"/>
          <w:lang w:val="en-US"/>
        </w:rPr>
        <w:t>for</w:t>
      </w:r>
      <w:r w:rsidRPr="000726E9">
        <w:rPr>
          <w:rFonts w:eastAsia="Calibri"/>
          <w:lang w:val="en-US"/>
        </w:rPr>
        <w:t xml:space="preserve"> the location and the number of </w:t>
      </w:r>
      <w:r w:rsidR="009B538C">
        <w:rPr>
          <w:rFonts w:eastAsia="Calibri"/>
          <w:lang w:val="en-US"/>
        </w:rPr>
        <w:t xml:space="preserve">set out </w:t>
      </w:r>
      <w:r w:rsidRPr="000726E9">
        <w:rPr>
          <w:rFonts w:eastAsia="Calibri"/>
          <w:lang w:val="en-US"/>
        </w:rPr>
        <w:t xml:space="preserve">containers belong to the </w:t>
      </w:r>
      <w:r w:rsidR="009B538C">
        <w:rPr>
          <w:rFonts w:eastAsia="Calibri"/>
          <w:lang w:val="en-US"/>
        </w:rPr>
        <w:t xml:space="preserve">records </w:t>
      </w:r>
      <w:r w:rsidR="00391CCF">
        <w:rPr>
          <w:rFonts w:eastAsia="Calibri"/>
          <w:lang w:val="en-US"/>
        </w:rPr>
        <w:t>which</w:t>
      </w:r>
      <w:r w:rsidR="009B538C">
        <w:rPr>
          <w:rFonts w:eastAsia="Calibri"/>
          <w:lang w:val="en-US"/>
        </w:rPr>
        <w:t xml:space="preserve"> </w:t>
      </w:r>
      <w:r w:rsidRPr="000726E9">
        <w:rPr>
          <w:rFonts w:eastAsia="Calibri"/>
          <w:lang w:val="en-US"/>
        </w:rPr>
        <w:t>characteri</w:t>
      </w:r>
      <w:r w:rsidR="009B538C">
        <w:rPr>
          <w:rFonts w:eastAsia="Calibri"/>
          <w:lang w:val="en-US"/>
        </w:rPr>
        <w:t>ze</w:t>
      </w:r>
      <w:r w:rsidR="009B538C" w:rsidRPr="000726E9">
        <w:rPr>
          <w:rFonts w:eastAsia="Calibri"/>
          <w:lang w:val="en-US"/>
        </w:rPr>
        <w:t xml:space="preserve"> each </w:t>
      </w:r>
      <w:r w:rsidRPr="000726E9">
        <w:rPr>
          <w:rFonts w:eastAsia="Calibri"/>
          <w:lang w:val="en-US"/>
        </w:rPr>
        <w:t xml:space="preserve">specific container </w:t>
      </w:r>
      <w:r w:rsidR="00391CCF">
        <w:rPr>
          <w:rFonts w:eastAsia="Calibri"/>
          <w:lang w:val="en-US"/>
        </w:rPr>
        <w:t>site</w:t>
      </w:r>
      <w:r w:rsidRPr="000726E9">
        <w:rPr>
          <w:rFonts w:eastAsia="Calibri"/>
          <w:lang w:val="en-US"/>
        </w:rPr>
        <w:t xml:space="preserve">, while </w:t>
      </w:r>
      <w:r w:rsidR="00391CCF">
        <w:rPr>
          <w:rFonts w:eastAsia="Calibri"/>
          <w:lang w:val="en-US"/>
        </w:rPr>
        <w:t xml:space="preserve">any </w:t>
      </w:r>
      <w:r w:rsidR="00391CCF" w:rsidRPr="000726E9">
        <w:rPr>
          <w:rFonts w:eastAsia="Calibri"/>
          <w:lang w:val="en-US"/>
        </w:rPr>
        <w:t>container</w:t>
      </w:r>
      <w:r w:rsidR="00391CCF" w:rsidRPr="00391CCF">
        <w:rPr>
          <w:rFonts w:eastAsia="Calibri"/>
          <w:lang w:val="en-US"/>
        </w:rPr>
        <w:t xml:space="preserve"> identification code</w:t>
      </w:r>
      <w:r w:rsidRPr="000726E9">
        <w:rPr>
          <w:rFonts w:eastAsia="Calibri"/>
          <w:lang w:val="en-US"/>
        </w:rPr>
        <w:t xml:space="preserve"> </w:t>
      </w:r>
      <w:r w:rsidR="00391CCF">
        <w:rPr>
          <w:rFonts w:eastAsia="Calibri"/>
          <w:lang w:val="en-US"/>
        </w:rPr>
        <w:t>is</w:t>
      </w:r>
      <w:r w:rsidRPr="000726E9">
        <w:rPr>
          <w:rFonts w:eastAsia="Calibri"/>
          <w:lang w:val="en-US"/>
        </w:rPr>
        <w:t xml:space="preserve">, for example, </w:t>
      </w:r>
      <w:r w:rsidR="00391CCF">
        <w:rPr>
          <w:rFonts w:eastAsia="Calibri"/>
          <w:lang w:val="en-US"/>
        </w:rPr>
        <w:t xml:space="preserve">associated with </w:t>
      </w:r>
      <w:r w:rsidRPr="000726E9">
        <w:rPr>
          <w:rFonts w:eastAsia="Calibri"/>
          <w:lang w:val="en-US"/>
        </w:rPr>
        <w:t xml:space="preserve">information about the type, </w:t>
      </w:r>
      <w:r w:rsidR="00391CCF">
        <w:rPr>
          <w:rFonts w:eastAsia="Calibri"/>
          <w:lang w:val="en-US"/>
        </w:rPr>
        <w:t>capacity</w:t>
      </w:r>
      <w:r w:rsidRPr="000726E9">
        <w:rPr>
          <w:rFonts w:eastAsia="Calibri"/>
          <w:lang w:val="en-US"/>
        </w:rPr>
        <w:t xml:space="preserve"> and the condition</w:t>
      </w:r>
      <w:r w:rsidR="00391CCF" w:rsidRPr="00391CCF">
        <w:rPr>
          <w:rFonts w:eastAsia="Calibri"/>
          <w:lang w:val="en-US"/>
        </w:rPr>
        <w:t xml:space="preserve"> </w:t>
      </w:r>
      <w:r w:rsidR="00391CCF">
        <w:rPr>
          <w:rFonts w:eastAsia="Calibri"/>
          <w:lang w:val="en-US"/>
        </w:rPr>
        <w:t>of the respective container</w:t>
      </w:r>
      <w:r w:rsidRPr="000726E9">
        <w:rPr>
          <w:rFonts w:eastAsia="Calibri"/>
          <w:lang w:val="en-US"/>
        </w:rPr>
        <w:t>.</w:t>
      </w:r>
    </w:p>
    <w:p w14:paraId="0B6EFE0F" w14:textId="65D15E7F" w:rsidR="00391CCF" w:rsidRPr="00391CCF" w:rsidRDefault="00391CCF" w:rsidP="00190B71">
      <w:pPr>
        <w:rPr>
          <w:rFonts w:eastAsia="Calibri"/>
          <w:lang w:val="en-US"/>
        </w:rPr>
      </w:pPr>
      <w:r w:rsidRPr="00391CCF">
        <w:rPr>
          <w:rFonts w:eastAsia="Calibri"/>
          <w:lang w:val="en-US"/>
        </w:rPr>
        <w:t xml:space="preserve">It is possible to </w:t>
      </w:r>
      <w:r>
        <w:rPr>
          <w:rFonts w:eastAsia="Calibri"/>
          <w:lang w:val="en-US"/>
        </w:rPr>
        <w:t>add</w:t>
      </w:r>
      <w:r w:rsidRPr="00391CCF">
        <w:rPr>
          <w:rFonts w:eastAsia="Calibri"/>
          <w:lang w:val="en-US"/>
        </w:rPr>
        <w:t xml:space="preserve"> features</w:t>
      </w:r>
      <w:r>
        <w:rPr>
          <w:rFonts w:eastAsia="Calibri"/>
          <w:lang w:val="en-US"/>
        </w:rPr>
        <w:t xml:space="preserve"> or monitoring records</w:t>
      </w:r>
      <w:r w:rsidRPr="00391CCF">
        <w:rPr>
          <w:rFonts w:eastAsia="Calibri"/>
          <w:lang w:val="en-US"/>
        </w:rPr>
        <w:t xml:space="preserve"> to any extent, </w:t>
      </w:r>
      <w:r w:rsidR="002F2FF2" w:rsidRPr="002F2FF2">
        <w:rPr>
          <w:rFonts w:eastAsia="Calibri"/>
          <w:lang w:val="en-US"/>
        </w:rPr>
        <w:t>for demonstrative purposes</w:t>
      </w:r>
      <w:r>
        <w:rPr>
          <w:rFonts w:eastAsia="Calibri"/>
          <w:lang w:val="en-US"/>
        </w:rPr>
        <w:t xml:space="preserve"> </w:t>
      </w:r>
      <w:r w:rsidR="002F2FF2" w:rsidRPr="00391CCF">
        <w:rPr>
          <w:rFonts w:eastAsia="Calibri"/>
          <w:lang w:val="en-US"/>
        </w:rPr>
        <w:t>ha</w:t>
      </w:r>
      <w:r w:rsidR="002F2FF2">
        <w:rPr>
          <w:rFonts w:eastAsia="Calibri"/>
          <w:lang w:val="en-US"/>
        </w:rPr>
        <w:t>ve</w:t>
      </w:r>
      <w:r w:rsidR="002F2FF2" w:rsidRPr="00391CCF">
        <w:rPr>
          <w:rFonts w:eastAsia="Calibri"/>
          <w:lang w:val="en-US"/>
        </w:rPr>
        <w:t xml:space="preserve"> been entered </w:t>
      </w:r>
      <w:r w:rsidR="002F2FF2">
        <w:rPr>
          <w:rFonts w:eastAsia="Calibri"/>
          <w:lang w:val="en-US"/>
        </w:rPr>
        <w:t>data</w:t>
      </w:r>
      <w:r w:rsidRPr="00391CCF">
        <w:rPr>
          <w:rFonts w:eastAsia="Calibri"/>
          <w:lang w:val="en-US"/>
        </w:rPr>
        <w:t xml:space="preserve"> </w:t>
      </w:r>
      <w:r w:rsidR="002F2FF2">
        <w:rPr>
          <w:rFonts w:eastAsia="Calibri"/>
          <w:lang w:val="en-US"/>
        </w:rPr>
        <w:t>that inform about the container site(s) and</w:t>
      </w:r>
      <w:r w:rsidRPr="00391CCF">
        <w:rPr>
          <w:rFonts w:eastAsia="Calibri"/>
          <w:lang w:val="en-US"/>
        </w:rPr>
        <w:t xml:space="preserve"> container</w:t>
      </w:r>
      <w:r w:rsidR="002F2FF2">
        <w:rPr>
          <w:rFonts w:eastAsia="Calibri"/>
          <w:lang w:val="en-US"/>
        </w:rPr>
        <w:t>(s)</w:t>
      </w:r>
      <w:r w:rsidRPr="00391CCF">
        <w:rPr>
          <w:rFonts w:eastAsia="Calibri"/>
          <w:lang w:val="en-US"/>
        </w:rPr>
        <w:t xml:space="preserve"> </w:t>
      </w:r>
      <w:r w:rsidR="002F2FF2">
        <w:rPr>
          <w:rFonts w:eastAsia="Calibri"/>
          <w:lang w:val="en-US"/>
        </w:rPr>
        <w:t xml:space="preserve">assigned </w:t>
      </w:r>
      <w:r w:rsidRPr="00391CCF">
        <w:rPr>
          <w:rFonts w:eastAsia="Calibri"/>
          <w:lang w:val="en-US"/>
        </w:rPr>
        <w:t xml:space="preserve">to a specific collection tour and </w:t>
      </w:r>
      <w:r w:rsidR="002F2FF2">
        <w:rPr>
          <w:rFonts w:eastAsia="Calibri"/>
          <w:lang w:val="en-US"/>
        </w:rPr>
        <w:t xml:space="preserve">therewith about </w:t>
      </w:r>
      <w:r w:rsidRPr="00391CCF">
        <w:rPr>
          <w:rFonts w:eastAsia="Calibri"/>
          <w:lang w:val="en-US"/>
        </w:rPr>
        <w:t xml:space="preserve">the regular </w:t>
      </w:r>
      <w:r w:rsidR="002F2FF2" w:rsidRPr="00391CCF">
        <w:rPr>
          <w:rFonts w:eastAsia="Calibri"/>
          <w:lang w:val="en-US"/>
        </w:rPr>
        <w:t xml:space="preserve">cycle </w:t>
      </w:r>
      <w:r w:rsidR="002F2FF2">
        <w:rPr>
          <w:rFonts w:eastAsia="Calibri"/>
          <w:lang w:val="en-US"/>
        </w:rPr>
        <w:t xml:space="preserve">of </w:t>
      </w:r>
      <w:r w:rsidRPr="00391CCF">
        <w:rPr>
          <w:rFonts w:eastAsia="Calibri"/>
          <w:lang w:val="en-US"/>
        </w:rPr>
        <w:t>emptying</w:t>
      </w:r>
      <w:r w:rsidR="002F2FF2">
        <w:rPr>
          <w:rFonts w:eastAsia="Calibri"/>
          <w:lang w:val="en-US"/>
        </w:rPr>
        <w:t xml:space="preserve"> that applies to these objects</w:t>
      </w:r>
      <w:r w:rsidRPr="00391CCF">
        <w:rPr>
          <w:rFonts w:eastAsia="Calibri"/>
          <w:lang w:val="en-US"/>
        </w:rPr>
        <w:t xml:space="preserve">. It is also conceivable </w:t>
      </w:r>
      <w:r w:rsidR="002F2FF2">
        <w:rPr>
          <w:rFonts w:eastAsia="Calibri"/>
          <w:lang w:val="en-US"/>
        </w:rPr>
        <w:t>that</w:t>
      </w:r>
      <w:r w:rsidRPr="00391CCF">
        <w:rPr>
          <w:rFonts w:eastAsia="Calibri"/>
          <w:lang w:val="en-US"/>
        </w:rPr>
        <w:t xml:space="preserve"> notes about </w:t>
      </w:r>
      <w:r w:rsidR="002F2FF2">
        <w:rPr>
          <w:rFonts w:eastAsia="Calibri"/>
          <w:lang w:val="en-US"/>
        </w:rPr>
        <w:t xml:space="preserve">the </w:t>
      </w:r>
      <w:r w:rsidR="002F2FF2" w:rsidRPr="00391CCF">
        <w:rPr>
          <w:rFonts w:eastAsia="Calibri"/>
          <w:lang w:val="en-US"/>
        </w:rPr>
        <w:t xml:space="preserve">accessibility </w:t>
      </w:r>
      <w:r w:rsidRPr="00391CCF">
        <w:rPr>
          <w:rFonts w:eastAsia="Calibri"/>
          <w:lang w:val="en-US"/>
        </w:rPr>
        <w:t>of container</w:t>
      </w:r>
      <w:r w:rsidR="002F2FF2">
        <w:rPr>
          <w:rFonts w:eastAsia="Calibri"/>
          <w:lang w:val="en-US"/>
        </w:rPr>
        <w:t xml:space="preserve"> site</w:t>
      </w:r>
      <w:r w:rsidRPr="00391CCF">
        <w:rPr>
          <w:rFonts w:eastAsia="Calibri"/>
          <w:lang w:val="en-US"/>
        </w:rPr>
        <w:t xml:space="preserve">s </w:t>
      </w:r>
      <w:r w:rsidR="002F2FF2">
        <w:rPr>
          <w:rFonts w:eastAsia="Calibri"/>
          <w:lang w:val="en-US"/>
        </w:rPr>
        <w:t>are entered to describe operational specificities</w:t>
      </w:r>
      <w:r w:rsidRPr="00391CCF">
        <w:rPr>
          <w:rFonts w:eastAsia="Calibri"/>
          <w:lang w:val="en-US"/>
        </w:rPr>
        <w:t xml:space="preserve">, </w:t>
      </w:r>
      <w:r w:rsidR="005620DC">
        <w:rPr>
          <w:rFonts w:eastAsia="Calibri"/>
          <w:lang w:val="en-US"/>
        </w:rPr>
        <w:t xml:space="preserve">or </w:t>
      </w:r>
      <w:r w:rsidR="002F2FF2">
        <w:rPr>
          <w:rFonts w:eastAsia="Calibri"/>
          <w:lang w:val="en-US"/>
        </w:rPr>
        <w:t xml:space="preserve">about </w:t>
      </w:r>
      <w:r w:rsidRPr="00391CCF">
        <w:rPr>
          <w:rFonts w:eastAsia="Calibri"/>
          <w:lang w:val="en-US"/>
        </w:rPr>
        <w:t xml:space="preserve">the </w:t>
      </w:r>
      <w:r w:rsidR="002F2FF2">
        <w:rPr>
          <w:rFonts w:eastAsia="Calibri"/>
          <w:lang w:val="en-US"/>
        </w:rPr>
        <w:t>observed</w:t>
      </w:r>
      <w:r w:rsidRPr="00391CCF">
        <w:rPr>
          <w:rFonts w:eastAsia="Calibri"/>
          <w:lang w:val="en-US"/>
        </w:rPr>
        <w:t xml:space="preserve"> intensity of use or the </w:t>
      </w:r>
      <w:r w:rsidR="005620DC" w:rsidRPr="005620DC">
        <w:rPr>
          <w:rFonts w:eastAsia="Calibri"/>
          <w:lang w:val="en-US"/>
        </w:rPr>
        <w:t>recurrence</w:t>
      </w:r>
      <w:r w:rsidR="005620DC">
        <w:rPr>
          <w:rFonts w:eastAsia="Calibri"/>
          <w:lang w:val="en-US"/>
        </w:rPr>
        <w:t xml:space="preserve"> of specific incidents such as </w:t>
      </w:r>
      <w:r w:rsidRPr="00391CCF">
        <w:rPr>
          <w:rFonts w:eastAsia="Calibri"/>
          <w:lang w:val="en-US"/>
        </w:rPr>
        <w:t>damage</w:t>
      </w:r>
      <w:r w:rsidR="005620DC">
        <w:rPr>
          <w:rFonts w:eastAsia="Calibri"/>
          <w:lang w:val="en-US"/>
        </w:rPr>
        <w:t>s</w:t>
      </w:r>
      <w:r w:rsidRPr="00391CCF">
        <w:rPr>
          <w:rFonts w:eastAsia="Calibri"/>
          <w:lang w:val="en-US"/>
        </w:rPr>
        <w:t xml:space="preserve">, overfilling, </w:t>
      </w:r>
      <w:r w:rsidR="005620DC">
        <w:rPr>
          <w:rFonts w:eastAsia="Calibri"/>
          <w:lang w:val="en-US"/>
        </w:rPr>
        <w:t xml:space="preserve">relocation </w:t>
      </w:r>
      <w:r w:rsidRPr="00391CCF">
        <w:rPr>
          <w:rFonts w:eastAsia="Calibri"/>
          <w:lang w:val="en-US"/>
        </w:rPr>
        <w:t>etc.</w:t>
      </w:r>
    </w:p>
    <w:p w14:paraId="4CF532CB" w14:textId="6041FE38" w:rsidR="005620DC" w:rsidRPr="005620DC" w:rsidRDefault="005620DC" w:rsidP="00190B71">
      <w:pPr>
        <w:rPr>
          <w:rFonts w:eastAsia="Calibri"/>
          <w:lang w:val="en-US"/>
        </w:rPr>
      </w:pPr>
      <w:r w:rsidRPr="005620DC">
        <w:rPr>
          <w:rFonts w:eastAsia="Calibri"/>
          <w:lang w:val="en-US"/>
        </w:rPr>
        <w:t>With appropriate maintenance the registries can serve a variety of purposes, not only as a means of inventory and for continuous monitoring.</w:t>
      </w:r>
      <w:r>
        <w:rPr>
          <w:rFonts w:eastAsia="Calibri"/>
          <w:lang w:val="en-US"/>
        </w:rPr>
        <w:t xml:space="preserve"> They also give valuable support,</w:t>
      </w:r>
      <w:r w:rsidRPr="005620DC">
        <w:rPr>
          <w:rFonts w:eastAsia="Calibri"/>
          <w:lang w:val="en-US"/>
        </w:rPr>
        <w:t xml:space="preserve"> for example, for route planning </w:t>
      </w:r>
      <w:r>
        <w:rPr>
          <w:rFonts w:eastAsia="Calibri"/>
          <w:lang w:val="en-US"/>
        </w:rPr>
        <w:t>or</w:t>
      </w:r>
      <w:r w:rsidRPr="005620DC">
        <w:rPr>
          <w:rFonts w:eastAsia="Calibri"/>
          <w:lang w:val="en-US"/>
        </w:rPr>
        <w:t xml:space="preserve"> optimization, </w:t>
      </w:r>
      <w:r>
        <w:rPr>
          <w:rFonts w:eastAsia="Calibri"/>
          <w:lang w:val="en-US"/>
        </w:rPr>
        <w:t xml:space="preserve">to optimize container siting </w:t>
      </w:r>
      <w:r w:rsidRPr="005620DC">
        <w:rPr>
          <w:rFonts w:eastAsia="Calibri"/>
          <w:lang w:val="en-US"/>
        </w:rPr>
        <w:t xml:space="preserve">and as an instrument </w:t>
      </w:r>
      <w:r>
        <w:rPr>
          <w:rFonts w:eastAsia="Calibri"/>
          <w:lang w:val="en-US"/>
        </w:rPr>
        <w:t>that facilitates</w:t>
      </w:r>
      <w:r w:rsidRPr="005620DC">
        <w:rPr>
          <w:rFonts w:eastAsia="Calibri"/>
          <w:lang w:val="en-US"/>
        </w:rPr>
        <w:t xml:space="preserve"> quick user information</w:t>
      </w:r>
      <w:r>
        <w:rPr>
          <w:rFonts w:eastAsia="Calibri"/>
          <w:lang w:val="en-US"/>
        </w:rPr>
        <w:t xml:space="preserve"> (</w:t>
      </w:r>
      <w:r w:rsidRPr="005620DC">
        <w:rPr>
          <w:rFonts w:eastAsia="Calibri"/>
          <w:lang w:val="en-US"/>
        </w:rPr>
        <w:t xml:space="preserve">e.g. about </w:t>
      </w:r>
      <w:r>
        <w:rPr>
          <w:rFonts w:eastAsia="Calibri"/>
          <w:lang w:val="en-US"/>
        </w:rPr>
        <w:t>pickup</w:t>
      </w:r>
      <w:r w:rsidRPr="005620DC">
        <w:rPr>
          <w:rFonts w:eastAsia="Calibri"/>
          <w:lang w:val="en-US"/>
        </w:rPr>
        <w:t xml:space="preserve"> dates</w:t>
      </w:r>
      <w:r>
        <w:rPr>
          <w:rFonts w:eastAsia="Calibri"/>
          <w:lang w:val="en-US"/>
        </w:rPr>
        <w:t xml:space="preserve">) or </w:t>
      </w:r>
      <w:r w:rsidR="00C33F34">
        <w:rPr>
          <w:rFonts w:eastAsia="Calibri"/>
          <w:lang w:val="en-US"/>
        </w:rPr>
        <w:t xml:space="preserve">a </w:t>
      </w:r>
      <w:r>
        <w:rPr>
          <w:rFonts w:eastAsia="Calibri"/>
          <w:lang w:val="en-US"/>
        </w:rPr>
        <w:t>complaint management</w:t>
      </w:r>
      <w:r w:rsidRPr="005620DC">
        <w:rPr>
          <w:rFonts w:eastAsia="Calibri"/>
          <w:lang w:val="en-US"/>
        </w:rPr>
        <w:t>.</w:t>
      </w:r>
    </w:p>
    <w:p w14:paraId="61515C4F" w14:textId="77777777" w:rsidR="00391CCF" w:rsidRDefault="00391CCF" w:rsidP="00391CCF">
      <w:pPr>
        <w:spacing w:before="240"/>
        <w:rPr>
          <w:rFonts w:eastAsia="Calibri"/>
        </w:rPr>
      </w:pPr>
      <w:r w:rsidRPr="00161FEB">
        <w:rPr>
          <w:rFonts w:eastAsia="Calibri"/>
          <w:noProof/>
        </w:rPr>
        <w:drawing>
          <wp:inline distT="0" distB="0" distL="0" distR="0" wp14:anchorId="568E9485" wp14:editId="36E48437">
            <wp:extent cx="6076800" cy="1180800"/>
            <wp:effectExtent l="0" t="0" r="635" b="635"/>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6076800" cy="1180800"/>
                    </a:xfrm>
                    <a:prstGeom prst="rect">
                      <a:avLst/>
                    </a:prstGeom>
                    <a:noFill/>
                    <a:ln>
                      <a:noFill/>
                    </a:ln>
                  </pic:spPr>
                </pic:pic>
              </a:graphicData>
            </a:graphic>
          </wp:inline>
        </w:drawing>
      </w:r>
    </w:p>
    <w:p w14:paraId="094F3AF6" w14:textId="77777777" w:rsidR="00391CCF" w:rsidRDefault="00391CCF" w:rsidP="00391CCF">
      <w:pPr>
        <w:tabs>
          <w:tab w:val="left" w:pos="993"/>
        </w:tabs>
        <w:rPr>
          <w:sz w:val="20"/>
          <w:szCs w:val="20"/>
          <w:lang w:val="en-US"/>
        </w:rPr>
      </w:pPr>
      <w:bookmarkStart w:id="154" w:name="_Ref34838095"/>
      <w:r w:rsidRPr="00766FC3">
        <w:rPr>
          <w:sz w:val="20"/>
          <w:szCs w:val="20"/>
          <w:lang w:val="en-US"/>
        </w:rPr>
        <w:t xml:space="preserve">Picture </w:t>
      </w:r>
      <w:r w:rsidRPr="00766FC3">
        <w:rPr>
          <w:sz w:val="20"/>
          <w:szCs w:val="20"/>
        </w:rPr>
        <w:fldChar w:fldCharType="begin"/>
      </w:r>
      <w:r w:rsidRPr="00766FC3">
        <w:rPr>
          <w:sz w:val="20"/>
          <w:szCs w:val="20"/>
          <w:lang w:val="en-US"/>
        </w:rPr>
        <w:instrText xml:space="preserve"> SEQ Picture \* ARABIC </w:instrText>
      </w:r>
      <w:r w:rsidRPr="00766FC3">
        <w:rPr>
          <w:sz w:val="20"/>
          <w:szCs w:val="20"/>
        </w:rPr>
        <w:fldChar w:fldCharType="separate"/>
      </w:r>
      <w:r w:rsidR="00FB7805">
        <w:rPr>
          <w:noProof/>
          <w:sz w:val="20"/>
          <w:szCs w:val="20"/>
          <w:lang w:val="en-US"/>
        </w:rPr>
        <w:t>22</w:t>
      </w:r>
      <w:r w:rsidRPr="00766FC3">
        <w:rPr>
          <w:sz w:val="20"/>
          <w:szCs w:val="20"/>
        </w:rPr>
        <w:fldChar w:fldCharType="end"/>
      </w:r>
      <w:bookmarkEnd w:id="154"/>
      <w:r w:rsidRPr="00766FC3">
        <w:rPr>
          <w:sz w:val="20"/>
          <w:szCs w:val="20"/>
          <w:lang w:val="en-US"/>
        </w:rPr>
        <w:t xml:space="preserve">:  </w:t>
      </w:r>
      <w:r>
        <w:rPr>
          <w:sz w:val="20"/>
          <w:szCs w:val="20"/>
          <w:lang w:val="en-US"/>
        </w:rPr>
        <w:t xml:space="preserve">Image of the proposed structure for the registry of container sites (draft for Tsageri municipality)  </w:t>
      </w:r>
      <w:r w:rsidRPr="00766FC3">
        <w:rPr>
          <w:sz w:val="20"/>
          <w:szCs w:val="20"/>
          <w:lang w:val="en-US"/>
        </w:rPr>
        <w:t xml:space="preserve"> </w:t>
      </w:r>
    </w:p>
    <w:p w14:paraId="6DA5C6D5" w14:textId="77777777" w:rsidR="00391CCF" w:rsidRPr="00FF4A7E" w:rsidRDefault="00391CCF" w:rsidP="00391CCF">
      <w:pPr>
        <w:rPr>
          <w:rFonts w:eastAsia="Calibri"/>
          <w:lang w:val="en-US"/>
        </w:rPr>
      </w:pPr>
    </w:p>
    <w:p w14:paraId="0BC9CC9F" w14:textId="77777777" w:rsidR="00391CCF" w:rsidRDefault="00391CCF" w:rsidP="00391CCF">
      <w:pPr>
        <w:rPr>
          <w:rFonts w:eastAsia="Calibri"/>
        </w:rPr>
      </w:pPr>
      <w:r w:rsidRPr="00161FEB">
        <w:rPr>
          <w:rFonts w:eastAsia="Calibri"/>
          <w:noProof/>
        </w:rPr>
        <w:drawing>
          <wp:inline distT="0" distB="0" distL="0" distR="0" wp14:anchorId="77B0F9E9" wp14:editId="5B7047DE">
            <wp:extent cx="6076950" cy="1158861"/>
            <wp:effectExtent l="0" t="0" r="0" b="381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6098466" cy="1162964"/>
                    </a:xfrm>
                    <a:prstGeom prst="rect">
                      <a:avLst/>
                    </a:prstGeom>
                    <a:noFill/>
                    <a:ln>
                      <a:noFill/>
                    </a:ln>
                  </pic:spPr>
                </pic:pic>
              </a:graphicData>
            </a:graphic>
          </wp:inline>
        </w:drawing>
      </w:r>
    </w:p>
    <w:p w14:paraId="57BBB153" w14:textId="77777777" w:rsidR="00391CCF" w:rsidRDefault="00391CCF" w:rsidP="00391CCF">
      <w:pPr>
        <w:tabs>
          <w:tab w:val="left" w:pos="993"/>
        </w:tabs>
        <w:rPr>
          <w:sz w:val="20"/>
          <w:szCs w:val="20"/>
          <w:lang w:val="en-US"/>
        </w:rPr>
      </w:pPr>
      <w:bookmarkStart w:id="155" w:name="_Ref34838116"/>
      <w:r w:rsidRPr="00766FC3">
        <w:rPr>
          <w:sz w:val="20"/>
          <w:szCs w:val="20"/>
          <w:lang w:val="en-US"/>
        </w:rPr>
        <w:t xml:space="preserve">Picture </w:t>
      </w:r>
      <w:r w:rsidRPr="00766FC3">
        <w:rPr>
          <w:sz w:val="20"/>
          <w:szCs w:val="20"/>
        </w:rPr>
        <w:fldChar w:fldCharType="begin"/>
      </w:r>
      <w:r w:rsidRPr="00766FC3">
        <w:rPr>
          <w:sz w:val="20"/>
          <w:szCs w:val="20"/>
          <w:lang w:val="en-US"/>
        </w:rPr>
        <w:instrText xml:space="preserve"> SEQ Picture \* ARABIC </w:instrText>
      </w:r>
      <w:r w:rsidRPr="00766FC3">
        <w:rPr>
          <w:sz w:val="20"/>
          <w:szCs w:val="20"/>
        </w:rPr>
        <w:fldChar w:fldCharType="separate"/>
      </w:r>
      <w:r w:rsidR="00FB7805">
        <w:rPr>
          <w:noProof/>
          <w:sz w:val="20"/>
          <w:szCs w:val="20"/>
          <w:lang w:val="en-US"/>
        </w:rPr>
        <w:t>23</w:t>
      </w:r>
      <w:r w:rsidRPr="00766FC3">
        <w:rPr>
          <w:sz w:val="20"/>
          <w:szCs w:val="20"/>
        </w:rPr>
        <w:fldChar w:fldCharType="end"/>
      </w:r>
      <w:bookmarkEnd w:id="155"/>
      <w:r w:rsidRPr="00766FC3">
        <w:rPr>
          <w:sz w:val="20"/>
          <w:szCs w:val="20"/>
          <w:lang w:val="en-US"/>
        </w:rPr>
        <w:t xml:space="preserve">:  </w:t>
      </w:r>
      <w:r w:rsidRPr="00852CAC">
        <w:rPr>
          <w:sz w:val="20"/>
          <w:szCs w:val="20"/>
          <w:lang w:val="en-US"/>
        </w:rPr>
        <w:t xml:space="preserve">Image of the proposed structure for the registry of </w:t>
      </w:r>
      <w:r>
        <w:rPr>
          <w:sz w:val="20"/>
          <w:szCs w:val="20"/>
          <w:lang w:val="en-US"/>
        </w:rPr>
        <w:t xml:space="preserve">waste </w:t>
      </w:r>
      <w:r w:rsidRPr="00852CAC">
        <w:rPr>
          <w:sz w:val="20"/>
          <w:szCs w:val="20"/>
          <w:lang w:val="en-US"/>
        </w:rPr>
        <w:t>container</w:t>
      </w:r>
      <w:r>
        <w:rPr>
          <w:sz w:val="20"/>
          <w:szCs w:val="20"/>
          <w:lang w:val="en-US"/>
        </w:rPr>
        <w:t>s</w:t>
      </w:r>
      <w:r w:rsidRPr="00852CAC">
        <w:rPr>
          <w:sz w:val="20"/>
          <w:szCs w:val="20"/>
          <w:lang w:val="en-US"/>
        </w:rPr>
        <w:t xml:space="preserve"> (draft for Tsageri municipality)</w:t>
      </w:r>
      <w:r>
        <w:rPr>
          <w:sz w:val="20"/>
          <w:szCs w:val="20"/>
          <w:lang w:val="en-US"/>
        </w:rPr>
        <w:t xml:space="preserve"> </w:t>
      </w:r>
      <w:r w:rsidRPr="00766FC3">
        <w:rPr>
          <w:sz w:val="20"/>
          <w:szCs w:val="20"/>
          <w:lang w:val="en-US"/>
        </w:rPr>
        <w:t xml:space="preserve"> </w:t>
      </w:r>
    </w:p>
    <w:p w14:paraId="7041D487" w14:textId="77777777" w:rsidR="00FB7805" w:rsidRDefault="00FB7805" w:rsidP="00190B71">
      <w:pPr>
        <w:rPr>
          <w:rFonts w:eastAsia="Calibri"/>
          <w:lang w:val="en-US"/>
        </w:rPr>
      </w:pPr>
    </w:p>
    <w:p w14:paraId="56B4A5F7" w14:textId="32C6DCDE" w:rsidR="00391CCF" w:rsidRPr="00391CCF" w:rsidRDefault="00FB7805" w:rsidP="00190B71">
      <w:pPr>
        <w:rPr>
          <w:rFonts w:eastAsia="Calibri"/>
          <w:lang w:val="en-US"/>
        </w:rPr>
      </w:pPr>
      <w:r>
        <w:rPr>
          <w:rFonts w:eastAsia="Calibri"/>
          <w:lang w:val="en-US"/>
        </w:rPr>
        <w:t xml:space="preserve">To have the </w:t>
      </w:r>
      <w:r w:rsidRPr="00FB7805">
        <w:rPr>
          <w:rFonts w:eastAsia="Calibri"/>
          <w:lang w:val="en-US"/>
        </w:rPr>
        <w:t>proposed registers final</w:t>
      </w:r>
      <w:r>
        <w:rPr>
          <w:rFonts w:eastAsia="Calibri"/>
          <w:lang w:val="en-US"/>
        </w:rPr>
        <w:t>ly</w:t>
      </w:r>
      <w:r w:rsidRPr="00FB7805">
        <w:rPr>
          <w:rFonts w:eastAsia="Calibri"/>
          <w:lang w:val="en-US"/>
        </w:rPr>
        <w:t xml:space="preserve"> establish</w:t>
      </w:r>
      <w:r>
        <w:rPr>
          <w:rFonts w:eastAsia="Calibri"/>
          <w:lang w:val="en-US"/>
        </w:rPr>
        <w:t>ed</w:t>
      </w:r>
      <w:r w:rsidRPr="00FB7805">
        <w:rPr>
          <w:rFonts w:eastAsia="Calibri"/>
          <w:lang w:val="en-US"/>
        </w:rPr>
        <w:t xml:space="preserve">, </w:t>
      </w:r>
      <w:r>
        <w:rPr>
          <w:rFonts w:eastAsia="Calibri"/>
          <w:lang w:val="en-US"/>
        </w:rPr>
        <w:t xml:space="preserve">set to </w:t>
      </w:r>
      <w:r w:rsidRPr="00FB7805">
        <w:rPr>
          <w:rFonts w:eastAsia="Calibri"/>
          <w:lang w:val="en-US"/>
        </w:rPr>
        <w:t>functionali</w:t>
      </w:r>
      <w:r>
        <w:rPr>
          <w:rFonts w:eastAsia="Calibri"/>
          <w:lang w:val="en-US"/>
        </w:rPr>
        <w:t>ty</w:t>
      </w:r>
      <w:r w:rsidRPr="00FB7805">
        <w:rPr>
          <w:rFonts w:eastAsia="Calibri"/>
          <w:lang w:val="en-US"/>
        </w:rPr>
        <w:t xml:space="preserve"> and </w:t>
      </w:r>
      <w:r>
        <w:rPr>
          <w:rFonts w:eastAsia="Calibri"/>
          <w:lang w:val="en-US"/>
        </w:rPr>
        <w:t xml:space="preserve">enable their </w:t>
      </w:r>
      <w:r w:rsidRPr="00FB7805">
        <w:rPr>
          <w:rFonts w:eastAsia="Calibri"/>
          <w:lang w:val="en-US"/>
        </w:rPr>
        <w:t>application by the municipalities, important pre</w:t>
      </w:r>
      <w:r>
        <w:rPr>
          <w:rFonts w:eastAsia="Calibri"/>
          <w:lang w:val="en-US"/>
        </w:rPr>
        <w:t>-</w:t>
      </w:r>
      <w:r w:rsidRPr="00FB7805">
        <w:rPr>
          <w:rFonts w:eastAsia="Calibri"/>
          <w:lang w:val="en-US"/>
        </w:rPr>
        <w:t xml:space="preserve">requisites must first be created and further steps </w:t>
      </w:r>
      <w:r>
        <w:rPr>
          <w:rFonts w:eastAsia="Calibri"/>
          <w:lang w:val="en-US"/>
        </w:rPr>
        <w:t>are necessary</w:t>
      </w:r>
      <w:r w:rsidRPr="00FB7805">
        <w:rPr>
          <w:rFonts w:eastAsia="Calibri"/>
          <w:lang w:val="en-US"/>
        </w:rPr>
        <w:t>. While the basic format for the registers has already been created and could be adopted directly by the municipalities, there is an imperative for the initial data recording. The pilot studies and demonstration version of the register for the Tsageri municipality provide the role model for this.</w:t>
      </w:r>
    </w:p>
    <w:p w14:paraId="25C8984D" w14:textId="2549586B" w:rsidR="00FB7805" w:rsidRPr="003A5918" w:rsidRDefault="003A5918" w:rsidP="00190B71">
      <w:pPr>
        <w:rPr>
          <w:rFonts w:eastAsia="Calibri"/>
          <w:lang w:val="en-US"/>
        </w:rPr>
      </w:pPr>
      <w:r w:rsidRPr="003A5918">
        <w:rPr>
          <w:rFonts w:eastAsia="Calibri"/>
          <w:lang w:val="en-US"/>
        </w:rPr>
        <w:t>A starting</w:t>
      </w:r>
      <w:r>
        <w:rPr>
          <w:rFonts w:eastAsia="Calibri"/>
          <w:lang w:val="en-US"/>
        </w:rPr>
        <w:t xml:space="preserve"> pool </w:t>
      </w:r>
      <w:r w:rsidRPr="003A5918">
        <w:rPr>
          <w:rFonts w:eastAsia="Calibri"/>
          <w:lang w:val="en-US"/>
        </w:rPr>
        <w:t>of container</w:t>
      </w:r>
      <w:r>
        <w:rPr>
          <w:rFonts w:eastAsia="Calibri"/>
          <w:lang w:val="en-US"/>
        </w:rPr>
        <w:t xml:space="preserve"> site </w:t>
      </w:r>
      <w:r w:rsidRPr="003A5918">
        <w:rPr>
          <w:rFonts w:eastAsia="Calibri"/>
          <w:lang w:val="en-US"/>
        </w:rPr>
        <w:t xml:space="preserve">and </w:t>
      </w:r>
      <w:r>
        <w:rPr>
          <w:rFonts w:eastAsia="Calibri"/>
          <w:lang w:val="en-US"/>
        </w:rPr>
        <w:t xml:space="preserve">waste container-specific </w:t>
      </w:r>
      <w:r w:rsidRPr="003A5918">
        <w:rPr>
          <w:rFonts w:eastAsia="Calibri"/>
          <w:lang w:val="en-US"/>
        </w:rPr>
        <w:t>information can only be generated by means of a full</w:t>
      </w:r>
      <w:r>
        <w:rPr>
          <w:rFonts w:eastAsia="Calibri"/>
          <w:lang w:val="en-US"/>
        </w:rPr>
        <w:t xml:space="preserve">-scale </w:t>
      </w:r>
      <w:r w:rsidRPr="003A5918">
        <w:rPr>
          <w:rFonts w:eastAsia="Calibri"/>
          <w:lang w:val="en-US"/>
        </w:rPr>
        <w:t xml:space="preserve">inventory or by way of </w:t>
      </w:r>
      <w:r>
        <w:rPr>
          <w:rFonts w:eastAsia="Calibri"/>
          <w:lang w:val="en-US"/>
        </w:rPr>
        <w:t xml:space="preserve">comprehensive </w:t>
      </w:r>
      <w:r w:rsidRPr="003A5918">
        <w:rPr>
          <w:rFonts w:eastAsia="Calibri"/>
          <w:lang w:val="en-US"/>
        </w:rPr>
        <w:t xml:space="preserve">tour </w:t>
      </w:r>
      <w:r>
        <w:rPr>
          <w:rFonts w:eastAsia="Calibri"/>
          <w:lang w:val="en-US"/>
        </w:rPr>
        <w:t>escorts</w:t>
      </w:r>
      <w:r w:rsidRPr="003A5918">
        <w:rPr>
          <w:rFonts w:eastAsia="Calibri"/>
          <w:lang w:val="en-US"/>
        </w:rPr>
        <w:t>, which each municipality has to carry out for itself.</w:t>
      </w:r>
      <w:r w:rsidR="00190B71" w:rsidRPr="003A5918">
        <w:rPr>
          <w:rFonts w:eastAsia="Calibri"/>
          <w:lang w:val="en-US"/>
        </w:rPr>
        <w:t xml:space="preserve"> </w:t>
      </w:r>
    </w:p>
    <w:p w14:paraId="2EA3E0C6" w14:textId="47FB8CFC" w:rsidR="003A5918" w:rsidRDefault="003A5918" w:rsidP="00190B71">
      <w:pPr>
        <w:rPr>
          <w:rFonts w:eastAsia="Calibri"/>
          <w:lang w:val="en-US"/>
        </w:rPr>
      </w:pPr>
      <w:r w:rsidRPr="003A5918">
        <w:rPr>
          <w:rFonts w:eastAsia="Calibri"/>
          <w:lang w:val="en-US"/>
        </w:rPr>
        <w:t xml:space="preserve">While container </w:t>
      </w:r>
      <w:r>
        <w:rPr>
          <w:rFonts w:eastAsia="Calibri"/>
          <w:lang w:val="en-US"/>
        </w:rPr>
        <w:t>sites</w:t>
      </w:r>
      <w:r w:rsidRPr="003A5918">
        <w:rPr>
          <w:rFonts w:eastAsia="Calibri"/>
          <w:lang w:val="en-US"/>
        </w:rPr>
        <w:t xml:space="preserve"> can be georeferenced and also clearly identified using geo coordinates, the container itself also needs its own identification mechanism. Since this is not yet the case in Tsageri </w:t>
      </w:r>
      <w:r>
        <w:rPr>
          <w:rFonts w:eastAsia="Calibri"/>
          <w:lang w:val="en-US"/>
        </w:rPr>
        <w:t xml:space="preserve">(and most likely other </w:t>
      </w:r>
      <w:r w:rsidRPr="003A5918">
        <w:rPr>
          <w:rFonts w:eastAsia="Calibri"/>
          <w:lang w:val="en-US"/>
        </w:rPr>
        <w:t>municipalit</w:t>
      </w:r>
      <w:r>
        <w:rPr>
          <w:rFonts w:eastAsia="Calibri"/>
          <w:lang w:val="en-US"/>
        </w:rPr>
        <w:t>ies too)</w:t>
      </w:r>
      <w:r w:rsidRPr="003A5918">
        <w:rPr>
          <w:rFonts w:eastAsia="Calibri"/>
          <w:lang w:val="en-US"/>
        </w:rPr>
        <w:t>, the proposed regist</w:t>
      </w:r>
      <w:r>
        <w:rPr>
          <w:rFonts w:eastAsia="Calibri"/>
          <w:lang w:val="en-US"/>
        </w:rPr>
        <w:t>ry</w:t>
      </w:r>
      <w:r w:rsidRPr="003A5918">
        <w:rPr>
          <w:rFonts w:eastAsia="Calibri"/>
          <w:lang w:val="en-US"/>
        </w:rPr>
        <w:t xml:space="preserve"> system cannot be implemented completely and directly after the</w:t>
      </w:r>
      <w:r>
        <w:rPr>
          <w:rFonts w:eastAsia="Calibri"/>
          <w:lang w:val="en-US"/>
        </w:rPr>
        <w:t xml:space="preserve"> pilot</w:t>
      </w:r>
      <w:r w:rsidRPr="003A5918">
        <w:rPr>
          <w:rFonts w:eastAsia="Calibri"/>
          <w:lang w:val="en-US"/>
        </w:rPr>
        <w:t xml:space="preserve"> investigations but can only be </w:t>
      </w:r>
      <w:r>
        <w:rPr>
          <w:rFonts w:eastAsia="Calibri"/>
          <w:lang w:val="en-US"/>
        </w:rPr>
        <w:t>created via</w:t>
      </w:r>
      <w:r w:rsidRPr="003A5918">
        <w:rPr>
          <w:rFonts w:eastAsia="Calibri"/>
          <w:lang w:val="en-US"/>
        </w:rPr>
        <w:t xml:space="preserve"> further steps and survey</w:t>
      </w:r>
      <w:r>
        <w:rPr>
          <w:rFonts w:eastAsia="Calibri"/>
          <w:lang w:val="en-US"/>
        </w:rPr>
        <w:t xml:space="preserve"> work also in this place</w:t>
      </w:r>
      <w:r w:rsidRPr="003A5918">
        <w:rPr>
          <w:rFonts w:eastAsia="Calibri"/>
          <w:lang w:val="en-US"/>
        </w:rPr>
        <w:t>.</w:t>
      </w:r>
    </w:p>
    <w:p w14:paraId="7A5604D9" w14:textId="46402E12" w:rsidR="007A59AE" w:rsidRPr="007A59AE" w:rsidRDefault="007A59AE" w:rsidP="00190B71">
      <w:pPr>
        <w:rPr>
          <w:rFonts w:eastAsia="Calibri"/>
          <w:lang w:val="en-US"/>
        </w:rPr>
      </w:pPr>
      <w:r>
        <w:rPr>
          <w:rFonts w:eastAsia="Calibri"/>
          <w:lang w:val="en-US"/>
        </w:rPr>
        <w:t>A</w:t>
      </w:r>
      <w:r w:rsidRPr="007A59AE">
        <w:rPr>
          <w:rFonts w:eastAsia="Calibri"/>
          <w:lang w:val="en-US"/>
        </w:rPr>
        <w:t xml:space="preserve"> </w:t>
      </w:r>
      <w:r>
        <w:rPr>
          <w:rFonts w:eastAsia="Calibri"/>
          <w:lang w:val="en-US"/>
        </w:rPr>
        <w:t>unique serial number</w:t>
      </w:r>
      <w:r w:rsidRPr="007A59AE">
        <w:rPr>
          <w:rFonts w:eastAsia="Calibri"/>
          <w:lang w:val="en-US"/>
        </w:rPr>
        <w:t xml:space="preserve">, which is at least </w:t>
      </w:r>
      <w:r>
        <w:rPr>
          <w:rFonts w:eastAsia="Calibri"/>
          <w:lang w:val="en-US"/>
        </w:rPr>
        <w:t>engraved</w:t>
      </w:r>
      <w:r w:rsidRPr="007A59AE">
        <w:rPr>
          <w:rFonts w:eastAsia="Calibri"/>
          <w:lang w:val="en-US"/>
        </w:rPr>
        <w:t xml:space="preserve"> on the </w:t>
      </w:r>
      <w:r>
        <w:rPr>
          <w:rFonts w:eastAsia="Calibri"/>
          <w:lang w:val="en-US"/>
        </w:rPr>
        <w:t>recently</w:t>
      </w:r>
      <w:r w:rsidRPr="007A59AE">
        <w:rPr>
          <w:rFonts w:eastAsia="Calibri"/>
          <w:lang w:val="en-US"/>
        </w:rPr>
        <w:t xml:space="preserve"> </w:t>
      </w:r>
      <w:r>
        <w:rPr>
          <w:rFonts w:eastAsia="Calibri"/>
          <w:lang w:val="en-US"/>
        </w:rPr>
        <w:t>distributed</w:t>
      </w:r>
      <w:r w:rsidRPr="007A59AE">
        <w:rPr>
          <w:rFonts w:eastAsia="Calibri"/>
          <w:lang w:val="en-US"/>
        </w:rPr>
        <w:t xml:space="preserve"> plastic </w:t>
      </w:r>
      <w:r>
        <w:rPr>
          <w:rFonts w:eastAsia="Calibri"/>
          <w:lang w:val="en-US"/>
        </w:rPr>
        <w:t xml:space="preserve">type </w:t>
      </w:r>
      <w:r w:rsidRPr="007A59AE">
        <w:rPr>
          <w:rFonts w:eastAsia="Calibri"/>
          <w:lang w:val="en-US"/>
        </w:rPr>
        <w:t xml:space="preserve">waste containers, </w:t>
      </w:r>
      <w:r>
        <w:rPr>
          <w:rFonts w:eastAsia="Calibri"/>
          <w:lang w:val="en-US"/>
        </w:rPr>
        <w:t xml:space="preserve">can be a </w:t>
      </w:r>
      <w:r w:rsidRPr="007A59AE">
        <w:rPr>
          <w:rFonts w:eastAsia="Calibri"/>
          <w:lang w:val="en-US"/>
        </w:rPr>
        <w:t xml:space="preserve">very useful </w:t>
      </w:r>
      <w:r>
        <w:rPr>
          <w:rFonts w:eastAsia="Calibri"/>
          <w:lang w:val="en-US"/>
        </w:rPr>
        <w:t xml:space="preserve">support </w:t>
      </w:r>
      <w:r w:rsidRPr="007A59AE">
        <w:rPr>
          <w:rFonts w:eastAsia="Calibri"/>
          <w:lang w:val="en-US"/>
        </w:rPr>
        <w:t xml:space="preserve">and </w:t>
      </w:r>
      <w:r>
        <w:rPr>
          <w:rFonts w:eastAsia="Calibri"/>
          <w:lang w:val="en-US"/>
        </w:rPr>
        <w:t xml:space="preserve">has </w:t>
      </w:r>
      <w:r w:rsidRPr="007A59AE">
        <w:rPr>
          <w:rFonts w:eastAsia="Calibri"/>
          <w:lang w:val="en-US"/>
        </w:rPr>
        <w:t xml:space="preserve">for this reason already </w:t>
      </w:r>
      <w:r>
        <w:rPr>
          <w:rFonts w:eastAsia="Calibri"/>
          <w:lang w:val="en-US"/>
        </w:rPr>
        <w:t xml:space="preserve">been </w:t>
      </w:r>
      <w:r w:rsidRPr="007A59AE">
        <w:rPr>
          <w:rFonts w:eastAsia="Calibri"/>
          <w:lang w:val="en-US"/>
        </w:rPr>
        <w:t xml:space="preserve">proposed and demonstratively used </w:t>
      </w:r>
      <w:r>
        <w:rPr>
          <w:rFonts w:eastAsia="Calibri"/>
          <w:lang w:val="en-US"/>
        </w:rPr>
        <w:t xml:space="preserve">as an </w:t>
      </w:r>
      <w:r w:rsidRPr="007A59AE">
        <w:rPr>
          <w:rFonts w:eastAsia="Calibri"/>
          <w:lang w:val="en-US"/>
        </w:rPr>
        <w:t>identification aid for the</w:t>
      </w:r>
      <w:r>
        <w:rPr>
          <w:rFonts w:eastAsia="Calibri"/>
          <w:lang w:val="en-US"/>
        </w:rPr>
        <w:t>se</w:t>
      </w:r>
      <w:r w:rsidRPr="007A59AE">
        <w:rPr>
          <w:rFonts w:eastAsia="Calibri"/>
          <w:lang w:val="en-US"/>
        </w:rPr>
        <w:t xml:space="preserve"> containers.</w:t>
      </w:r>
    </w:p>
    <w:p w14:paraId="1B91261F" w14:textId="4D6AA863" w:rsidR="007A59AE" w:rsidRPr="007A59AE" w:rsidRDefault="000B18ED" w:rsidP="00190B71">
      <w:pPr>
        <w:rPr>
          <w:rFonts w:eastAsia="Calibri"/>
          <w:lang w:val="en-US"/>
        </w:rPr>
      </w:pPr>
      <w:r w:rsidRPr="000B18ED">
        <w:rPr>
          <w:rFonts w:eastAsia="Calibri"/>
          <w:lang w:val="en-US"/>
        </w:rPr>
        <w:lastRenderedPageBreak/>
        <w:t>The manufacturer and supplier of the majority of the 1.1m³ plastic type containers, the company ESE, answered a corresponding inquiry confirming that each of the approx. 10,000 containers delivered to Georgia has an individual serial number and thus could be clearly identified by that</w:t>
      </w:r>
      <w:r w:rsidR="00534E0D">
        <w:rPr>
          <w:rFonts w:eastAsia="Calibri"/>
          <w:lang w:val="en-US"/>
        </w:rPr>
        <w:t xml:space="preserve"> (</w:t>
      </w:r>
      <w:r w:rsidRPr="000B18ED">
        <w:rPr>
          <w:rFonts w:eastAsia="Calibri"/>
          <w:i/>
          <w:szCs w:val="22"/>
          <w:lang w:val="en-US"/>
        </w:rPr>
        <w:t>see</w:t>
      </w:r>
      <w:r w:rsidRPr="000B18ED">
        <w:rPr>
          <w:rFonts w:eastAsia="Calibri"/>
          <w:szCs w:val="22"/>
          <w:lang w:val="en-US"/>
        </w:rPr>
        <w:t xml:space="preserve"> </w:t>
      </w:r>
      <w:r w:rsidRPr="000B18ED">
        <w:rPr>
          <w:rFonts w:eastAsia="Calibri"/>
          <w:szCs w:val="22"/>
          <w:highlight w:val="lightGray"/>
          <w:lang w:val="en-US"/>
        </w:rPr>
        <w:fldChar w:fldCharType="begin"/>
      </w:r>
      <w:r w:rsidRPr="000B18ED">
        <w:rPr>
          <w:rFonts w:eastAsia="Calibri"/>
          <w:szCs w:val="22"/>
          <w:highlight w:val="lightGray"/>
          <w:lang w:val="en-US"/>
        </w:rPr>
        <w:instrText xml:space="preserve"> REF _Ref34841625 \h  \* MERGEFORMAT </w:instrText>
      </w:r>
      <w:r w:rsidRPr="000B18ED">
        <w:rPr>
          <w:rFonts w:eastAsia="Calibri"/>
          <w:szCs w:val="22"/>
          <w:highlight w:val="lightGray"/>
          <w:lang w:val="en-US"/>
        </w:rPr>
      </w:r>
      <w:r w:rsidRPr="000B18ED">
        <w:rPr>
          <w:rFonts w:eastAsia="Calibri"/>
          <w:szCs w:val="22"/>
          <w:highlight w:val="lightGray"/>
          <w:lang w:val="en-US"/>
        </w:rPr>
        <w:fldChar w:fldCharType="separate"/>
      </w:r>
      <w:r w:rsidRPr="000B18ED">
        <w:rPr>
          <w:szCs w:val="22"/>
          <w:highlight w:val="lightGray"/>
          <w:lang w:val="en-US"/>
        </w:rPr>
        <w:t xml:space="preserve">Picture </w:t>
      </w:r>
      <w:r w:rsidRPr="000B18ED">
        <w:rPr>
          <w:noProof/>
          <w:szCs w:val="22"/>
          <w:highlight w:val="lightGray"/>
          <w:lang w:val="en-US"/>
        </w:rPr>
        <w:t>24</w:t>
      </w:r>
      <w:r w:rsidRPr="000B18ED">
        <w:rPr>
          <w:rFonts w:eastAsia="Calibri"/>
          <w:szCs w:val="22"/>
          <w:highlight w:val="lightGray"/>
          <w:lang w:val="en-US"/>
        </w:rPr>
        <w:fldChar w:fldCharType="end"/>
      </w:r>
      <w:r w:rsidRPr="000B18ED">
        <w:rPr>
          <w:rFonts w:eastAsia="Calibri"/>
          <w:szCs w:val="22"/>
          <w:lang w:val="en-US"/>
        </w:rPr>
        <w:t>)</w:t>
      </w:r>
      <w:r w:rsidR="007A59AE" w:rsidRPr="000B18ED">
        <w:rPr>
          <w:rFonts w:eastAsia="Calibri"/>
          <w:szCs w:val="22"/>
          <w:lang w:val="en-US"/>
        </w:rPr>
        <w:t>.</w:t>
      </w:r>
      <w:r w:rsidR="007A59AE" w:rsidRPr="007A59AE">
        <w:rPr>
          <w:rFonts w:eastAsia="Calibri"/>
          <w:lang w:val="en-US"/>
        </w:rPr>
        <w:t xml:space="preserve"> To set up a container register, it would not only be necessary to enter these numbers individually, but also to provide the remaining containers with a unique identification code. </w:t>
      </w:r>
      <w:r>
        <w:rPr>
          <w:rFonts w:eastAsia="Calibri"/>
          <w:lang w:val="en-US"/>
        </w:rPr>
        <w:t>S</w:t>
      </w:r>
      <w:r w:rsidRPr="007A59AE">
        <w:rPr>
          <w:rFonts w:eastAsia="Calibri"/>
          <w:lang w:val="en-US"/>
        </w:rPr>
        <w:t xml:space="preserve">tamping </w:t>
      </w:r>
      <w:r>
        <w:rPr>
          <w:rFonts w:eastAsia="Calibri"/>
          <w:lang w:val="en-US"/>
        </w:rPr>
        <w:t>or again hand-</w:t>
      </w:r>
      <w:r w:rsidRPr="007A59AE">
        <w:rPr>
          <w:rFonts w:eastAsia="Calibri"/>
          <w:lang w:val="en-US"/>
        </w:rPr>
        <w:t>painting</w:t>
      </w:r>
      <w:r>
        <w:rPr>
          <w:rFonts w:eastAsia="Calibri"/>
          <w:lang w:val="en-US"/>
        </w:rPr>
        <w:t xml:space="preserve"> </w:t>
      </w:r>
      <w:r w:rsidRPr="007A59AE">
        <w:rPr>
          <w:rFonts w:eastAsia="Calibri"/>
          <w:lang w:val="en-US"/>
        </w:rPr>
        <w:t xml:space="preserve">numbers </w:t>
      </w:r>
      <w:r>
        <w:rPr>
          <w:rFonts w:eastAsia="Calibri"/>
          <w:lang w:val="en-US"/>
        </w:rPr>
        <w:t>on</w:t>
      </w:r>
      <w:r w:rsidR="007A59AE" w:rsidRPr="007A59AE">
        <w:rPr>
          <w:rFonts w:eastAsia="Calibri"/>
          <w:lang w:val="en-US"/>
        </w:rPr>
        <w:t xml:space="preserve"> the metal container</w:t>
      </w:r>
      <w:r>
        <w:rPr>
          <w:rFonts w:eastAsia="Calibri"/>
          <w:lang w:val="en-US"/>
        </w:rPr>
        <w:t>s</w:t>
      </w:r>
      <w:r w:rsidR="007A59AE" w:rsidRPr="007A59AE">
        <w:rPr>
          <w:rFonts w:eastAsia="Calibri"/>
          <w:lang w:val="en-US"/>
        </w:rPr>
        <w:t xml:space="preserve">, or </w:t>
      </w:r>
      <w:r>
        <w:rPr>
          <w:rFonts w:eastAsia="Calibri"/>
          <w:lang w:val="en-US"/>
        </w:rPr>
        <w:t>placing</w:t>
      </w:r>
      <w:r w:rsidR="007A59AE" w:rsidRPr="007A59AE">
        <w:rPr>
          <w:rFonts w:eastAsia="Calibri"/>
          <w:lang w:val="en-US"/>
        </w:rPr>
        <w:t xml:space="preserve"> stickers </w:t>
      </w:r>
      <w:r>
        <w:rPr>
          <w:rFonts w:eastAsia="Calibri"/>
          <w:lang w:val="en-US"/>
        </w:rPr>
        <w:t xml:space="preserve">on their </w:t>
      </w:r>
      <w:r w:rsidR="007A59AE" w:rsidRPr="007A59AE">
        <w:rPr>
          <w:rFonts w:eastAsia="Calibri"/>
          <w:lang w:val="en-US"/>
        </w:rPr>
        <w:t>body could be possible options</w:t>
      </w:r>
      <w:r>
        <w:rPr>
          <w:rFonts w:eastAsia="Calibri"/>
          <w:lang w:val="en-US"/>
        </w:rPr>
        <w:t xml:space="preserve"> to give other </w:t>
      </w:r>
      <w:r w:rsidRPr="007A59AE">
        <w:rPr>
          <w:rFonts w:eastAsia="Calibri"/>
          <w:lang w:val="en-US"/>
        </w:rPr>
        <w:t>container</w:t>
      </w:r>
      <w:r>
        <w:rPr>
          <w:rFonts w:eastAsia="Calibri"/>
          <w:lang w:val="en-US"/>
        </w:rPr>
        <w:t xml:space="preserve"> types their unique identification number. </w:t>
      </w:r>
    </w:p>
    <w:p w14:paraId="54DD5100" w14:textId="77777777" w:rsidR="00190B71" w:rsidRDefault="00190B71" w:rsidP="000B18ED">
      <w:pPr>
        <w:jc w:val="center"/>
        <w:rPr>
          <w:rFonts w:eastAsia="Calibri"/>
        </w:rPr>
      </w:pPr>
      <w:r w:rsidRPr="00AB73F6">
        <w:rPr>
          <w:rFonts w:eastAsia="Calibri"/>
          <w:noProof/>
        </w:rPr>
        <w:drawing>
          <wp:inline distT="0" distB="0" distL="0" distR="0" wp14:anchorId="6B487C13" wp14:editId="56CCC363">
            <wp:extent cx="2523717" cy="1892922"/>
            <wp:effectExtent l="0" t="0" r="0" b="0"/>
            <wp:docPr id="5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74" cstate="email">
                      <a:extLst>
                        <a:ext uri="{28A0092B-C50C-407E-A947-70E740481C1C}">
                          <a14:useLocalDpi xmlns:a14="http://schemas.microsoft.com/office/drawing/2010/main"/>
                        </a:ext>
                      </a:extLst>
                    </a:blip>
                    <a:stretch>
                      <a:fillRect/>
                    </a:stretch>
                  </pic:blipFill>
                  <pic:spPr>
                    <a:xfrm>
                      <a:off x="0" y="0"/>
                      <a:ext cx="2526682" cy="1895146"/>
                    </a:xfrm>
                    <a:prstGeom prst="rect">
                      <a:avLst/>
                    </a:prstGeom>
                  </pic:spPr>
                </pic:pic>
              </a:graphicData>
            </a:graphic>
          </wp:inline>
        </w:drawing>
      </w:r>
    </w:p>
    <w:p w14:paraId="49794650" w14:textId="377EA2F1" w:rsidR="00190B71" w:rsidRDefault="00190B71" w:rsidP="00190B71">
      <w:pPr>
        <w:tabs>
          <w:tab w:val="left" w:pos="993"/>
        </w:tabs>
        <w:rPr>
          <w:sz w:val="20"/>
          <w:szCs w:val="20"/>
          <w:lang w:val="en-US"/>
        </w:rPr>
      </w:pPr>
      <w:bookmarkStart w:id="156" w:name="_Ref34841625"/>
      <w:r w:rsidRPr="00766FC3">
        <w:rPr>
          <w:sz w:val="20"/>
          <w:szCs w:val="20"/>
          <w:lang w:val="en-US"/>
        </w:rPr>
        <w:t xml:space="preserve">Picture </w:t>
      </w:r>
      <w:r w:rsidRPr="00766FC3">
        <w:rPr>
          <w:sz w:val="20"/>
          <w:szCs w:val="20"/>
        </w:rPr>
        <w:fldChar w:fldCharType="begin"/>
      </w:r>
      <w:r w:rsidRPr="00766FC3">
        <w:rPr>
          <w:sz w:val="20"/>
          <w:szCs w:val="20"/>
          <w:lang w:val="en-US"/>
        </w:rPr>
        <w:instrText xml:space="preserve"> SEQ Picture \* ARABIC </w:instrText>
      </w:r>
      <w:r w:rsidRPr="00766FC3">
        <w:rPr>
          <w:sz w:val="20"/>
          <w:szCs w:val="20"/>
        </w:rPr>
        <w:fldChar w:fldCharType="separate"/>
      </w:r>
      <w:r w:rsidR="00FB7805">
        <w:rPr>
          <w:noProof/>
          <w:sz w:val="20"/>
          <w:szCs w:val="20"/>
          <w:lang w:val="en-US"/>
        </w:rPr>
        <w:t>24</w:t>
      </w:r>
      <w:r w:rsidRPr="00766FC3">
        <w:rPr>
          <w:sz w:val="20"/>
          <w:szCs w:val="20"/>
        </w:rPr>
        <w:fldChar w:fldCharType="end"/>
      </w:r>
      <w:bookmarkEnd w:id="156"/>
      <w:r w:rsidRPr="00766FC3">
        <w:rPr>
          <w:sz w:val="20"/>
          <w:szCs w:val="20"/>
          <w:lang w:val="en-US"/>
        </w:rPr>
        <w:t xml:space="preserve">: </w:t>
      </w:r>
      <w:r>
        <w:rPr>
          <w:sz w:val="20"/>
          <w:szCs w:val="20"/>
          <w:lang w:val="en-US"/>
        </w:rPr>
        <w:t xml:space="preserve">Unique serial number </w:t>
      </w:r>
      <w:r w:rsidRPr="00161FEB">
        <w:rPr>
          <w:sz w:val="20"/>
          <w:szCs w:val="20"/>
          <w:lang w:val="en-US"/>
        </w:rPr>
        <w:t>engraved</w:t>
      </w:r>
      <w:r>
        <w:rPr>
          <w:sz w:val="20"/>
          <w:szCs w:val="20"/>
          <w:lang w:val="en-US"/>
        </w:rPr>
        <w:t xml:space="preserve"> in the new mobile plastic waste containers (of ESE) delivered to Georgian municipalities </w:t>
      </w:r>
      <w:r w:rsidRPr="00766FC3">
        <w:rPr>
          <w:sz w:val="20"/>
          <w:szCs w:val="20"/>
          <w:lang w:val="en-US"/>
        </w:rPr>
        <w:t xml:space="preserve"> </w:t>
      </w:r>
    </w:p>
    <w:p w14:paraId="4C8B58AF" w14:textId="397AD616" w:rsidR="00190B71" w:rsidRPr="00161FEB" w:rsidRDefault="003E7BF5" w:rsidP="00190B71">
      <w:pPr>
        <w:rPr>
          <w:rFonts w:eastAsia="Calibri"/>
          <w:lang w:val="en-US"/>
        </w:rPr>
      </w:pPr>
      <w:r>
        <w:rPr>
          <w:rFonts w:eastAsia="Calibri"/>
          <w:lang w:val="en-US"/>
        </w:rPr>
        <w:t>A firm decision of the m</w:t>
      </w:r>
      <w:r w:rsidR="00534E0D" w:rsidRPr="00534E0D">
        <w:rPr>
          <w:rFonts w:eastAsia="Calibri"/>
          <w:lang w:val="en-US"/>
        </w:rPr>
        <w:t>unicipalities</w:t>
      </w:r>
      <w:r w:rsidRPr="003E7BF5">
        <w:rPr>
          <w:rFonts w:eastAsia="Calibri"/>
          <w:lang w:val="en-US"/>
        </w:rPr>
        <w:t xml:space="preserve"> </w:t>
      </w:r>
      <w:r w:rsidRPr="00534E0D">
        <w:rPr>
          <w:rFonts w:eastAsia="Calibri"/>
          <w:lang w:val="en-US"/>
        </w:rPr>
        <w:t xml:space="preserve">to set up the </w:t>
      </w:r>
      <w:r>
        <w:rPr>
          <w:rFonts w:eastAsia="Calibri"/>
          <w:lang w:val="en-US"/>
        </w:rPr>
        <w:t xml:space="preserve">proposed </w:t>
      </w:r>
      <w:r w:rsidRPr="00534E0D">
        <w:rPr>
          <w:rFonts w:eastAsia="Calibri"/>
          <w:lang w:val="en-US"/>
        </w:rPr>
        <w:t>registers</w:t>
      </w:r>
      <w:r>
        <w:rPr>
          <w:rFonts w:eastAsia="Calibri"/>
          <w:lang w:val="en-US"/>
        </w:rPr>
        <w:t xml:space="preserve"> </w:t>
      </w:r>
      <w:r w:rsidR="00534E0D" w:rsidRPr="00534E0D">
        <w:rPr>
          <w:rFonts w:eastAsia="Calibri"/>
          <w:lang w:val="en-US"/>
        </w:rPr>
        <w:t xml:space="preserve">would have to </w:t>
      </w:r>
      <w:r>
        <w:rPr>
          <w:rFonts w:eastAsia="Calibri"/>
          <w:lang w:val="en-US"/>
        </w:rPr>
        <w:t xml:space="preserve">precede any of the </w:t>
      </w:r>
      <w:r w:rsidR="00202B96">
        <w:rPr>
          <w:rFonts w:eastAsia="Calibri"/>
          <w:lang w:val="en-US"/>
        </w:rPr>
        <w:t xml:space="preserve">preparatory measures, </w:t>
      </w:r>
      <w:r w:rsidRPr="00534E0D">
        <w:rPr>
          <w:rFonts w:eastAsia="Calibri"/>
          <w:lang w:val="en-US"/>
        </w:rPr>
        <w:t>of course</w:t>
      </w:r>
      <w:r w:rsidR="00202B96">
        <w:rPr>
          <w:rFonts w:eastAsia="Calibri"/>
          <w:lang w:val="en-US"/>
        </w:rPr>
        <w:t>. Such decisions are</w:t>
      </w:r>
      <w:r w:rsidR="00534E0D" w:rsidRPr="00534E0D">
        <w:rPr>
          <w:rFonts w:eastAsia="Calibri"/>
          <w:lang w:val="en-US"/>
        </w:rPr>
        <w:t xml:space="preserve"> yet </w:t>
      </w:r>
      <w:r w:rsidR="00202B96">
        <w:rPr>
          <w:rFonts w:eastAsia="Calibri"/>
          <w:lang w:val="en-US"/>
        </w:rPr>
        <w:t>outstanding</w:t>
      </w:r>
      <w:r w:rsidR="00534E0D" w:rsidRPr="00534E0D">
        <w:rPr>
          <w:rFonts w:eastAsia="Calibri"/>
          <w:lang w:val="en-US"/>
        </w:rPr>
        <w:t xml:space="preserve"> despite the interest and understanding shown </w:t>
      </w:r>
      <w:r w:rsidR="00202B96">
        <w:rPr>
          <w:rFonts w:eastAsia="Calibri"/>
          <w:lang w:val="en-US"/>
        </w:rPr>
        <w:t xml:space="preserve">by most officials </w:t>
      </w:r>
      <w:r w:rsidR="00534E0D" w:rsidRPr="00534E0D">
        <w:rPr>
          <w:rFonts w:eastAsia="Calibri"/>
          <w:lang w:val="en-US"/>
        </w:rPr>
        <w:t>with regards to the usefulness</w:t>
      </w:r>
      <w:r w:rsidR="00202B96">
        <w:rPr>
          <w:rFonts w:eastAsia="Calibri"/>
          <w:lang w:val="en-US"/>
        </w:rPr>
        <w:t xml:space="preserve"> of this instrument</w:t>
      </w:r>
      <w:r w:rsidR="00534E0D" w:rsidRPr="00534E0D">
        <w:rPr>
          <w:rFonts w:eastAsia="Calibri"/>
          <w:lang w:val="en-US"/>
        </w:rPr>
        <w:t>.</w:t>
      </w:r>
      <w:r w:rsidR="00534E0D">
        <w:rPr>
          <w:rFonts w:eastAsia="Calibri"/>
          <w:lang w:val="en-US"/>
        </w:rPr>
        <w:t xml:space="preserve"> </w:t>
      </w:r>
      <w:r w:rsidR="00534E0D" w:rsidRPr="00534E0D">
        <w:rPr>
          <w:rFonts w:eastAsia="Calibri"/>
          <w:lang w:val="en-US"/>
        </w:rPr>
        <w:t>In any case, the proposed register represents a solution that is independent of the individual characteristics of the municipalities and thus can be implemented uniformly across the country.</w:t>
      </w:r>
    </w:p>
    <w:p w14:paraId="33262B3B" w14:textId="40F53090" w:rsidR="00534E0D" w:rsidRPr="00534E0D" w:rsidRDefault="00534E0D" w:rsidP="00190B71">
      <w:pPr>
        <w:rPr>
          <w:rFonts w:eastAsia="Calibri"/>
          <w:lang w:val="en-US"/>
        </w:rPr>
      </w:pPr>
      <w:r w:rsidRPr="00534E0D">
        <w:rPr>
          <w:rFonts w:eastAsia="Calibri"/>
          <w:lang w:val="en-US"/>
        </w:rPr>
        <w:t xml:space="preserve">What has also manifested itself in the pilot studies </w:t>
      </w:r>
      <w:r>
        <w:rPr>
          <w:rFonts w:eastAsia="Calibri"/>
          <w:lang w:val="en-US"/>
        </w:rPr>
        <w:t>are</w:t>
      </w:r>
      <w:r w:rsidRPr="00534E0D">
        <w:rPr>
          <w:rFonts w:eastAsia="Calibri"/>
          <w:lang w:val="en-US"/>
        </w:rPr>
        <w:t xml:space="preserve"> the smaller and larger destruction</w:t>
      </w:r>
      <w:r>
        <w:rPr>
          <w:rFonts w:eastAsia="Calibri"/>
          <w:lang w:val="en-US"/>
        </w:rPr>
        <w:t>s</w:t>
      </w:r>
      <w:r w:rsidRPr="00534E0D">
        <w:rPr>
          <w:rFonts w:eastAsia="Calibri"/>
          <w:lang w:val="en-US"/>
        </w:rPr>
        <w:t xml:space="preserve"> and loss</w:t>
      </w:r>
      <w:r>
        <w:rPr>
          <w:rFonts w:eastAsia="Calibri"/>
          <w:lang w:val="en-US"/>
        </w:rPr>
        <w:t>es</w:t>
      </w:r>
      <w:r w:rsidRPr="00534E0D">
        <w:rPr>
          <w:rFonts w:eastAsia="Calibri"/>
          <w:lang w:val="en-US"/>
        </w:rPr>
        <w:t xml:space="preserve"> of new plastic cont</w:t>
      </w:r>
      <w:r>
        <w:rPr>
          <w:rFonts w:eastAsia="Calibri"/>
          <w:lang w:val="en-US"/>
        </w:rPr>
        <w:t>ainers</w:t>
      </w:r>
      <w:r w:rsidRPr="00534E0D">
        <w:rPr>
          <w:rFonts w:eastAsia="Calibri"/>
          <w:lang w:val="en-US"/>
        </w:rPr>
        <w:t xml:space="preserve"> due to their lack of fire resistance. In the project area alone, the </w:t>
      </w:r>
      <w:r>
        <w:rPr>
          <w:rFonts w:eastAsia="Calibri"/>
          <w:lang w:val="en-US"/>
        </w:rPr>
        <w:t>losse</w:t>
      </w:r>
      <w:r w:rsidRPr="00534E0D">
        <w:rPr>
          <w:rFonts w:eastAsia="Calibri"/>
          <w:lang w:val="en-US"/>
        </w:rPr>
        <w:t xml:space="preserve">s </w:t>
      </w:r>
      <w:r w:rsidR="00D9765B">
        <w:rPr>
          <w:rFonts w:eastAsia="Calibri"/>
          <w:lang w:val="en-US"/>
        </w:rPr>
        <w:t>experienced in the different</w:t>
      </w:r>
      <w:r w:rsidR="00D9765B" w:rsidRPr="00534E0D">
        <w:rPr>
          <w:rFonts w:eastAsia="Calibri"/>
          <w:lang w:val="en-US"/>
        </w:rPr>
        <w:t xml:space="preserve"> municipalities </w:t>
      </w:r>
      <w:r w:rsidRPr="00534E0D">
        <w:rPr>
          <w:rFonts w:eastAsia="Calibri"/>
          <w:lang w:val="en-US"/>
        </w:rPr>
        <w:t xml:space="preserve">fluctuate in the range from single-digit case numbers </w:t>
      </w:r>
      <w:r>
        <w:rPr>
          <w:rFonts w:eastAsia="Calibri"/>
          <w:lang w:val="en-US"/>
        </w:rPr>
        <w:t xml:space="preserve">up </w:t>
      </w:r>
      <w:r w:rsidRPr="00534E0D">
        <w:rPr>
          <w:rFonts w:eastAsia="Calibri"/>
          <w:lang w:val="en-US"/>
        </w:rPr>
        <w:t xml:space="preserve">to </w:t>
      </w:r>
      <w:r>
        <w:rPr>
          <w:rFonts w:eastAsia="Calibri"/>
          <w:lang w:val="en-US"/>
        </w:rPr>
        <w:t>a</w:t>
      </w:r>
      <w:r w:rsidRPr="00534E0D">
        <w:rPr>
          <w:rFonts w:eastAsia="Calibri"/>
          <w:lang w:val="en-US"/>
        </w:rPr>
        <w:t xml:space="preserve"> several dozen containers within just one season. The registers would also help to document this fact properly and even reveal </w:t>
      </w:r>
      <w:r w:rsidR="00D9765B">
        <w:rPr>
          <w:rFonts w:eastAsia="Calibri"/>
          <w:lang w:val="en-US"/>
        </w:rPr>
        <w:t>the hotspots of such incidents</w:t>
      </w:r>
      <w:r w:rsidRPr="00534E0D">
        <w:rPr>
          <w:rFonts w:eastAsia="Calibri"/>
          <w:lang w:val="en-US"/>
        </w:rPr>
        <w:t xml:space="preserve">. However, with the currently existing </w:t>
      </w:r>
      <w:r w:rsidR="00D9765B" w:rsidRPr="00534E0D">
        <w:rPr>
          <w:rFonts w:eastAsia="Calibri"/>
          <w:lang w:val="en-US"/>
        </w:rPr>
        <w:t xml:space="preserve">documentation </w:t>
      </w:r>
      <w:r w:rsidRPr="00534E0D">
        <w:rPr>
          <w:rFonts w:eastAsia="Calibri"/>
          <w:lang w:val="en-US"/>
        </w:rPr>
        <w:t xml:space="preserve">practice </w:t>
      </w:r>
      <w:r w:rsidR="00D9765B">
        <w:rPr>
          <w:rFonts w:eastAsia="Calibri"/>
          <w:lang w:val="en-US"/>
        </w:rPr>
        <w:t xml:space="preserve">about the </w:t>
      </w:r>
      <w:r w:rsidRPr="00534E0D">
        <w:rPr>
          <w:rFonts w:eastAsia="Calibri"/>
          <w:lang w:val="en-US"/>
        </w:rPr>
        <w:t>container</w:t>
      </w:r>
      <w:r w:rsidR="00D9765B">
        <w:rPr>
          <w:rFonts w:eastAsia="Calibri"/>
          <w:lang w:val="en-US"/>
        </w:rPr>
        <w:t xml:space="preserve"> stock</w:t>
      </w:r>
      <w:r w:rsidRPr="00534E0D">
        <w:rPr>
          <w:rFonts w:eastAsia="Calibri"/>
          <w:lang w:val="en-US"/>
        </w:rPr>
        <w:t>, its condition</w:t>
      </w:r>
      <w:r w:rsidR="00D9765B">
        <w:rPr>
          <w:rFonts w:eastAsia="Calibri"/>
          <w:lang w:val="en-US"/>
        </w:rPr>
        <w:t xml:space="preserve">s, </w:t>
      </w:r>
      <w:r w:rsidRPr="00534E0D">
        <w:rPr>
          <w:rFonts w:eastAsia="Calibri"/>
          <w:lang w:val="en-US"/>
        </w:rPr>
        <w:t>the intensity of use</w:t>
      </w:r>
      <w:r w:rsidR="00D9765B">
        <w:rPr>
          <w:rFonts w:eastAsia="Calibri"/>
          <w:lang w:val="en-US"/>
        </w:rPr>
        <w:t xml:space="preserve"> and changes</w:t>
      </w:r>
      <w:r w:rsidRPr="00534E0D">
        <w:rPr>
          <w:rFonts w:eastAsia="Calibri"/>
          <w:lang w:val="en-US"/>
        </w:rPr>
        <w:t xml:space="preserve">, it is still hardly possible to determine </w:t>
      </w:r>
      <w:r w:rsidR="00D9765B">
        <w:rPr>
          <w:rFonts w:eastAsia="Calibri"/>
          <w:lang w:val="en-US"/>
        </w:rPr>
        <w:t xml:space="preserve">actual container needs and plan the </w:t>
      </w:r>
      <w:r w:rsidRPr="00534E0D">
        <w:rPr>
          <w:rFonts w:eastAsia="Calibri"/>
          <w:lang w:val="en-US"/>
        </w:rPr>
        <w:t>procurement</w:t>
      </w:r>
      <w:r w:rsidR="00D9765B" w:rsidRPr="00D9765B">
        <w:rPr>
          <w:rFonts w:eastAsia="Calibri"/>
          <w:lang w:val="en-US"/>
        </w:rPr>
        <w:t xml:space="preserve"> </w:t>
      </w:r>
      <w:r w:rsidR="00D9765B">
        <w:rPr>
          <w:rFonts w:eastAsia="Calibri"/>
          <w:lang w:val="en-US"/>
        </w:rPr>
        <w:t>in an adequate manner</w:t>
      </w:r>
      <w:r w:rsidRPr="00534E0D">
        <w:rPr>
          <w:rFonts w:eastAsia="Calibri"/>
          <w:lang w:val="en-US"/>
        </w:rPr>
        <w:t>.</w:t>
      </w:r>
      <w:r w:rsidR="00D9765B">
        <w:rPr>
          <w:rFonts w:eastAsia="Calibri"/>
          <w:lang w:val="en-US"/>
        </w:rPr>
        <w:t xml:space="preserve"> </w:t>
      </w:r>
    </w:p>
    <w:bookmarkEnd w:id="139"/>
    <w:p w14:paraId="33730B4C" w14:textId="77777777" w:rsidR="00117BF4" w:rsidRPr="00CB3AD8" w:rsidRDefault="00117BF4" w:rsidP="00117BF4">
      <w:pPr>
        <w:spacing w:before="120"/>
        <w:rPr>
          <w:b/>
          <w:i/>
          <w:u w:val="single"/>
          <w:lang w:val="en-US"/>
        </w:rPr>
      </w:pPr>
      <w:r w:rsidRPr="00CB3AD8">
        <w:rPr>
          <w:b/>
          <w:i/>
          <w:caps/>
          <w:u w:val="single"/>
          <w:lang w:val="en-US"/>
        </w:rPr>
        <w:t>Recommendations</w:t>
      </w:r>
      <w:r w:rsidRPr="00CB3AD8">
        <w:rPr>
          <w:b/>
          <w:i/>
          <w:u w:val="single"/>
          <w:lang w:val="en-US"/>
        </w:rPr>
        <w:t>:</w:t>
      </w:r>
    </w:p>
    <w:p w14:paraId="282EC9FE" w14:textId="1F306073" w:rsidR="00677AA1" w:rsidRDefault="00117BF4" w:rsidP="00C869FA">
      <w:pPr>
        <w:rPr>
          <w:lang w:val="en-GB"/>
        </w:rPr>
      </w:pPr>
      <w:r>
        <w:rPr>
          <w:lang w:val="en-GB"/>
        </w:rPr>
        <w:t xml:space="preserve">It is </w:t>
      </w:r>
      <w:r w:rsidR="00572C08">
        <w:rPr>
          <w:lang w:val="en-GB"/>
        </w:rPr>
        <w:t xml:space="preserve">a legal requirement but also for other reasons strongly proposed </w:t>
      </w:r>
      <w:r w:rsidR="00572C08" w:rsidRPr="00572C08">
        <w:rPr>
          <w:lang w:val="en-GB"/>
        </w:rPr>
        <w:t xml:space="preserve">that the </w:t>
      </w:r>
      <w:r w:rsidR="00572C08" w:rsidRPr="00C95199">
        <w:rPr>
          <w:u w:val="single"/>
          <w:lang w:val="en-GB"/>
        </w:rPr>
        <w:t xml:space="preserve">municipalities </w:t>
      </w:r>
      <w:r w:rsidR="00C95199" w:rsidRPr="00C95199">
        <w:rPr>
          <w:u w:val="single"/>
          <w:lang w:val="en-GB"/>
        </w:rPr>
        <w:t xml:space="preserve">shall </w:t>
      </w:r>
      <w:r w:rsidR="00572C08" w:rsidRPr="00C95199">
        <w:rPr>
          <w:u w:val="single"/>
          <w:lang w:val="en-GB"/>
        </w:rPr>
        <w:t>introduce or implement a significantly expanded, more specific and targeted monitoring of their waste management infrastructure and services</w:t>
      </w:r>
      <w:r w:rsidR="00572C08" w:rsidRPr="00572C08">
        <w:rPr>
          <w:lang w:val="en-GB"/>
        </w:rPr>
        <w:t xml:space="preserve"> and develop and use additional </w:t>
      </w:r>
      <w:r w:rsidR="00572C08">
        <w:rPr>
          <w:lang w:val="en-GB"/>
        </w:rPr>
        <w:t xml:space="preserve">respectively </w:t>
      </w:r>
      <w:r w:rsidR="00572C08" w:rsidRPr="00572C08">
        <w:rPr>
          <w:lang w:val="en-GB"/>
        </w:rPr>
        <w:t xml:space="preserve">more sophisticated instruments and </w:t>
      </w:r>
      <w:r w:rsidR="00572C08">
        <w:rPr>
          <w:lang w:val="en-GB"/>
        </w:rPr>
        <w:t>tool</w:t>
      </w:r>
      <w:r w:rsidR="00572C08" w:rsidRPr="00572C08">
        <w:rPr>
          <w:lang w:val="en-GB"/>
        </w:rPr>
        <w:t>s for this</w:t>
      </w:r>
      <w:r w:rsidR="00572C08">
        <w:rPr>
          <w:lang w:val="en-GB"/>
        </w:rPr>
        <w:t xml:space="preserve">. </w:t>
      </w:r>
      <w:r w:rsidR="00572C08" w:rsidRPr="00C95199">
        <w:rPr>
          <w:u w:val="single"/>
          <w:lang w:val="en-GB"/>
        </w:rPr>
        <w:t>Working with registries and applying easy to implement tour/container monitoring measures</w:t>
      </w:r>
      <w:r w:rsidR="00572C08">
        <w:rPr>
          <w:lang w:val="en-GB"/>
        </w:rPr>
        <w:t xml:space="preserve"> (e.g. tour escorts,</w:t>
      </w:r>
      <w:r w:rsidR="00804307">
        <w:rPr>
          <w:lang w:val="en-GB"/>
        </w:rPr>
        <w:t xml:space="preserve"> tour</w:t>
      </w:r>
      <w:r w:rsidR="00572C08">
        <w:rPr>
          <w:lang w:val="en-GB"/>
        </w:rPr>
        <w:t xml:space="preserve"> </w:t>
      </w:r>
      <w:r w:rsidR="00804307">
        <w:rPr>
          <w:lang w:val="en-GB"/>
        </w:rPr>
        <w:t xml:space="preserve">lists managed by the collection crews about container site emptying) </w:t>
      </w:r>
      <w:r w:rsidR="00804307" w:rsidRPr="00C95199">
        <w:rPr>
          <w:u w:val="single"/>
          <w:lang w:val="en-GB"/>
        </w:rPr>
        <w:t>have to be seriously considered</w:t>
      </w:r>
      <w:r w:rsidR="00804307">
        <w:rPr>
          <w:lang w:val="en-GB"/>
        </w:rPr>
        <w:t xml:space="preserve"> here. </w:t>
      </w:r>
      <w:r w:rsidR="00804307" w:rsidRPr="00804307">
        <w:rPr>
          <w:lang w:val="en-GB"/>
        </w:rPr>
        <w:t xml:space="preserve">Decisions </w:t>
      </w:r>
      <w:r w:rsidR="00804307">
        <w:rPr>
          <w:lang w:val="en-GB"/>
        </w:rPr>
        <w:t xml:space="preserve">with </w:t>
      </w:r>
      <w:r w:rsidR="00804307" w:rsidRPr="00804307">
        <w:rPr>
          <w:lang w:val="en-GB"/>
        </w:rPr>
        <w:t>regard</w:t>
      </w:r>
      <w:r w:rsidR="00804307">
        <w:rPr>
          <w:lang w:val="en-GB"/>
        </w:rPr>
        <w:t>s to the adoption</w:t>
      </w:r>
      <w:r w:rsidR="00804307" w:rsidRPr="00804307">
        <w:rPr>
          <w:lang w:val="en-GB"/>
        </w:rPr>
        <w:t xml:space="preserve"> </w:t>
      </w:r>
      <w:r w:rsidR="00804307">
        <w:rPr>
          <w:lang w:val="en-GB"/>
        </w:rPr>
        <w:t xml:space="preserve">of any of these measures </w:t>
      </w:r>
      <w:r w:rsidR="00804307" w:rsidRPr="00804307">
        <w:rPr>
          <w:lang w:val="en-GB"/>
        </w:rPr>
        <w:t>have to be made and any necessary resources planned</w:t>
      </w:r>
      <w:r w:rsidR="00804307">
        <w:rPr>
          <w:lang w:val="en-GB"/>
        </w:rPr>
        <w:t>, taking into consideration that certain labour-intensive preparatory works (</w:t>
      </w:r>
      <w:r w:rsidR="00A62639">
        <w:rPr>
          <w:lang w:val="en-GB"/>
        </w:rPr>
        <w:t xml:space="preserve">site </w:t>
      </w:r>
      <w:r w:rsidR="00804307">
        <w:rPr>
          <w:lang w:val="en-GB"/>
        </w:rPr>
        <w:t>inventories</w:t>
      </w:r>
      <w:r w:rsidR="00A62639">
        <w:rPr>
          <w:lang w:val="en-GB"/>
        </w:rPr>
        <w:t xml:space="preserve">, geo-referencing, </w:t>
      </w:r>
      <w:r w:rsidR="00804307">
        <w:rPr>
          <w:lang w:val="en-GB"/>
        </w:rPr>
        <w:t xml:space="preserve">  </w:t>
      </w:r>
      <w:r w:rsidR="00A62639">
        <w:rPr>
          <w:lang w:val="en-GB"/>
        </w:rPr>
        <w:t>coding of containers</w:t>
      </w:r>
      <w:r w:rsidR="00804307">
        <w:rPr>
          <w:lang w:val="en-GB"/>
        </w:rPr>
        <w:t>) must be undertaken</w:t>
      </w:r>
      <w:r w:rsidR="00A62639">
        <w:rPr>
          <w:lang w:val="en-GB"/>
        </w:rPr>
        <w:t xml:space="preserve"> in that context first</w:t>
      </w:r>
      <w:r w:rsidR="00804307">
        <w:rPr>
          <w:lang w:val="en-GB"/>
        </w:rPr>
        <w:t xml:space="preserve">. </w:t>
      </w:r>
    </w:p>
    <w:p w14:paraId="0B1343CB" w14:textId="77777777" w:rsidR="00A62639" w:rsidRPr="00A62639" w:rsidRDefault="00A62639" w:rsidP="00A62639">
      <w:pPr>
        <w:rPr>
          <w:lang w:val="en-US"/>
        </w:rPr>
      </w:pPr>
      <w:r w:rsidRPr="00A62639">
        <w:rPr>
          <w:lang w:val="en-US"/>
        </w:rPr>
        <w:t xml:space="preserve">Comparing the filling level of the same waste containers via a systematic monitoring supplies information about the efficiency of their usage, whether the provided volumes and collection intervals are appropriate or in need of adjustment. It is therefore very recommendable as a method that helps especially in the phase when new containers were set out or added, to see how well the chosen design, distribution pattern and individual location work and match to citizen’s needs. </w:t>
      </w:r>
    </w:p>
    <w:p w14:paraId="7D1C7CD0" w14:textId="77777777" w:rsidR="00A62639" w:rsidRPr="00A62639" w:rsidRDefault="00A62639" w:rsidP="00A62639">
      <w:pPr>
        <w:rPr>
          <w:lang w:val="en-US"/>
        </w:rPr>
      </w:pPr>
      <w:r w:rsidRPr="00A62639">
        <w:rPr>
          <w:lang w:val="en-US"/>
        </w:rPr>
        <w:t xml:space="preserve">The conduct of such one-by-one comparison of container usage could not been undertaken right away with the data records obtained from the tour escorts, either due to the limitation to repeat </w:t>
      </w:r>
      <w:r w:rsidRPr="00A62639">
        <w:rPr>
          <w:lang w:val="en-US"/>
        </w:rPr>
        <w:lastRenderedPageBreak/>
        <w:t>escorts for the same tour in all cases or because of slight changes made in the routing and collection sequence between each campaign. Although the combination of the GPS (container location) and handwritten (container filling) records taken would still allow to conduct such exercise for selected tours at any time now, it is no quick work to synchronize them. It becomes worth and more reasonable to undertake this effort should the proposed container registry at some point be adopted and complemented from the municipality</w:t>
      </w:r>
      <w:r>
        <w:rPr>
          <w:lang w:val="en-US"/>
        </w:rPr>
        <w:t>/ies</w:t>
      </w:r>
      <w:r w:rsidRPr="00A62639">
        <w:rPr>
          <w:lang w:val="en-US"/>
        </w:rPr>
        <w:t>.</w:t>
      </w:r>
    </w:p>
    <w:p w14:paraId="07C2E7AB" w14:textId="77777777" w:rsidR="00A62639" w:rsidRPr="00A62639" w:rsidRDefault="00A62639" w:rsidP="00C869FA">
      <w:pPr>
        <w:rPr>
          <w:lang w:val="en-US"/>
        </w:rPr>
      </w:pPr>
    </w:p>
    <w:p w14:paraId="5A045C4E" w14:textId="0BFC7FC4" w:rsidR="002451EF" w:rsidRDefault="002C7C68" w:rsidP="002451EF">
      <w:pPr>
        <w:pStyle w:val="Zwischenberschrift"/>
        <w:rPr>
          <w:lang w:val="en-GB"/>
        </w:rPr>
      </w:pPr>
      <w:r>
        <w:rPr>
          <w:lang w:val="en-GB"/>
        </w:rPr>
        <w:t>Supplementary note</w:t>
      </w:r>
    </w:p>
    <w:p w14:paraId="1FA534DA" w14:textId="350241A9" w:rsidR="008A04A0" w:rsidRPr="00121A85" w:rsidRDefault="00F773C6">
      <w:pPr>
        <w:rPr>
          <w:rFonts w:eastAsia="Calibri"/>
          <w:lang w:val="en-GB"/>
        </w:rPr>
      </w:pPr>
      <w:r w:rsidRPr="00A62639">
        <w:rPr>
          <w:i/>
          <w:sz w:val="20"/>
          <w:szCs w:val="20"/>
          <w:lang w:val="en-GB"/>
        </w:rPr>
        <w:t xml:space="preserve">Raw data and diagrams used to produce this report are stored in a series of MS-Excel files along with an extensive amount of image file formats. All together this makes up a huge volume of data </w:t>
      </w:r>
      <w:r w:rsidR="00D46B84" w:rsidRPr="00A62639">
        <w:rPr>
          <w:i/>
          <w:sz w:val="20"/>
          <w:szCs w:val="20"/>
          <w:lang w:val="en-GB"/>
        </w:rPr>
        <w:t xml:space="preserve">which to transfer via data networks and store on computers occupies significant space and time. Where such original files </w:t>
      </w:r>
      <w:r w:rsidRPr="00A62639">
        <w:rPr>
          <w:i/>
          <w:sz w:val="20"/>
          <w:szCs w:val="20"/>
          <w:lang w:val="en-GB"/>
        </w:rPr>
        <w:t xml:space="preserve">as well as the photo documentation and GPS data saved from the collection process </w:t>
      </w:r>
      <w:r w:rsidR="00D46B84" w:rsidRPr="00A62639">
        <w:rPr>
          <w:i/>
          <w:sz w:val="20"/>
          <w:szCs w:val="20"/>
          <w:lang w:val="en-GB"/>
        </w:rPr>
        <w:t xml:space="preserve">are explicitly needed by the client and partners, these </w:t>
      </w:r>
      <w:r w:rsidRPr="00A62639">
        <w:rPr>
          <w:i/>
          <w:sz w:val="20"/>
          <w:szCs w:val="20"/>
          <w:lang w:val="en-GB"/>
        </w:rPr>
        <w:t>can be separately requested and supplied.</w:t>
      </w:r>
      <w:r w:rsidR="00D46B84" w:rsidRPr="00A62639">
        <w:rPr>
          <w:i/>
          <w:sz w:val="20"/>
          <w:szCs w:val="20"/>
          <w:lang w:val="en-GB"/>
        </w:rPr>
        <w:t xml:space="preserve"> </w:t>
      </w:r>
    </w:p>
    <w:sectPr w:rsidR="008A04A0" w:rsidRPr="00121A85" w:rsidSect="000C7FDA">
      <w:headerReference w:type="default" r:id="rId75"/>
      <w:footerReference w:type="default" r:id="rId76"/>
      <w:pgSz w:w="11906" w:h="16838" w:code="9"/>
      <w:pgMar w:top="1418" w:right="851" w:bottom="851" w:left="1985" w:header="851"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76802" w14:textId="77777777" w:rsidR="00541999" w:rsidRDefault="00541999">
      <w:r>
        <w:separator/>
      </w:r>
    </w:p>
  </w:endnote>
  <w:endnote w:type="continuationSeparator" w:id="0">
    <w:p w14:paraId="2F6BB5DD" w14:textId="77777777" w:rsidR="00541999" w:rsidRDefault="00541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doni Bk BT">
    <w:altName w:val="Times New Roman"/>
    <w:charset w:val="00"/>
    <w:family w:val="roman"/>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Optima">
    <w:charset w:val="00"/>
    <w:family w:val="auto"/>
    <w:pitch w:val="variable"/>
    <w:sig w:usb0="8000006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Times New Roman"/>
    <w:charset w:val="00"/>
    <w:family w:val="roman"/>
    <w:pitch w:val="default"/>
  </w:font>
  <w:font w:name="Tms Rmn">
    <w:panose1 w:val="02020603040505020304"/>
    <w:charset w:val="00"/>
    <w:family w:val="roman"/>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66DF6" w14:textId="77777777" w:rsidR="003E7BF5" w:rsidRPr="00DC13DB" w:rsidRDefault="003E7BF5" w:rsidP="006D567C">
    <w:pPr>
      <w:pStyle w:val="Header"/>
      <w:pBdr>
        <w:top w:val="single" w:sz="4" w:space="1" w:color="808080"/>
      </w:pBdr>
      <w:tabs>
        <w:tab w:val="clear" w:pos="4536"/>
        <w:tab w:val="clear" w:pos="9072"/>
        <w:tab w:val="right" w:pos="14570"/>
      </w:tabs>
      <w:spacing w:after="40"/>
      <w:ind w:left="-567"/>
      <w:jc w:val="left"/>
      <w:rPr>
        <w:color w:val="A6A6A6" w:themeColor="background1" w:themeShade="A6"/>
        <w:lang w:val="en-US"/>
      </w:rPr>
    </w:pPr>
    <w:r w:rsidRPr="00EA594C">
      <w:rPr>
        <w:color w:val="A6A6A6" w:themeColor="background1" w:themeShade="A6"/>
        <w:sz w:val="18"/>
        <w:szCs w:val="18"/>
        <w:lang w:val="en-US"/>
      </w:rPr>
      <w:t>Solid Waste Management Company of Georgia – Consulting Services for Accompanying Measures</w:t>
    </w:r>
    <w:r w:rsidRPr="00DC13DB">
      <w:rPr>
        <w:iCs/>
        <w:color w:val="A6A6A6" w:themeColor="background1" w:themeShade="A6"/>
        <w:sz w:val="18"/>
        <w:szCs w:val="18"/>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C21B7" w14:textId="77777777" w:rsidR="003E7BF5" w:rsidRPr="00DC13DB" w:rsidRDefault="003E7BF5" w:rsidP="006D567C">
    <w:pPr>
      <w:pStyle w:val="Header"/>
      <w:pBdr>
        <w:top w:val="single" w:sz="4" w:space="1" w:color="808080"/>
      </w:pBdr>
      <w:tabs>
        <w:tab w:val="clear" w:pos="4536"/>
        <w:tab w:val="clear" w:pos="9072"/>
        <w:tab w:val="right" w:pos="14570"/>
      </w:tabs>
      <w:spacing w:after="40"/>
      <w:ind w:left="-567"/>
      <w:jc w:val="left"/>
      <w:rPr>
        <w:color w:val="A6A6A6" w:themeColor="background1" w:themeShade="A6"/>
        <w:lang w:val="en-US"/>
      </w:rPr>
    </w:pPr>
    <w:r w:rsidRPr="00EA594C">
      <w:rPr>
        <w:color w:val="A6A6A6" w:themeColor="background1" w:themeShade="A6"/>
        <w:sz w:val="18"/>
        <w:szCs w:val="18"/>
        <w:lang w:val="en-US"/>
      </w:rPr>
      <w:t>Solid Waste Management Company of Georgia – Consulting Services for Accompanying Measures</w:t>
    </w:r>
    <w:r w:rsidRPr="00DC13DB">
      <w:rPr>
        <w:iCs/>
        <w:color w:val="A6A6A6" w:themeColor="background1" w:themeShade="A6"/>
        <w:sz w:val="18"/>
        <w:szCs w:val="18"/>
        <w:lang w:val="en-US"/>
      </w:rPr>
      <w:tab/>
    </w:r>
    <w:r w:rsidRPr="00DC13DB">
      <w:rPr>
        <w:iCs/>
        <w:color w:val="A6A6A6" w:themeColor="background1" w:themeShade="A6"/>
        <w:sz w:val="18"/>
        <w:szCs w:val="18"/>
      </w:rPr>
      <w:fldChar w:fldCharType="begin"/>
    </w:r>
    <w:r w:rsidRPr="00DC13DB">
      <w:rPr>
        <w:iCs/>
        <w:color w:val="A6A6A6" w:themeColor="background1" w:themeShade="A6"/>
        <w:sz w:val="18"/>
        <w:szCs w:val="18"/>
        <w:lang w:val="en-US"/>
      </w:rPr>
      <w:instrText xml:space="preserve"> PAGE   \* MERGEFORMAT </w:instrText>
    </w:r>
    <w:r w:rsidRPr="00DC13DB">
      <w:rPr>
        <w:iCs/>
        <w:color w:val="A6A6A6" w:themeColor="background1" w:themeShade="A6"/>
        <w:sz w:val="18"/>
        <w:szCs w:val="18"/>
      </w:rPr>
      <w:fldChar w:fldCharType="separate"/>
    </w:r>
    <w:r w:rsidR="00C95199">
      <w:rPr>
        <w:iCs/>
        <w:noProof/>
        <w:color w:val="A6A6A6" w:themeColor="background1" w:themeShade="A6"/>
        <w:sz w:val="18"/>
        <w:szCs w:val="18"/>
        <w:lang w:val="en-US"/>
      </w:rPr>
      <w:t>5</w:t>
    </w:r>
    <w:r w:rsidRPr="00DC13DB">
      <w:rPr>
        <w:iCs/>
        <w:color w:val="A6A6A6" w:themeColor="background1" w:themeShade="A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05FD6" w14:textId="77777777" w:rsidR="00541999" w:rsidRDefault="00541999">
      <w:r>
        <w:separator/>
      </w:r>
    </w:p>
  </w:footnote>
  <w:footnote w:type="continuationSeparator" w:id="0">
    <w:p w14:paraId="1C9EB315" w14:textId="77777777" w:rsidR="00541999" w:rsidRDefault="00541999">
      <w:r>
        <w:continuationSeparator/>
      </w:r>
    </w:p>
  </w:footnote>
  <w:footnote w:id="1">
    <w:p w14:paraId="2FE5AE57" w14:textId="6BD7AAFF" w:rsidR="003E7BF5" w:rsidRPr="00C22108" w:rsidRDefault="003E7BF5" w:rsidP="00BA4A28">
      <w:pPr>
        <w:pStyle w:val="FootnoteText"/>
        <w:spacing w:after="0"/>
      </w:pPr>
      <w:r>
        <w:rPr>
          <w:rStyle w:val="FootnoteReference"/>
        </w:rPr>
        <w:footnoteRef/>
      </w:r>
      <w:r>
        <w:t xml:space="preserve"> </w:t>
      </w:r>
      <w:r w:rsidRPr="00C22108">
        <w:t>climate-data.org</w:t>
      </w:r>
    </w:p>
  </w:footnote>
  <w:footnote w:id="2">
    <w:p w14:paraId="04FE0CE6" w14:textId="507F309F" w:rsidR="003E7BF5" w:rsidRPr="00004E5B" w:rsidRDefault="003E7BF5" w:rsidP="00BA4A28">
      <w:pPr>
        <w:pStyle w:val="FootnoteText"/>
        <w:spacing w:after="0"/>
        <w:rPr>
          <w:lang w:val="en-US"/>
        </w:rPr>
      </w:pPr>
      <w:r>
        <w:rPr>
          <w:rStyle w:val="FootnoteReference"/>
        </w:rPr>
        <w:footnoteRef/>
      </w:r>
      <w:r>
        <w:t xml:space="preserve"> </w:t>
      </w:r>
      <w:r w:rsidRPr="00004E5B">
        <w:rPr>
          <w:lang w:val="en-US"/>
        </w:rPr>
        <w:t xml:space="preserve">data from </w:t>
      </w:r>
      <w:r>
        <w:rPr>
          <w:lang w:val="en-US"/>
        </w:rPr>
        <w:t>municipal registries and waste management plan</w:t>
      </w:r>
    </w:p>
  </w:footnote>
  <w:footnote w:id="3">
    <w:p w14:paraId="0321D1E6" w14:textId="0517E5CE" w:rsidR="003E7BF5" w:rsidRPr="009F4D89" w:rsidRDefault="003E7BF5">
      <w:pPr>
        <w:pStyle w:val="FootnoteText"/>
      </w:pPr>
      <w:r>
        <w:rPr>
          <w:rStyle w:val="FootnoteReference"/>
        </w:rPr>
        <w:footnoteRef/>
      </w:r>
      <w:r>
        <w:t xml:space="preserve"> according to data supplied from SWMCG</w:t>
      </w:r>
    </w:p>
  </w:footnote>
  <w:footnote w:id="4">
    <w:p w14:paraId="3088717C" w14:textId="3BE5822F" w:rsidR="003E7BF5" w:rsidRPr="005A0215" w:rsidRDefault="003E7BF5" w:rsidP="005A0215">
      <w:pPr>
        <w:pStyle w:val="FootnoteText"/>
      </w:pPr>
      <w:r>
        <w:rPr>
          <w:rStyle w:val="FootnoteReference"/>
        </w:rPr>
        <w:footnoteRef/>
      </w:r>
      <w:r>
        <w:t xml:space="preserve"> nationally 30% of paper, 20% of glass, 70% of metal and 30% of plastic in 2020</w:t>
      </w:r>
    </w:p>
  </w:footnote>
  <w:footnote w:id="5">
    <w:p w14:paraId="34F32B2B" w14:textId="619E8826" w:rsidR="003E7BF5" w:rsidRPr="001F7EE2" w:rsidRDefault="003E7BF5" w:rsidP="001F7EE2">
      <w:pPr>
        <w:ind w:left="142" w:hanging="142"/>
        <w:rPr>
          <w:sz w:val="18"/>
          <w:szCs w:val="18"/>
          <w:lang w:val="en-GB"/>
        </w:rPr>
      </w:pPr>
      <w:r w:rsidRPr="00371705">
        <w:rPr>
          <w:rStyle w:val="FootnoteReference"/>
          <w:sz w:val="18"/>
          <w:szCs w:val="18"/>
        </w:rPr>
        <w:footnoteRef/>
      </w:r>
      <w:r w:rsidRPr="00371705">
        <w:rPr>
          <w:sz w:val="18"/>
          <w:szCs w:val="18"/>
          <w:lang w:val="en-US"/>
        </w:rPr>
        <w:t xml:space="preserve"> </w:t>
      </w:r>
      <w:r w:rsidRPr="00371705">
        <w:rPr>
          <w:sz w:val="18"/>
          <w:szCs w:val="18"/>
          <w:lang w:val="en-GB"/>
        </w:rPr>
        <w:t xml:space="preserve">Waste </w:t>
      </w:r>
      <w:r>
        <w:rPr>
          <w:sz w:val="18"/>
          <w:szCs w:val="18"/>
          <w:lang w:val="en-GB"/>
        </w:rPr>
        <w:t xml:space="preserve">(CDW) </w:t>
      </w:r>
      <w:r w:rsidRPr="00371705">
        <w:rPr>
          <w:sz w:val="18"/>
          <w:szCs w:val="18"/>
          <w:lang w:val="en-GB"/>
        </w:rPr>
        <w:t xml:space="preserve">delivered by residents to some sites in a loose form upon arrival of the collection truck </w:t>
      </w:r>
      <w:r>
        <w:rPr>
          <w:sz w:val="18"/>
          <w:szCs w:val="18"/>
          <w:lang w:val="en-GB"/>
        </w:rPr>
        <w:t>must also be considered a cause</w:t>
      </w:r>
      <w:r w:rsidRPr="00371705">
        <w:rPr>
          <w:sz w:val="18"/>
          <w:szCs w:val="18"/>
          <w:lang w:val="en-GB"/>
        </w:rPr>
        <w:t xml:space="preserve"> </w:t>
      </w:r>
      <w:r>
        <w:rPr>
          <w:sz w:val="18"/>
          <w:szCs w:val="18"/>
          <w:lang w:val="en-GB"/>
        </w:rPr>
        <w:t xml:space="preserve">for </w:t>
      </w:r>
      <w:r w:rsidRPr="00371705">
        <w:rPr>
          <w:sz w:val="18"/>
          <w:szCs w:val="18"/>
          <w:lang w:val="en-GB"/>
        </w:rPr>
        <w:t>the differences in loading time when c</w:t>
      </w:r>
      <w:r>
        <w:rPr>
          <w:sz w:val="18"/>
          <w:szCs w:val="18"/>
          <w:lang w:val="en-GB"/>
        </w:rPr>
        <w:t>omparing the repeated TCC tour.</w:t>
      </w:r>
    </w:p>
  </w:footnote>
  <w:footnote w:id="6">
    <w:p w14:paraId="415E6304" w14:textId="5A6BF8C3" w:rsidR="003E7BF5" w:rsidRPr="00D464F8" w:rsidRDefault="003E7BF5" w:rsidP="00FA4847">
      <w:pPr>
        <w:pStyle w:val="FootnoteText"/>
        <w:rPr>
          <w:lang w:val="en-US"/>
        </w:rPr>
      </w:pPr>
      <w:r>
        <w:rPr>
          <w:rStyle w:val="FootnoteReference"/>
        </w:rPr>
        <w:footnoteRef/>
      </w:r>
      <w:r w:rsidRPr="00D464F8">
        <w:rPr>
          <w:lang w:val="en-US"/>
        </w:rPr>
        <w:t xml:space="preserve"> Photos from all sort</w:t>
      </w:r>
      <w:r>
        <w:rPr>
          <w:lang w:val="en-US"/>
        </w:rPr>
        <w:t>ed</w:t>
      </w:r>
      <w:r w:rsidRPr="00D464F8">
        <w:rPr>
          <w:lang w:val="en-US"/>
        </w:rPr>
        <w:t xml:space="preserve"> fractions </w:t>
      </w:r>
      <w:r>
        <w:rPr>
          <w:lang w:val="en-US"/>
        </w:rPr>
        <w:t xml:space="preserve">and samples </w:t>
      </w:r>
      <w:r w:rsidRPr="00D464F8">
        <w:rPr>
          <w:lang w:val="en-US"/>
        </w:rPr>
        <w:t xml:space="preserve">were taken </w:t>
      </w:r>
      <w:r>
        <w:rPr>
          <w:lang w:val="en-US"/>
        </w:rPr>
        <w:t>in the course of</w:t>
      </w:r>
      <w:r w:rsidRPr="00D464F8">
        <w:rPr>
          <w:lang w:val="en-US"/>
        </w:rPr>
        <w:t xml:space="preserve"> sorting. Th</w:t>
      </w:r>
      <w:r>
        <w:rPr>
          <w:lang w:val="en-US"/>
        </w:rPr>
        <w:t>is</w:t>
      </w:r>
      <w:r w:rsidRPr="00D464F8">
        <w:rPr>
          <w:lang w:val="en-US"/>
        </w:rPr>
        <w:t xml:space="preserve"> photo documentation </w:t>
      </w:r>
      <w:r>
        <w:rPr>
          <w:lang w:val="en-US"/>
        </w:rPr>
        <w:t>is frequently used for presentations and in the production of training materials but can be made</w:t>
      </w:r>
      <w:r w:rsidRPr="00D464F8">
        <w:rPr>
          <w:lang w:val="en-US"/>
        </w:rPr>
        <w:t xml:space="preserve"> available upon request</w:t>
      </w:r>
      <w:r>
        <w:rPr>
          <w:lang w:val="en-US"/>
        </w:rPr>
        <w:t xml:space="preserve"> also</w:t>
      </w:r>
      <w:r w:rsidRPr="00D464F8">
        <w:rPr>
          <w:lang w:val="en-US"/>
        </w:rPr>
        <w:t>.</w:t>
      </w:r>
    </w:p>
  </w:footnote>
  <w:footnote w:id="7">
    <w:p w14:paraId="446F877F" w14:textId="34CEED29" w:rsidR="003E7BF5" w:rsidRPr="00361C9F" w:rsidRDefault="003E7BF5" w:rsidP="00677AA1">
      <w:pPr>
        <w:pStyle w:val="FootnoteText"/>
        <w:rPr>
          <w:lang w:val="en-US"/>
        </w:rPr>
      </w:pPr>
      <w:r>
        <w:rPr>
          <w:rStyle w:val="FootnoteReference"/>
        </w:rPr>
        <w:footnoteRef/>
      </w:r>
      <w:r w:rsidRPr="00361C9F">
        <w:rPr>
          <w:lang w:val="en-US"/>
        </w:rPr>
        <w:t xml:space="preserve"> It was </w:t>
      </w:r>
      <w:r>
        <w:rPr>
          <w:lang w:val="en-US"/>
        </w:rPr>
        <w:t xml:space="preserve">visually </w:t>
      </w:r>
      <w:r w:rsidRPr="00361C9F">
        <w:rPr>
          <w:lang w:val="en-US"/>
        </w:rPr>
        <w:t xml:space="preserve">assessed that nearly the </w:t>
      </w:r>
      <w:r>
        <w:rPr>
          <w:lang w:val="en-US"/>
        </w:rPr>
        <w:t>entire</w:t>
      </w:r>
      <w:r w:rsidRPr="00361C9F">
        <w:rPr>
          <w:lang w:val="en-US"/>
        </w:rPr>
        <w:t xml:space="preserve"> screen cut consi</w:t>
      </w:r>
      <w:r>
        <w:rPr>
          <w:lang w:val="en-US"/>
        </w:rPr>
        <w:t>s</w:t>
      </w:r>
      <w:r w:rsidRPr="00361C9F">
        <w:rPr>
          <w:lang w:val="en-US"/>
        </w:rPr>
        <w:t xml:space="preserve">ts of organic material; </w:t>
      </w:r>
      <w:r>
        <w:rPr>
          <w:lang w:val="en-US"/>
        </w:rPr>
        <w:t>also in the photos made from all fractions</w:t>
      </w:r>
      <w:r w:rsidRPr="00E101BF">
        <w:rPr>
          <w:lang w:val="en-US"/>
        </w:rPr>
        <w:t xml:space="preserve"> </w:t>
      </w:r>
      <w:r>
        <w:rPr>
          <w:lang w:val="en-US"/>
        </w:rPr>
        <w:t>this can be seen</w:t>
      </w:r>
    </w:p>
  </w:footnote>
  <w:footnote w:id="8">
    <w:p w14:paraId="385136E3" w14:textId="77777777" w:rsidR="003E7BF5" w:rsidRPr="00B738F3" w:rsidRDefault="003E7BF5" w:rsidP="00FC404D">
      <w:pPr>
        <w:pStyle w:val="FootnoteText"/>
        <w:ind w:left="142" w:hanging="142"/>
        <w:rPr>
          <w:lang w:val="en-US"/>
        </w:rPr>
      </w:pPr>
      <w:r>
        <w:rPr>
          <w:rStyle w:val="FootnoteReference"/>
        </w:rPr>
        <w:footnoteRef/>
      </w:r>
      <w:r w:rsidRPr="00B738F3">
        <w:rPr>
          <w:lang w:val="en-US"/>
        </w:rPr>
        <w:t xml:space="preserve"> </w:t>
      </w:r>
      <w:r>
        <w:rPr>
          <w:lang w:val="en-US"/>
        </w:rPr>
        <w:t>reviewed in the EU-FP5 - project for the development of a harmonized waste characterization method – “S.W.A.-Tool”</w:t>
      </w:r>
    </w:p>
  </w:footnote>
  <w:footnote w:id="9">
    <w:p w14:paraId="1EB369B9" w14:textId="77777777" w:rsidR="003E7BF5" w:rsidRPr="0096235A" w:rsidRDefault="003E7BF5" w:rsidP="00FC404D">
      <w:pPr>
        <w:pStyle w:val="FootnoteText"/>
        <w:ind w:left="142" w:hanging="142"/>
        <w:rPr>
          <w:lang w:val="en-US"/>
        </w:rPr>
      </w:pPr>
      <w:r>
        <w:rPr>
          <w:rStyle w:val="FootnoteReference"/>
        </w:rPr>
        <w:footnoteRef/>
      </w:r>
      <w:r w:rsidRPr="0096235A">
        <w:rPr>
          <w:lang w:val="en-US"/>
        </w:rPr>
        <w:t xml:space="preserve"> The number of sort</w:t>
      </w:r>
      <w:r>
        <w:rPr>
          <w:lang w:val="en-US"/>
        </w:rPr>
        <w:t>ed</w:t>
      </w:r>
      <w:r w:rsidRPr="0096235A">
        <w:rPr>
          <w:lang w:val="en-US"/>
        </w:rPr>
        <w:t xml:space="preserve"> fractions </w:t>
      </w:r>
      <w:r>
        <w:rPr>
          <w:lang w:val="en-US"/>
        </w:rPr>
        <w:t xml:space="preserve">was reduced, in particular it was unnecessary to sort </w:t>
      </w:r>
      <w:r w:rsidRPr="0096235A">
        <w:rPr>
          <w:lang w:val="en-US"/>
        </w:rPr>
        <w:t>packaging</w:t>
      </w:r>
      <w:r>
        <w:rPr>
          <w:lang w:val="en-US"/>
        </w:rPr>
        <w:t xml:space="preserve"> along the greater spectrum of types</w:t>
      </w:r>
      <w:r w:rsidRPr="0096235A">
        <w:rPr>
          <w:lang w:val="en-US"/>
        </w:rPr>
        <w:t xml:space="preserve"> </w:t>
      </w:r>
      <w:r>
        <w:rPr>
          <w:lang w:val="en-US"/>
        </w:rPr>
        <w:t xml:space="preserve">covered under </w:t>
      </w:r>
      <w:r w:rsidRPr="0096235A">
        <w:rPr>
          <w:lang w:val="en-US"/>
        </w:rPr>
        <w:t xml:space="preserve">different legal </w:t>
      </w:r>
      <w:r>
        <w:rPr>
          <w:lang w:val="en-US"/>
        </w:rPr>
        <w:t>schemes</w:t>
      </w:r>
      <w:r w:rsidRPr="0096235A">
        <w:rPr>
          <w:lang w:val="en-US"/>
        </w:rPr>
        <w:t xml:space="preserve"> </w:t>
      </w:r>
      <w:r>
        <w:rPr>
          <w:lang w:val="en-US"/>
        </w:rPr>
        <w:t>in Germany</w:t>
      </w:r>
      <w:r w:rsidRPr="0096235A">
        <w:rPr>
          <w:lang w:val="en-US"/>
        </w:rPr>
        <w:t xml:space="preserve">. </w:t>
      </w:r>
      <w:r w:rsidRPr="00815655">
        <w:rPr>
          <w:lang w:val="en-US"/>
        </w:rPr>
        <w:t>Classification by size (screening) was applied only at about 30</w:t>
      </w:r>
      <w:r>
        <w:rPr>
          <w:lang w:val="en-US"/>
        </w:rPr>
        <w:t> </w:t>
      </w:r>
      <w:r w:rsidRPr="00815655">
        <w:rPr>
          <w:lang w:val="en-US"/>
        </w:rPr>
        <w:t>mm in order to have fines divided from the rest and this rest clearly material-identified.</w:t>
      </w:r>
    </w:p>
  </w:footnote>
  <w:footnote w:id="10">
    <w:p w14:paraId="0B0F9D97" w14:textId="6EFA6986" w:rsidR="003E7BF5" w:rsidRPr="008E5435" w:rsidRDefault="003E7BF5" w:rsidP="00FC404D">
      <w:pPr>
        <w:pStyle w:val="FootnoteText"/>
        <w:ind w:left="142" w:hanging="142"/>
      </w:pPr>
      <w:r>
        <w:rPr>
          <w:rStyle w:val="FootnoteReference"/>
        </w:rPr>
        <w:footnoteRef/>
      </w:r>
      <w:r>
        <w:t xml:space="preserve"> </w:t>
      </w:r>
      <w:r w:rsidRPr="008E5435">
        <w:t xml:space="preserve">in the Racha-Lechkhumi and Kvemo Svaneti studies a focus was laid on establishing </w:t>
      </w:r>
      <w:r>
        <w:t xml:space="preserve">the really </w:t>
      </w:r>
      <w:r w:rsidRPr="008E5435">
        <w:t xml:space="preserve">recyclable </w:t>
      </w:r>
      <w:r>
        <w:t xml:space="preserve">and compostable material portions </w:t>
      </w:r>
      <w:r w:rsidRPr="008E5435">
        <w:t xml:space="preserve">under </w:t>
      </w:r>
      <w:r>
        <w:t xml:space="preserve">a very </w:t>
      </w:r>
      <w:r w:rsidRPr="008E5435">
        <w:t xml:space="preserve">practical </w:t>
      </w:r>
      <w:r>
        <w:t>perspective</w:t>
      </w:r>
      <w:r w:rsidRPr="008E5435">
        <w:t xml:space="preserve"> </w:t>
      </w:r>
      <w:r>
        <w:t>(</w:t>
      </w:r>
      <w:r w:rsidRPr="00A6021E">
        <w:t xml:space="preserve">processability </w:t>
      </w:r>
      <w:r>
        <w:t xml:space="preserve">and marketability aspects) </w:t>
      </w:r>
    </w:p>
  </w:footnote>
  <w:footnote w:id="11">
    <w:p w14:paraId="6AF56640" w14:textId="67F6D84F" w:rsidR="003E7BF5" w:rsidRPr="00ED2B00" w:rsidRDefault="003E7BF5">
      <w:pPr>
        <w:pStyle w:val="FootnoteText"/>
      </w:pPr>
      <w:r>
        <w:rPr>
          <w:rStyle w:val="FootnoteReference"/>
        </w:rPr>
        <w:footnoteRef/>
      </w:r>
      <w:r>
        <w:t xml:space="preserve"> </w:t>
      </w:r>
      <w:r w:rsidRPr="00ED2B00">
        <w:t>Unfortunately, no commitments on the part of the operator or intentions to purchase the appropriate equipment have arisen</w:t>
      </w:r>
      <w:r w:rsidRPr="00340CDC">
        <w:t xml:space="preserve"> </w:t>
      </w:r>
      <w:r>
        <w:t xml:space="preserve">thus far </w:t>
      </w:r>
      <w:r w:rsidRPr="00ED2B00">
        <w:t>as a result of the discussion and proposals</w:t>
      </w:r>
      <w:r>
        <w:t xml:space="preserve"> made towards this direction</w:t>
      </w:r>
    </w:p>
  </w:footnote>
  <w:footnote w:id="12">
    <w:p w14:paraId="68411559" w14:textId="77777777" w:rsidR="003E7BF5" w:rsidRPr="0006385E" w:rsidRDefault="003E7BF5" w:rsidP="00031015">
      <w:pPr>
        <w:pStyle w:val="FootnoteText"/>
        <w:jc w:val="left"/>
        <w:rPr>
          <w:lang w:val="en-US"/>
        </w:rPr>
      </w:pPr>
      <w:r>
        <w:rPr>
          <w:rStyle w:val="FootnoteReference"/>
        </w:rPr>
        <w:footnoteRef/>
      </w:r>
      <w:r w:rsidRPr="0006385E">
        <w:rPr>
          <w:lang w:val="en-US"/>
        </w:rPr>
        <w:t xml:space="preserve"> </w:t>
      </w:r>
      <w:r>
        <w:rPr>
          <w:lang w:val="en-US"/>
        </w:rPr>
        <w:t>for example</w:t>
      </w:r>
      <w:r w:rsidRPr="0006385E">
        <w:rPr>
          <w:lang w:val="en-US"/>
        </w:rPr>
        <w:t xml:space="preserve"> </w:t>
      </w:r>
      <w:r>
        <w:rPr>
          <w:lang w:val="en-US"/>
        </w:rPr>
        <w:t xml:space="preserve">currently </w:t>
      </w:r>
      <w:r w:rsidRPr="0006385E">
        <w:rPr>
          <w:lang w:val="en-US"/>
        </w:rPr>
        <w:t xml:space="preserve">under the names GeoSetter </w:t>
      </w:r>
      <w:r>
        <w:rPr>
          <w:lang w:val="en-US"/>
        </w:rPr>
        <w:t>(</w:t>
      </w:r>
      <w:r w:rsidRPr="0006385E">
        <w:rPr>
          <w:lang w:val="en-US"/>
        </w:rPr>
        <w:t>https://www.geosetter.de/en/main-en/</w:t>
      </w:r>
      <w:r>
        <w:rPr>
          <w:lang w:val="en-US"/>
        </w:rPr>
        <w:t xml:space="preserve">) or </w:t>
      </w:r>
      <w:r w:rsidRPr="0006385E">
        <w:rPr>
          <w:lang w:val="en-US"/>
        </w:rPr>
        <w:t>Silverpeak</w:t>
      </w:r>
      <w:r>
        <w:rPr>
          <w:lang w:val="en-US"/>
        </w:rPr>
        <w:t>s (</w:t>
      </w:r>
      <w:r w:rsidRPr="007327F9">
        <w:rPr>
          <w:lang w:val="en-US"/>
        </w:rPr>
        <w:t>https://whereis.silverpeaks.de/</w:t>
      </w:r>
      <w:r>
        <w:rPr>
          <w:lang w:val="en-US"/>
        </w:rPr>
        <w:t>), the latter has been used for demonstration purposes in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D958B" w14:textId="77777777" w:rsidR="003E7BF5" w:rsidRPr="003F764F" w:rsidRDefault="003E7BF5" w:rsidP="002A68B2">
    <w:pPr>
      <w:pStyle w:val="Header"/>
    </w:pPr>
    <w:r w:rsidRPr="003F764F">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44B13" w14:textId="77777777" w:rsidR="003E7BF5" w:rsidRPr="00DC13DB" w:rsidRDefault="003E7BF5" w:rsidP="006D567C">
    <w:pPr>
      <w:tabs>
        <w:tab w:val="right" w:pos="14853"/>
      </w:tabs>
      <w:spacing w:after="0"/>
      <w:ind w:left="-567"/>
      <w:jc w:val="left"/>
      <w:rPr>
        <w:b/>
        <w:bCs/>
        <w:sz w:val="18"/>
      </w:rPr>
    </w:pPr>
    <w:r>
      <w:rPr>
        <w:smallCaps/>
        <w:color w:val="A6A6A6"/>
        <w:sz w:val="20"/>
        <w:szCs w:val="20"/>
        <w:u w:color="A6A6A6"/>
      </w:rPr>
      <w:t>PEM | INTECUS | GAMMA</w:t>
    </w:r>
    <w:r w:rsidRPr="00DC13DB">
      <w:rPr>
        <w:b/>
        <w:bCs/>
        <w:sz w:val="18"/>
      </w:rPr>
      <w:tab/>
    </w:r>
  </w:p>
  <w:p w14:paraId="7B50FEED" w14:textId="77777777" w:rsidR="003E7BF5" w:rsidRDefault="003E7BF5" w:rsidP="006D567C">
    <w:pPr>
      <w:pStyle w:val="Header"/>
      <w:pBdr>
        <w:bottom w:val="single" w:sz="4" w:space="1" w:color="808080"/>
      </w:pBdr>
      <w:spacing w:line="20" w:lineRule="exact"/>
      <w:ind w:left="-567"/>
      <w:jc w:val="center"/>
      <w:rPr>
        <w:b/>
        <w:bCs/>
        <w:sz w:val="18"/>
      </w:rPr>
    </w:pPr>
    <w:r>
      <w:rPr>
        <w:b/>
        <w:bCs/>
        <w:sz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7DC46" w14:textId="785C7395" w:rsidR="003E7BF5" w:rsidRPr="00F52003" w:rsidRDefault="003E7BF5" w:rsidP="000C7FDA">
    <w:pPr>
      <w:tabs>
        <w:tab w:val="left" w:pos="8364"/>
        <w:tab w:val="right" w:pos="14853"/>
      </w:tabs>
      <w:spacing w:after="0"/>
      <w:ind w:left="-567"/>
      <w:jc w:val="left"/>
      <w:rPr>
        <w:smallCaps/>
        <w:color w:val="A6A6A6" w:themeColor="background1" w:themeShade="A6"/>
        <w:sz w:val="20"/>
        <w:szCs w:val="20"/>
        <w:lang w:val="en-US"/>
      </w:rPr>
    </w:pPr>
    <w:r w:rsidRPr="00F52003">
      <w:rPr>
        <w:smallCaps/>
        <w:color w:val="A6A6A6" w:themeColor="background1" w:themeShade="A6"/>
        <w:sz w:val="20"/>
        <w:szCs w:val="20"/>
        <w:lang w:val="en-US"/>
      </w:rPr>
      <w:t>PEM | INTECUS | GAMMA</w:t>
    </w:r>
    <w:r>
      <w:rPr>
        <w:smallCaps/>
        <w:color w:val="A6A6A6" w:themeColor="background1" w:themeShade="A6"/>
        <w:sz w:val="20"/>
        <w:szCs w:val="20"/>
        <w:lang w:val="en-US"/>
      </w:rPr>
      <w:tab/>
    </w:r>
    <w:r w:rsidRPr="000C7FDA">
      <w:rPr>
        <w:rFonts w:asciiTheme="minorHAnsi" w:eastAsiaTheme="majorEastAsia" w:hAnsiTheme="minorHAnsi" w:cstheme="majorBidi"/>
        <w:smallCaps/>
        <w:color w:val="A6A6A6" w:themeColor="background1" w:themeShade="A6"/>
        <w:sz w:val="20"/>
        <w:szCs w:val="20"/>
        <w:lang w:val="en-US"/>
      </w:rPr>
      <w:t xml:space="preserve">Page </w:t>
    </w:r>
    <w:r w:rsidRPr="009A31BA">
      <w:rPr>
        <w:rFonts w:asciiTheme="minorHAnsi" w:eastAsiaTheme="minorEastAsia" w:hAnsiTheme="minorHAnsi" w:cstheme="minorBidi"/>
        <w:smallCaps/>
        <w:color w:val="A6A6A6" w:themeColor="background1" w:themeShade="A6"/>
        <w:sz w:val="20"/>
        <w:szCs w:val="20"/>
      </w:rPr>
      <w:fldChar w:fldCharType="begin"/>
    </w:r>
    <w:r w:rsidRPr="000C7FDA">
      <w:rPr>
        <w:rFonts w:asciiTheme="minorHAnsi" w:hAnsiTheme="minorHAnsi"/>
        <w:smallCaps/>
        <w:color w:val="A6A6A6" w:themeColor="background1" w:themeShade="A6"/>
        <w:sz w:val="20"/>
        <w:szCs w:val="20"/>
        <w:lang w:val="en-US"/>
      </w:rPr>
      <w:instrText>PAGE    \* MERGEFORMAT</w:instrText>
    </w:r>
    <w:r w:rsidRPr="009A31BA">
      <w:rPr>
        <w:rFonts w:asciiTheme="minorHAnsi" w:eastAsiaTheme="minorEastAsia" w:hAnsiTheme="minorHAnsi" w:cstheme="minorBidi"/>
        <w:smallCaps/>
        <w:color w:val="A6A6A6" w:themeColor="background1" w:themeShade="A6"/>
        <w:sz w:val="20"/>
        <w:szCs w:val="20"/>
      </w:rPr>
      <w:fldChar w:fldCharType="separate"/>
    </w:r>
    <w:r w:rsidR="00C95199" w:rsidRPr="00C95199">
      <w:rPr>
        <w:rFonts w:asciiTheme="minorHAnsi" w:eastAsiaTheme="majorEastAsia" w:hAnsiTheme="minorHAnsi" w:cstheme="majorBidi"/>
        <w:smallCaps/>
        <w:noProof/>
        <w:color w:val="A6A6A6" w:themeColor="background1" w:themeShade="A6"/>
        <w:sz w:val="20"/>
        <w:szCs w:val="20"/>
        <w:lang w:val="en-US"/>
      </w:rPr>
      <w:t>5</w:t>
    </w:r>
    <w:r w:rsidRPr="009A31BA">
      <w:rPr>
        <w:rFonts w:asciiTheme="minorHAnsi" w:eastAsiaTheme="majorEastAsia" w:hAnsiTheme="minorHAnsi" w:cstheme="majorBidi"/>
        <w:smallCaps/>
        <w:color w:val="A6A6A6" w:themeColor="background1" w:themeShade="A6"/>
        <w:sz w:val="20"/>
        <w:szCs w:val="20"/>
      </w:rPr>
      <w:fldChar w:fldCharType="end"/>
    </w:r>
  </w:p>
  <w:p w14:paraId="103A351C" w14:textId="77777777" w:rsidR="003E7BF5" w:rsidRPr="00F52003" w:rsidRDefault="003E7BF5" w:rsidP="006D567C">
    <w:pPr>
      <w:pStyle w:val="Header"/>
      <w:pBdr>
        <w:bottom w:val="single" w:sz="4" w:space="1" w:color="808080"/>
      </w:pBdr>
      <w:spacing w:line="20" w:lineRule="exact"/>
      <w:ind w:left="-567"/>
      <w:jc w:val="center"/>
      <w:rPr>
        <w:b/>
        <w:bCs/>
        <w:sz w:val="18"/>
        <w:lang w:val="en-US"/>
      </w:rPr>
    </w:pPr>
    <w:r w:rsidRPr="00F52003">
      <w:rPr>
        <w:b/>
        <w:bCs/>
        <w:sz w:val="18"/>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E58FE0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A27862"/>
    <w:multiLevelType w:val="hybridMultilevel"/>
    <w:tmpl w:val="11E852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D06EE5"/>
    <w:multiLevelType w:val="hybridMultilevel"/>
    <w:tmpl w:val="B36CC4B8"/>
    <w:lvl w:ilvl="0" w:tplc="BFDC10B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A34818"/>
    <w:multiLevelType w:val="hybridMultilevel"/>
    <w:tmpl w:val="1F42A830"/>
    <w:lvl w:ilvl="0" w:tplc="108AE962">
      <w:start w:val="1"/>
      <w:numFmt w:val="bullet"/>
      <w:pStyle w:val="bullets"/>
      <w:lvlText w:val=""/>
      <w:lvlJc w:val="left"/>
      <w:pPr>
        <w:ind w:left="720" w:hanging="360"/>
      </w:pPr>
      <w:rPr>
        <w:rFonts w:ascii="Symbol" w:hAnsi="Symbol" w:hint="default"/>
      </w:rPr>
    </w:lvl>
    <w:lvl w:ilvl="1" w:tplc="F59E753A" w:tentative="1">
      <w:start w:val="1"/>
      <w:numFmt w:val="bullet"/>
      <w:lvlText w:val="o"/>
      <w:lvlJc w:val="left"/>
      <w:pPr>
        <w:ind w:left="1440" w:hanging="360"/>
      </w:pPr>
      <w:rPr>
        <w:rFonts w:ascii="Courier New" w:hAnsi="Courier New" w:cs="Courier New" w:hint="default"/>
      </w:rPr>
    </w:lvl>
    <w:lvl w:ilvl="2" w:tplc="AA4240D2" w:tentative="1">
      <w:start w:val="1"/>
      <w:numFmt w:val="bullet"/>
      <w:lvlText w:val=""/>
      <w:lvlJc w:val="left"/>
      <w:pPr>
        <w:ind w:left="2160" w:hanging="360"/>
      </w:pPr>
      <w:rPr>
        <w:rFonts w:ascii="Wingdings" w:hAnsi="Wingdings" w:hint="default"/>
      </w:rPr>
    </w:lvl>
    <w:lvl w:ilvl="3" w:tplc="339A0862" w:tentative="1">
      <w:start w:val="1"/>
      <w:numFmt w:val="bullet"/>
      <w:lvlText w:val=""/>
      <w:lvlJc w:val="left"/>
      <w:pPr>
        <w:ind w:left="2880" w:hanging="360"/>
      </w:pPr>
      <w:rPr>
        <w:rFonts w:ascii="Symbol" w:hAnsi="Symbol" w:hint="default"/>
      </w:rPr>
    </w:lvl>
    <w:lvl w:ilvl="4" w:tplc="E2D6B170" w:tentative="1">
      <w:start w:val="1"/>
      <w:numFmt w:val="bullet"/>
      <w:lvlText w:val="o"/>
      <w:lvlJc w:val="left"/>
      <w:pPr>
        <w:ind w:left="3600" w:hanging="360"/>
      </w:pPr>
      <w:rPr>
        <w:rFonts w:ascii="Courier New" w:hAnsi="Courier New" w:cs="Courier New" w:hint="default"/>
      </w:rPr>
    </w:lvl>
    <w:lvl w:ilvl="5" w:tplc="AC105B90" w:tentative="1">
      <w:start w:val="1"/>
      <w:numFmt w:val="bullet"/>
      <w:lvlText w:val=""/>
      <w:lvlJc w:val="left"/>
      <w:pPr>
        <w:ind w:left="4320" w:hanging="360"/>
      </w:pPr>
      <w:rPr>
        <w:rFonts w:ascii="Wingdings" w:hAnsi="Wingdings" w:hint="default"/>
      </w:rPr>
    </w:lvl>
    <w:lvl w:ilvl="6" w:tplc="0B564FAE" w:tentative="1">
      <w:start w:val="1"/>
      <w:numFmt w:val="bullet"/>
      <w:lvlText w:val=""/>
      <w:lvlJc w:val="left"/>
      <w:pPr>
        <w:ind w:left="5040" w:hanging="360"/>
      </w:pPr>
      <w:rPr>
        <w:rFonts w:ascii="Symbol" w:hAnsi="Symbol" w:hint="default"/>
      </w:rPr>
    </w:lvl>
    <w:lvl w:ilvl="7" w:tplc="49A2507A" w:tentative="1">
      <w:start w:val="1"/>
      <w:numFmt w:val="bullet"/>
      <w:lvlText w:val="o"/>
      <w:lvlJc w:val="left"/>
      <w:pPr>
        <w:ind w:left="5760" w:hanging="360"/>
      </w:pPr>
      <w:rPr>
        <w:rFonts w:ascii="Courier New" w:hAnsi="Courier New" w:cs="Courier New" w:hint="default"/>
      </w:rPr>
    </w:lvl>
    <w:lvl w:ilvl="8" w:tplc="E83AB48C" w:tentative="1">
      <w:start w:val="1"/>
      <w:numFmt w:val="bullet"/>
      <w:lvlText w:val=""/>
      <w:lvlJc w:val="left"/>
      <w:pPr>
        <w:ind w:left="6480" w:hanging="360"/>
      </w:pPr>
      <w:rPr>
        <w:rFonts w:ascii="Wingdings" w:hAnsi="Wingdings" w:hint="default"/>
      </w:rPr>
    </w:lvl>
  </w:abstractNum>
  <w:abstractNum w:abstractNumId="4" w15:restartNumberingAfterBreak="0">
    <w:nsid w:val="13472E91"/>
    <w:multiLevelType w:val="hybridMultilevel"/>
    <w:tmpl w:val="3C2A9B2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6FA2BDB"/>
    <w:multiLevelType w:val="multilevel"/>
    <w:tmpl w:val="4ADC437A"/>
    <w:lvl w:ilvl="0">
      <w:start w:val="1"/>
      <w:numFmt w:val="decimal"/>
      <w:pStyle w:val="Formatvorlage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1447149"/>
    <w:multiLevelType w:val="hybridMultilevel"/>
    <w:tmpl w:val="A4A4B478"/>
    <w:lvl w:ilvl="0" w:tplc="E9922716">
      <w:start w:val="1"/>
      <w:numFmt w:val="decimal"/>
      <w:pStyle w:val="List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2F18C5"/>
    <w:multiLevelType w:val="singleLevel"/>
    <w:tmpl w:val="198C4DB8"/>
    <w:lvl w:ilvl="0">
      <w:start w:val="1"/>
      <w:numFmt w:val="bullet"/>
      <w:pStyle w:val="bullet"/>
      <w:lvlText w:val=""/>
      <w:lvlJc w:val="left"/>
      <w:pPr>
        <w:tabs>
          <w:tab w:val="num" w:pos="360"/>
        </w:tabs>
        <w:ind w:left="360" w:hanging="360"/>
      </w:pPr>
      <w:rPr>
        <w:rFonts w:ascii="Symbol" w:hAnsi="Symbol" w:hint="default"/>
      </w:rPr>
    </w:lvl>
  </w:abstractNum>
  <w:abstractNum w:abstractNumId="8" w15:restartNumberingAfterBreak="0">
    <w:nsid w:val="30101F72"/>
    <w:multiLevelType w:val="multilevel"/>
    <w:tmpl w:val="780CD41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1290"/>
        </w:tabs>
        <w:ind w:left="1290" w:hanging="864"/>
      </w:pPr>
    </w:lvl>
    <w:lvl w:ilvl="4">
      <w:start w:val="1"/>
      <w:numFmt w:val="decimal"/>
      <w:pStyle w:val="Heading5"/>
      <w:lvlText w:val="%1.%2.%3.%4.%5"/>
      <w:lvlJc w:val="left"/>
      <w:pPr>
        <w:tabs>
          <w:tab w:val="num" w:pos="157"/>
        </w:tabs>
        <w:ind w:left="157" w:hanging="1008"/>
      </w:pPr>
    </w:lvl>
    <w:lvl w:ilvl="5">
      <w:start w:val="1"/>
      <w:numFmt w:val="decimal"/>
      <w:pStyle w:val="Heading6"/>
      <w:lvlText w:val="%1.%2.%3.%4.%5.%6"/>
      <w:lvlJc w:val="left"/>
      <w:pPr>
        <w:tabs>
          <w:tab w:val="num" w:pos="301"/>
        </w:tabs>
        <w:ind w:left="301" w:hanging="1152"/>
      </w:pPr>
    </w:lvl>
    <w:lvl w:ilvl="6">
      <w:start w:val="1"/>
      <w:numFmt w:val="decimal"/>
      <w:pStyle w:val="Heading7"/>
      <w:lvlText w:val="%1.%2.%3.%4.%5.%6.%7"/>
      <w:lvlJc w:val="left"/>
      <w:pPr>
        <w:tabs>
          <w:tab w:val="num" w:pos="445"/>
        </w:tabs>
        <w:ind w:left="445" w:hanging="1296"/>
      </w:pPr>
    </w:lvl>
    <w:lvl w:ilvl="7">
      <w:start w:val="1"/>
      <w:numFmt w:val="decimal"/>
      <w:pStyle w:val="Heading8"/>
      <w:lvlText w:val="%1.%2.%3.%4.%5.%6.%7.%8"/>
      <w:lvlJc w:val="left"/>
      <w:pPr>
        <w:tabs>
          <w:tab w:val="num" w:pos="589"/>
        </w:tabs>
        <w:ind w:left="589" w:hanging="1440"/>
      </w:pPr>
    </w:lvl>
    <w:lvl w:ilvl="8">
      <w:start w:val="1"/>
      <w:numFmt w:val="decimal"/>
      <w:pStyle w:val="Heading9"/>
      <w:lvlText w:val="%1.%2.%3.%4.%5.%6.%7.%8.%9"/>
      <w:lvlJc w:val="left"/>
      <w:pPr>
        <w:tabs>
          <w:tab w:val="num" w:pos="733"/>
        </w:tabs>
        <w:ind w:left="733" w:hanging="1584"/>
      </w:pPr>
    </w:lvl>
  </w:abstractNum>
  <w:abstractNum w:abstractNumId="9" w15:restartNumberingAfterBreak="0">
    <w:nsid w:val="32D13AC9"/>
    <w:multiLevelType w:val="hybridMultilevel"/>
    <w:tmpl w:val="8E501A9C"/>
    <w:lvl w:ilvl="0" w:tplc="E5881192">
      <w:start w:val="1"/>
      <w:numFmt w:val="bullet"/>
      <w:pStyle w:val="spiegel-2"/>
      <w:lvlText w:val=""/>
      <w:lvlJc w:val="left"/>
      <w:pPr>
        <w:ind w:left="644" w:hanging="360"/>
      </w:pPr>
      <w:rPr>
        <w:rFonts w:ascii="Wingdings" w:hAnsi="Wingdings" w:hint="default"/>
        <w:b w:val="0"/>
        <w:i w:val="0"/>
        <w:color w:val="214471"/>
        <w:sz w:val="24"/>
        <w:szCs w:val="24"/>
      </w:rPr>
    </w:lvl>
    <w:lvl w:ilvl="1" w:tplc="04070003" w:tentative="1">
      <w:start w:val="1"/>
      <w:numFmt w:val="bullet"/>
      <w:lvlText w:val="o"/>
      <w:lvlJc w:val="left"/>
      <w:pPr>
        <w:tabs>
          <w:tab w:val="num" w:pos="1894"/>
        </w:tabs>
        <w:ind w:left="1894" w:hanging="360"/>
      </w:pPr>
      <w:rPr>
        <w:rFonts w:ascii="Courier New" w:hAnsi="Courier New" w:cs="Courier New" w:hint="default"/>
      </w:rPr>
    </w:lvl>
    <w:lvl w:ilvl="2" w:tplc="04070005" w:tentative="1">
      <w:start w:val="1"/>
      <w:numFmt w:val="bullet"/>
      <w:lvlText w:val=""/>
      <w:lvlJc w:val="left"/>
      <w:pPr>
        <w:tabs>
          <w:tab w:val="num" w:pos="2614"/>
        </w:tabs>
        <w:ind w:left="2614" w:hanging="360"/>
      </w:pPr>
      <w:rPr>
        <w:rFonts w:ascii="Wingdings" w:hAnsi="Wingdings" w:hint="default"/>
      </w:rPr>
    </w:lvl>
    <w:lvl w:ilvl="3" w:tplc="04070001" w:tentative="1">
      <w:start w:val="1"/>
      <w:numFmt w:val="bullet"/>
      <w:lvlText w:val=""/>
      <w:lvlJc w:val="left"/>
      <w:pPr>
        <w:tabs>
          <w:tab w:val="num" w:pos="3334"/>
        </w:tabs>
        <w:ind w:left="3334" w:hanging="360"/>
      </w:pPr>
      <w:rPr>
        <w:rFonts w:ascii="Symbol" w:hAnsi="Symbol" w:hint="default"/>
      </w:rPr>
    </w:lvl>
    <w:lvl w:ilvl="4" w:tplc="04070003" w:tentative="1">
      <w:start w:val="1"/>
      <w:numFmt w:val="bullet"/>
      <w:lvlText w:val="o"/>
      <w:lvlJc w:val="left"/>
      <w:pPr>
        <w:tabs>
          <w:tab w:val="num" w:pos="4054"/>
        </w:tabs>
        <w:ind w:left="4054" w:hanging="360"/>
      </w:pPr>
      <w:rPr>
        <w:rFonts w:ascii="Courier New" w:hAnsi="Courier New" w:cs="Courier New" w:hint="default"/>
      </w:rPr>
    </w:lvl>
    <w:lvl w:ilvl="5" w:tplc="04070005" w:tentative="1">
      <w:start w:val="1"/>
      <w:numFmt w:val="bullet"/>
      <w:lvlText w:val=""/>
      <w:lvlJc w:val="left"/>
      <w:pPr>
        <w:tabs>
          <w:tab w:val="num" w:pos="4774"/>
        </w:tabs>
        <w:ind w:left="4774" w:hanging="360"/>
      </w:pPr>
      <w:rPr>
        <w:rFonts w:ascii="Wingdings" w:hAnsi="Wingdings" w:hint="default"/>
      </w:rPr>
    </w:lvl>
    <w:lvl w:ilvl="6" w:tplc="04070001" w:tentative="1">
      <w:start w:val="1"/>
      <w:numFmt w:val="bullet"/>
      <w:lvlText w:val=""/>
      <w:lvlJc w:val="left"/>
      <w:pPr>
        <w:tabs>
          <w:tab w:val="num" w:pos="5494"/>
        </w:tabs>
        <w:ind w:left="5494" w:hanging="360"/>
      </w:pPr>
      <w:rPr>
        <w:rFonts w:ascii="Symbol" w:hAnsi="Symbol" w:hint="default"/>
      </w:rPr>
    </w:lvl>
    <w:lvl w:ilvl="7" w:tplc="04070003" w:tentative="1">
      <w:start w:val="1"/>
      <w:numFmt w:val="bullet"/>
      <w:lvlText w:val="o"/>
      <w:lvlJc w:val="left"/>
      <w:pPr>
        <w:tabs>
          <w:tab w:val="num" w:pos="6214"/>
        </w:tabs>
        <w:ind w:left="6214" w:hanging="360"/>
      </w:pPr>
      <w:rPr>
        <w:rFonts w:ascii="Courier New" w:hAnsi="Courier New" w:cs="Courier New" w:hint="default"/>
      </w:rPr>
    </w:lvl>
    <w:lvl w:ilvl="8" w:tplc="04070005" w:tentative="1">
      <w:start w:val="1"/>
      <w:numFmt w:val="bullet"/>
      <w:lvlText w:val=""/>
      <w:lvlJc w:val="left"/>
      <w:pPr>
        <w:tabs>
          <w:tab w:val="num" w:pos="6934"/>
        </w:tabs>
        <w:ind w:left="6934" w:hanging="360"/>
      </w:pPr>
      <w:rPr>
        <w:rFonts w:ascii="Wingdings" w:hAnsi="Wingdings" w:hint="default"/>
      </w:rPr>
    </w:lvl>
  </w:abstractNum>
  <w:abstractNum w:abstractNumId="10" w15:restartNumberingAfterBreak="0">
    <w:nsid w:val="37630547"/>
    <w:multiLevelType w:val="hybridMultilevel"/>
    <w:tmpl w:val="E35A9ED8"/>
    <w:lvl w:ilvl="0" w:tplc="C9962B06">
      <w:start w:val="1"/>
      <w:numFmt w:val="bullet"/>
      <w:pStyle w:val="spiegel-1"/>
      <w:lvlText w:val=""/>
      <w:lvlJc w:val="left"/>
      <w:pPr>
        <w:ind w:left="360" w:hanging="360"/>
      </w:pPr>
      <w:rPr>
        <w:rFonts w:ascii="Symbol" w:hAnsi="Symbol" w:hint="default"/>
        <w:color w:val="214471"/>
        <w:sz w:val="22"/>
        <w:szCs w:val="22"/>
        <w:u w:color="214471"/>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A63AA3"/>
    <w:multiLevelType w:val="hybridMultilevel"/>
    <w:tmpl w:val="4DEEF772"/>
    <w:lvl w:ilvl="0" w:tplc="FFFFFFFF">
      <w:start w:val="1"/>
      <w:numFmt w:val="bullet"/>
      <w:pStyle w:val="REF-Services"/>
      <w:lvlText w:val=""/>
      <w:lvlJc w:val="left"/>
      <w:pPr>
        <w:tabs>
          <w:tab w:val="num" w:pos="360"/>
        </w:tabs>
        <w:ind w:left="360" w:hanging="360"/>
      </w:pPr>
      <w:rPr>
        <w:rFonts w:ascii="Symbol" w:hAnsi="Symbol" w:hint="default"/>
      </w:rPr>
    </w:lvl>
    <w:lvl w:ilvl="1" w:tplc="FFFFFFFF">
      <w:numFmt w:val="bullet"/>
      <w:lvlText w:val="-"/>
      <w:lvlJc w:val="left"/>
      <w:pPr>
        <w:tabs>
          <w:tab w:val="num" w:pos="1080"/>
        </w:tabs>
        <w:ind w:left="1080" w:hanging="360"/>
      </w:pPr>
      <w:rPr>
        <w:rFonts w:ascii="Arial" w:eastAsia="Times New Roman" w:hAnsi="Arial" w:cs="Arial" w:hint="default"/>
      </w:rPr>
    </w:lvl>
    <w:lvl w:ilvl="2" w:tplc="FFFFFFFF">
      <w:start w:val="10"/>
      <w:numFmt w:val="bullet"/>
      <w:lvlText w:val="-"/>
      <w:lvlJc w:val="left"/>
      <w:pPr>
        <w:tabs>
          <w:tab w:val="num" w:pos="1800"/>
        </w:tabs>
        <w:ind w:left="1800" w:hanging="360"/>
      </w:pPr>
      <w:rPr>
        <w:rFonts w:ascii="Times New Roman" w:eastAsia="Times New Roman" w:hAnsi="Times New Roman" w:cs="Times New Roman"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4163993"/>
    <w:multiLevelType w:val="hybridMultilevel"/>
    <w:tmpl w:val="C7189322"/>
    <w:lvl w:ilvl="0" w:tplc="9CCA8528">
      <w:start w:val="1"/>
      <w:numFmt w:val="decimal"/>
      <w:lvlText w:val="O#%1"/>
      <w:lvlJc w:val="righ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A8D166F"/>
    <w:multiLevelType w:val="hybridMultilevel"/>
    <w:tmpl w:val="FF76D5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81E027A"/>
    <w:multiLevelType w:val="hybridMultilevel"/>
    <w:tmpl w:val="574083DA"/>
    <w:lvl w:ilvl="0" w:tplc="0407001B">
      <w:start w:val="1"/>
      <w:numFmt w:val="lowerRoman"/>
      <w:lvlText w:val="%1."/>
      <w:lvlJc w:val="righ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94E2A2E"/>
    <w:multiLevelType w:val="hybridMultilevel"/>
    <w:tmpl w:val="88D02F5E"/>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5C38B0"/>
    <w:multiLevelType w:val="multilevel"/>
    <w:tmpl w:val="F74831E4"/>
    <w:name w:val="ELList"/>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248129C"/>
    <w:multiLevelType w:val="multilevel"/>
    <w:tmpl w:val="FC7CB92A"/>
    <w:lvl w:ilvl="0">
      <w:start w:val="1"/>
      <w:numFmt w:val="decimal"/>
      <w:lvlText w:val="%1."/>
      <w:lvlJc w:val="left"/>
      <w:pPr>
        <w:tabs>
          <w:tab w:val="num" w:pos="-491"/>
        </w:tabs>
        <w:ind w:left="-491" w:hanging="360"/>
      </w:pPr>
    </w:lvl>
    <w:lvl w:ilvl="1">
      <w:start w:val="1"/>
      <w:numFmt w:val="decimal"/>
      <w:lvlText w:val="%1.%2."/>
      <w:lvlJc w:val="left"/>
      <w:pPr>
        <w:tabs>
          <w:tab w:val="num" w:pos="-59"/>
        </w:tabs>
        <w:ind w:left="-59" w:hanging="432"/>
      </w:pPr>
    </w:lvl>
    <w:lvl w:ilvl="2">
      <w:start w:val="1"/>
      <w:numFmt w:val="decimal"/>
      <w:lvlText w:val="%1.%2.%3."/>
      <w:lvlJc w:val="left"/>
      <w:pPr>
        <w:tabs>
          <w:tab w:val="num" w:pos="504"/>
        </w:tabs>
        <w:ind w:left="504" w:hanging="504"/>
      </w:pPr>
    </w:lvl>
    <w:lvl w:ilvl="3">
      <w:start w:val="1"/>
      <w:numFmt w:val="decimal"/>
      <w:pStyle w:val="Formatvorlageberschrift4Fett"/>
      <w:lvlText w:val="%1.%2.%3.%4."/>
      <w:lvlJc w:val="left"/>
      <w:pPr>
        <w:tabs>
          <w:tab w:val="num" w:pos="949"/>
        </w:tabs>
        <w:ind w:left="877" w:hanging="648"/>
      </w:pPr>
    </w:lvl>
    <w:lvl w:ilvl="4">
      <w:start w:val="1"/>
      <w:numFmt w:val="decimal"/>
      <w:lvlText w:val="%1.%2.%3.%4.%5."/>
      <w:lvlJc w:val="left"/>
      <w:pPr>
        <w:tabs>
          <w:tab w:val="num" w:pos="1669"/>
        </w:tabs>
        <w:ind w:left="1381" w:hanging="792"/>
      </w:pPr>
    </w:lvl>
    <w:lvl w:ilvl="5">
      <w:start w:val="1"/>
      <w:numFmt w:val="decimal"/>
      <w:lvlText w:val="%1.%2.%3.%4.%5.%6."/>
      <w:lvlJc w:val="left"/>
      <w:pPr>
        <w:tabs>
          <w:tab w:val="num" w:pos="2029"/>
        </w:tabs>
        <w:ind w:left="1885" w:hanging="936"/>
      </w:pPr>
    </w:lvl>
    <w:lvl w:ilvl="6">
      <w:start w:val="1"/>
      <w:numFmt w:val="decimal"/>
      <w:lvlText w:val="%1.%2.%3.%4.%5.%6.%7."/>
      <w:lvlJc w:val="left"/>
      <w:pPr>
        <w:tabs>
          <w:tab w:val="num" w:pos="2749"/>
        </w:tabs>
        <w:ind w:left="2389" w:hanging="1080"/>
      </w:pPr>
    </w:lvl>
    <w:lvl w:ilvl="7">
      <w:start w:val="1"/>
      <w:numFmt w:val="decimal"/>
      <w:lvlText w:val="%1.%2.%3.%4.%5.%6.%7.%8."/>
      <w:lvlJc w:val="left"/>
      <w:pPr>
        <w:tabs>
          <w:tab w:val="num" w:pos="3109"/>
        </w:tabs>
        <w:ind w:left="2893" w:hanging="1224"/>
      </w:pPr>
    </w:lvl>
    <w:lvl w:ilvl="8">
      <w:start w:val="1"/>
      <w:numFmt w:val="decimal"/>
      <w:lvlText w:val="%1.%2.%3.%4.%5.%6.%7.%8.%9."/>
      <w:lvlJc w:val="left"/>
      <w:pPr>
        <w:tabs>
          <w:tab w:val="num" w:pos="3829"/>
        </w:tabs>
        <w:ind w:left="3469" w:hanging="1440"/>
      </w:pPr>
    </w:lvl>
  </w:abstractNum>
  <w:abstractNum w:abstractNumId="18" w15:restartNumberingAfterBreak="0">
    <w:nsid w:val="7C9C3A00"/>
    <w:multiLevelType w:val="hybridMultilevel"/>
    <w:tmpl w:val="C73A751C"/>
    <w:lvl w:ilvl="0" w:tplc="2DFA4906">
      <w:start w:val="4"/>
      <w:numFmt w:val="bullet"/>
      <w:pStyle w:val="spiegel-3"/>
      <w:lvlText w:val="-"/>
      <w:lvlJc w:val="left"/>
      <w:pPr>
        <w:tabs>
          <w:tab w:val="num" w:pos="1561"/>
        </w:tabs>
        <w:ind w:left="1561" w:hanging="360"/>
      </w:pPr>
      <w:rPr>
        <w:rFonts w:ascii="Times New Roman" w:eastAsia="Times New Roman" w:hAnsi="Times New Roman" w:cs="Times New Roman" w:hint="default"/>
      </w:rPr>
    </w:lvl>
    <w:lvl w:ilvl="1" w:tplc="04070003" w:tentative="1">
      <w:start w:val="1"/>
      <w:numFmt w:val="bullet"/>
      <w:lvlText w:val="o"/>
      <w:lvlJc w:val="left"/>
      <w:pPr>
        <w:tabs>
          <w:tab w:val="num" w:pos="2347"/>
        </w:tabs>
        <w:ind w:left="2347" w:hanging="360"/>
      </w:pPr>
      <w:rPr>
        <w:rFonts w:ascii="Courier New" w:hAnsi="Courier New" w:cs="Courier New" w:hint="default"/>
      </w:rPr>
    </w:lvl>
    <w:lvl w:ilvl="2" w:tplc="04070005" w:tentative="1">
      <w:start w:val="1"/>
      <w:numFmt w:val="bullet"/>
      <w:lvlText w:val=""/>
      <w:lvlJc w:val="left"/>
      <w:pPr>
        <w:tabs>
          <w:tab w:val="num" w:pos="3067"/>
        </w:tabs>
        <w:ind w:left="3067" w:hanging="360"/>
      </w:pPr>
      <w:rPr>
        <w:rFonts w:ascii="Wingdings" w:hAnsi="Wingdings" w:hint="default"/>
      </w:rPr>
    </w:lvl>
    <w:lvl w:ilvl="3" w:tplc="04070001" w:tentative="1">
      <w:start w:val="1"/>
      <w:numFmt w:val="bullet"/>
      <w:lvlText w:val=""/>
      <w:lvlJc w:val="left"/>
      <w:pPr>
        <w:tabs>
          <w:tab w:val="num" w:pos="3787"/>
        </w:tabs>
        <w:ind w:left="3787" w:hanging="360"/>
      </w:pPr>
      <w:rPr>
        <w:rFonts w:ascii="Symbol" w:hAnsi="Symbol" w:hint="default"/>
      </w:rPr>
    </w:lvl>
    <w:lvl w:ilvl="4" w:tplc="04070003" w:tentative="1">
      <w:start w:val="1"/>
      <w:numFmt w:val="bullet"/>
      <w:lvlText w:val="o"/>
      <w:lvlJc w:val="left"/>
      <w:pPr>
        <w:tabs>
          <w:tab w:val="num" w:pos="4507"/>
        </w:tabs>
        <w:ind w:left="4507" w:hanging="360"/>
      </w:pPr>
      <w:rPr>
        <w:rFonts w:ascii="Courier New" w:hAnsi="Courier New" w:cs="Courier New" w:hint="default"/>
      </w:rPr>
    </w:lvl>
    <w:lvl w:ilvl="5" w:tplc="04070005" w:tentative="1">
      <w:start w:val="1"/>
      <w:numFmt w:val="bullet"/>
      <w:lvlText w:val=""/>
      <w:lvlJc w:val="left"/>
      <w:pPr>
        <w:tabs>
          <w:tab w:val="num" w:pos="5227"/>
        </w:tabs>
        <w:ind w:left="5227" w:hanging="360"/>
      </w:pPr>
      <w:rPr>
        <w:rFonts w:ascii="Wingdings" w:hAnsi="Wingdings" w:hint="default"/>
      </w:rPr>
    </w:lvl>
    <w:lvl w:ilvl="6" w:tplc="04070001" w:tentative="1">
      <w:start w:val="1"/>
      <w:numFmt w:val="bullet"/>
      <w:lvlText w:val=""/>
      <w:lvlJc w:val="left"/>
      <w:pPr>
        <w:tabs>
          <w:tab w:val="num" w:pos="5947"/>
        </w:tabs>
        <w:ind w:left="5947" w:hanging="360"/>
      </w:pPr>
      <w:rPr>
        <w:rFonts w:ascii="Symbol" w:hAnsi="Symbol" w:hint="default"/>
      </w:rPr>
    </w:lvl>
    <w:lvl w:ilvl="7" w:tplc="04070003" w:tentative="1">
      <w:start w:val="1"/>
      <w:numFmt w:val="bullet"/>
      <w:lvlText w:val="o"/>
      <w:lvlJc w:val="left"/>
      <w:pPr>
        <w:tabs>
          <w:tab w:val="num" w:pos="6667"/>
        </w:tabs>
        <w:ind w:left="6667" w:hanging="360"/>
      </w:pPr>
      <w:rPr>
        <w:rFonts w:ascii="Courier New" w:hAnsi="Courier New" w:cs="Courier New" w:hint="default"/>
      </w:rPr>
    </w:lvl>
    <w:lvl w:ilvl="8" w:tplc="04070005" w:tentative="1">
      <w:start w:val="1"/>
      <w:numFmt w:val="bullet"/>
      <w:lvlText w:val=""/>
      <w:lvlJc w:val="left"/>
      <w:pPr>
        <w:tabs>
          <w:tab w:val="num" w:pos="7387"/>
        </w:tabs>
        <w:ind w:left="7387" w:hanging="360"/>
      </w:pPr>
      <w:rPr>
        <w:rFonts w:ascii="Wingdings" w:hAnsi="Wingdings" w:hint="default"/>
      </w:rPr>
    </w:lvl>
  </w:abstractNum>
  <w:num w:numId="1">
    <w:abstractNumId w:val="17"/>
  </w:num>
  <w:num w:numId="2">
    <w:abstractNumId w:val="11"/>
  </w:num>
  <w:num w:numId="3">
    <w:abstractNumId w:val="7"/>
  </w:num>
  <w:num w:numId="4">
    <w:abstractNumId w:val="10"/>
  </w:num>
  <w:num w:numId="5">
    <w:abstractNumId w:val="9"/>
  </w:num>
  <w:num w:numId="6">
    <w:abstractNumId w:val="18"/>
  </w:num>
  <w:num w:numId="7">
    <w:abstractNumId w:val="8"/>
  </w:num>
  <w:num w:numId="8">
    <w:abstractNumId w:val="5"/>
  </w:num>
  <w:num w:numId="9">
    <w:abstractNumId w:val="0"/>
  </w:num>
  <w:num w:numId="10">
    <w:abstractNumId w:val="3"/>
  </w:num>
  <w:num w:numId="11">
    <w:abstractNumId w:val="6"/>
  </w:num>
  <w:num w:numId="12">
    <w:abstractNumId w:val="14"/>
  </w:num>
  <w:num w:numId="13">
    <w:abstractNumId w:val="4"/>
  </w:num>
  <w:num w:numId="14">
    <w:abstractNumId w:val="1"/>
  </w:num>
  <w:num w:numId="15">
    <w:abstractNumId w:val="2"/>
  </w:num>
  <w:num w:numId="16">
    <w:abstractNumId w:val="12"/>
  </w:num>
  <w:num w:numId="17">
    <w:abstractNumId w:val="15"/>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EyNjc0szA0NDC2MDRQ0lEKTi0uzszPAykwqgUAdsUDIiwAAAA="/>
  </w:docVars>
  <w:rsids>
    <w:rsidRoot w:val="005B4A0F"/>
    <w:rsid w:val="0000472E"/>
    <w:rsid w:val="00004E5B"/>
    <w:rsid w:val="000104C3"/>
    <w:rsid w:val="000111B5"/>
    <w:rsid w:val="00014D41"/>
    <w:rsid w:val="00021C17"/>
    <w:rsid w:val="00024FCB"/>
    <w:rsid w:val="00026AEB"/>
    <w:rsid w:val="00026D4E"/>
    <w:rsid w:val="0003028B"/>
    <w:rsid w:val="00030A2D"/>
    <w:rsid w:val="00031015"/>
    <w:rsid w:val="0003199B"/>
    <w:rsid w:val="00031CB1"/>
    <w:rsid w:val="00035A25"/>
    <w:rsid w:val="00036BAD"/>
    <w:rsid w:val="000412FB"/>
    <w:rsid w:val="00041CD3"/>
    <w:rsid w:val="000426BD"/>
    <w:rsid w:val="00045534"/>
    <w:rsid w:val="000464E8"/>
    <w:rsid w:val="00046CD6"/>
    <w:rsid w:val="00047B6B"/>
    <w:rsid w:val="00047C2D"/>
    <w:rsid w:val="000529ED"/>
    <w:rsid w:val="00053592"/>
    <w:rsid w:val="000614A3"/>
    <w:rsid w:val="0006342F"/>
    <w:rsid w:val="0006385E"/>
    <w:rsid w:val="000660D3"/>
    <w:rsid w:val="0007121A"/>
    <w:rsid w:val="000726E9"/>
    <w:rsid w:val="00073ABD"/>
    <w:rsid w:val="00074AC1"/>
    <w:rsid w:val="00074CDD"/>
    <w:rsid w:val="00076A3B"/>
    <w:rsid w:val="00081D6D"/>
    <w:rsid w:val="00083B39"/>
    <w:rsid w:val="000873E8"/>
    <w:rsid w:val="00091129"/>
    <w:rsid w:val="00096544"/>
    <w:rsid w:val="000A0D96"/>
    <w:rsid w:val="000A0E39"/>
    <w:rsid w:val="000A6508"/>
    <w:rsid w:val="000A695B"/>
    <w:rsid w:val="000A7786"/>
    <w:rsid w:val="000B18ED"/>
    <w:rsid w:val="000B2CF8"/>
    <w:rsid w:val="000B31D6"/>
    <w:rsid w:val="000C4F4B"/>
    <w:rsid w:val="000C5BB8"/>
    <w:rsid w:val="000C6761"/>
    <w:rsid w:val="000C6F9A"/>
    <w:rsid w:val="000C7A31"/>
    <w:rsid w:val="000C7FDA"/>
    <w:rsid w:val="000D2525"/>
    <w:rsid w:val="000D3E98"/>
    <w:rsid w:val="000D4192"/>
    <w:rsid w:val="000D41CF"/>
    <w:rsid w:val="000E0D91"/>
    <w:rsid w:val="000E10A5"/>
    <w:rsid w:val="000E3EA3"/>
    <w:rsid w:val="000F23AA"/>
    <w:rsid w:val="000F421D"/>
    <w:rsid w:val="000F4B13"/>
    <w:rsid w:val="000F68E7"/>
    <w:rsid w:val="000F6BD6"/>
    <w:rsid w:val="000F721B"/>
    <w:rsid w:val="0010143F"/>
    <w:rsid w:val="00101A32"/>
    <w:rsid w:val="00101F8D"/>
    <w:rsid w:val="0010375F"/>
    <w:rsid w:val="00105621"/>
    <w:rsid w:val="001101B0"/>
    <w:rsid w:val="0011155C"/>
    <w:rsid w:val="001140ED"/>
    <w:rsid w:val="00117BF4"/>
    <w:rsid w:val="00121A85"/>
    <w:rsid w:val="00123FB2"/>
    <w:rsid w:val="00126D39"/>
    <w:rsid w:val="0013199C"/>
    <w:rsid w:val="00131A8D"/>
    <w:rsid w:val="001331D5"/>
    <w:rsid w:val="00134E2D"/>
    <w:rsid w:val="001357E7"/>
    <w:rsid w:val="00135F99"/>
    <w:rsid w:val="00136ADC"/>
    <w:rsid w:val="00137241"/>
    <w:rsid w:val="00140380"/>
    <w:rsid w:val="00143BE5"/>
    <w:rsid w:val="0014594B"/>
    <w:rsid w:val="00146DF6"/>
    <w:rsid w:val="00152349"/>
    <w:rsid w:val="001527AA"/>
    <w:rsid w:val="00155A6A"/>
    <w:rsid w:val="0015699A"/>
    <w:rsid w:val="00160B0A"/>
    <w:rsid w:val="00160ED4"/>
    <w:rsid w:val="00161232"/>
    <w:rsid w:val="00161FEB"/>
    <w:rsid w:val="00162443"/>
    <w:rsid w:val="00162A2C"/>
    <w:rsid w:val="001631B2"/>
    <w:rsid w:val="0016496A"/>
    <w:rsid w:val="00165199"/>
    <w:rsid w:val="00165FC3"/>
    <w:rsid w:val="0017205B"/>
    <w:rsid w:val="001752A6"/>
    <w:rsid w:val="00175596"/>
    <w:rsid w:val="00176034"/>
    <w:rsid w:val="00176EB9"/>
    <w:rsid w:val="00176F44"/>
    <w:rsid w:val="0017764D"/>
    <w:rsid w:val="0017776E"/>
    <w:rsid w:val="001853A8"/>
    <w:rsid w:val="00187111"/>
    <w:rsid w:val="00190B71"/>
    <w:rsid w:val="00193204"/>
    <w:rsid w:val="0019360B"/>
    <w:rsid w:val="00193E22"/>
    <w:rsid w:val="0019412A"/>
    <w:rsid w:val="00196653"/>
    <w:rsid w:val="001A1DDF"/>
    <w:rsid w:val="001A4D30"/>
    <w:rsid w:val="001A778B"/>
    <w:rsid w:val="001B0389"/>
    <w:rsid w:val="001B0776"/>
    <w:rsid w:val="001B1089"/>
    <w:rsid w:val="001B4695"/>
    <w:rsid w:val="001B470E"/>
    <w:rsid w:val="001C0593"/>
    <w:rsid w:val="001C0847"/>
    <w:rsid w:val="001C3A48"/>
    <w:rsid w:val="001C4E97"/>
    <w:rsid w:val="001C5170"/>
    <w:rsid w:val="001C5394"/>
    <w:rsid w:val="001D2B73"/>
    <w:rsid w:val="001D3EE8"/>
    <w:rsid w:val="001D5DA9"/>
    <w:rsid w:val="001D60B4"/>
    <w:rsid w:val="001D6958"/>
    <w:rsid w:val="001E233C"/>
    <w:rsid w:val="001E3879"/>
    <w:rsid w:val="001E393E"/>
    <w:rsid w:val="001E3A37"/>
    <w:rsid w:val="001E410D"/>
    <w:rsid w:val="001E66EE"/>
    <w:rsid w:val="001F5CEF"/>
    <w:rsid w:val="001F7EE2"/>
    <w:rsid w:val="00202B96"/>
    <w:rsid w:val="0020659C"/>
    <w:rsid w:val="00210EAB"/>
    <w:rsid w:val="00212313"/>
    <w:rsid w:val="00217152"/>
    <w:rsid w:val="00220018"/>
    <w:rsid w:val="00222119"/>
    <w:rsid w:val="002233E3"/>
    <w:rsid w:val="00223E50"/>
    <w:rsid w:val="00224AC8"/>
    <w:rsid w:val="0022756C"/>
    <w:rsid w:val="002341B7"/>
    <w:rsid w:val="00234E85"/>
    <w:rsid w:val="002350A0"/>
    <w:rsid w:val="002430D9"/>
    <w:rsid w:val="00244E30"/>
    <w:rsid w:val="002451EF"/>
    <w:rsid w:val="00253704"/>
    <w:rsid w:val="00255327"/>
    <w:rsid w:val="002560DE"/>
    <w:rsid w:val="002616A2"/>
    <w:rsid w:val="00266274"/>
    <w:rsid w:val="00271D12"/>
    <w:rsid w:val="00274E4D"/>
    <w:rsid w:val="00275BC2"/>
    <w:rsid w:val="00276117"/>
    <w:rsid w:val="00276658"/>
    <w:rsid w:val="0027789B"/>
    <w:rsid w:val="00283849"/>
    <w:rsid w:val="00286D39"/>
    <w:rsid w:val="00287975"/>
    <w:rsid w:val="002930A1"/>
    <w:rsid w:val="002947EB"/>
    <w:rsid w:val="00295192"/>
    <w:rsid w:val="00297AF3"/>
    <w:rsid w:val="002A1769"/>
    <w:rsid w:val="002A3386"/>
    <w:rsid w:val="002A6164"/>
    <w:rsid w:val="002A68B2"/>
    <w:rsid w:val="002B21BD"/>
    <w:rsid w:val="002B5939"/>
    <w:rsid w:val="002B6796"/>
    <w:rsid w:val="002C2C28"/>
    <w:rsid w:val="002C3341"/>
    <w:rsid w:val="002C6005"/>
    <w:rsid w:val="002C6ED5"/>
    <w:rsid w:val="002C7293"/>
    <w:rsid w:val="002C7C68"/>
    <w:rsid w:val="002D0F52"/>
    <w:rsid w:val="002D14FD"/>
    <w:rsid w:val="002D30D3"/>
    <w:rsid w:val="002D5224"/>
    <w:rsid w:val="002D6CAC"/>
    <w:rsid w:val="002D7FB7"/>
    <w:rsid w:val="002E07AB"/>
    <w:rsid w:val="002E186A"/>
    <w:rsid w:val="002E42BD"/>
    <w:rsid w:val="002E4755"/>
    <w:rsid w:val="002F018E"/>
    <w:rsid w:val="002F0A89"/>
    <w:rsid w:val="002F156B"/>
    <w:rsid w:val="002F23F7"/>
    <w:rsid w:val="002F2FF2"/>
    <w:rsid w:val="002F34EC"/>
    <w:rsid w:val="002F5137"/>
    <w:rsid w:val="002F59E3"/>
    <w:rsid w:val="002F5E31"/>
    <w:rsid w:val="002F6B73"/>
    <w:rsid w:val="00301136"/>
    <w:rsid w:val="003014C0"/>
    <w:rsid w:val="00302FD4"/>
    <w:rsid w:val="0030782B"/>
    <w:rsid w:val="003078C0"/>
    <w:rsid w:val="00310E9B"/>
    <w:rsid w:val="00312037"/>
    <w:rsid w:val="0031556D"/>
    <w:rsid w:val="003170D9"/>
    <w:rsid w:val="003200A6"/>
    <w:rsid w:val="0032267C"/>
    <w:rsid w:val="003239D6"/>
    <w:rsid w:val="00325AB6"/>
    <w:rsid w:val="003264EF"/>
    <w:rsid w:val="00332A4E"/>
    <w:rsid w:val="0033300A"/>
    <w:rsid w:val="0033580F"/>
    <w:rsid w:val="003400FB"/>
    <w:rsid w:val="00340A6A"/>
    <w:rsid w:val="00340CDC"/>
    <w:rsid w:val="00343D67"/>
    <w:rsid w:val="00344DCD"/>
    <w:rsid w:val="00344FDE"/>
    <w:rsid w:val="003478F1"/>
    <w:rsid w:val="0034796D"/>
    <w:rsid w:val="00353D48"/>
    <w:rsid w:val="00354645"/>
    <w:rsid w:val="00356B26"/>
    <w:rsid w:val="00363A10"/>
    <w:rsid w:val="003702F1"/>
    <w:rsid w:val="00371705"/>
    <w:rsid w:val="0037279C"/>
    <w:rsid w:val="00373C71"/>
    <w:rsid w:val="00375875"/>
    <w:rsid w:val="00377CEE"/>
    <w:rsid w:val="00377D90"/>
    <w:rsid w:val="0038252E"/>
    <w:rsid w:val="00391B0D"/>
    <w:rsid w:val="00391CCF"/>
    <w:rsid w:val="00397726"/>
    <w:rsid w:val="003A0BE0"/>
    <w:rsid w:val="003A37F4"/>
    <w:rsid w:val="003A5918"/>
    <w:rsid w:val="003A5C97"/>
    <w:rsid w:val="003A6FA2"/>
    <w:rsid w:val="003A7EDD"/>
    <w:rsid w:val="003B3A47"/>
    <w:rsid w:val="003B4723"/>
    <w:rsid w:val="003B5F7B"/>
    <w:rsid w:val="003B7746"/>
    <w:rsid w:val="003C2F7A"/>
    <w:rsid w:val="003C6EA6"/>
    <w:rsid w:val="003C73A5"/>
    <w:rsid w:val="003D6AB7"/>
    <w:rsid w:val="003D7A86"/>
    <w:rsid w:val="003D7D86"/>
    <w:rsid w:val="003E5FB3"/>
    <w:rsid w:val="003E7BF5"/>
    <w:rsid w:val="003F1E3F"/>
    <w:rsid w:val="003F21A7"/>
    <w:rsid w:val="003F4A4B"/>
    <w:rsid w:val="00402BA1"/>
    <w:rsid w:val="00403608"/>
    <w:rsid w:val="004049F2"/>
    <w:rsid w:val="00404CB4"/>
    <w:rsid w:val="00405566"/>
    <w:rsid w:val="004102AF"/>
    <w:rsid w:val="00410776"/>
    <w:rsid w:val="00410C73"/>
    <w:rsid w:val="00414C81"/>
    <w:rsid w:val="004155D6"/>
    <w:rsid w:val="004209FF"/>
    <w:rsid w:val="00421CBF"/>
    <w:rsid w:val="00422476"/>
    <w:rsid w:val="004230A5"/>
    <w:rsid w:val="004241DC"/>
    <w:rsid w:val="004255AE"/>
    <w:rsid w:val="004271DD"/>
    <w:rsid w:val="00432177"/>
    <w:rsid w:val="004358E4"/>
    <w:rsid w:val="00435E7C"/>
    <w:rsid w:val="00436F34"/>
    <w:rsid w:val="0045082F"/>
    <w:rsid w:val="00451CE4"/>
    <w:rsid w:val="00453574"/>
    <w:rsid w:val="00456CD8"/>
    <w:rsid w:val="00460322"/>
    <w:rsid w:val="004611EA"/>
    <w:rsid w:val="0046438D"/>
    <w:rsid w:val="00465B7C"/>
    <w:rsid w:val="0046631A"/>
    <w:rsid w:val="00477783"/>
    <w:rsid w:val="00483BC4"/>
    <w:rsid w:val="004845D3"/>
    <w:rsid w:val="004851C4"/>
    <w:rsid w:val="00485828"/>
    <w:rsid w:val="00486F29"/>
    <w:rsid w:val="00491EA6"/>
    <w:rsid w:val="0049206D"/>
    <w:rsid w:val="00493CA0"/>
    <w:rsid w:val="004A1CE3"/>
    <w:rsid w:val="004A4C9C"/>
    <w:rsid w:val="004A69D1"/>
    <w:rsid w:val="004A7592"/>
    <w:rsid w:val="004A7843"/>
    <w:rsid w:val="004B1E8A"/>
    <w:rsid w:val="004C4FD8"/>
    <w:rsid w:val="004C5435"/>
    <w:rsid w:val="004C6ACC"/>
    <w:rsid w:val="004E290B"/>
    <w:rsid w:val="004E4059"/>
    <w:rsid w:val="004E6D7C"/>
    <w:rsid w:val="004F7B38"/>
    <w:rsid w:val="0050768F"/>
    <w:rsid w:val="005102AA"/>
    <w:rsid w:val="00512449"/>
    <w:rsid w:val="005125AC"/>
    <w:rsid w:val="00515033"/>
    <w:rsid w:val="00517B1A"/>
    <w:rsid w:val="00520482"/>
    <w:rsid w:val="00521843"/>
    <w:rsid w:val="00525388"/>
    <w:rsid w:val="005312CF"/>
    <w:rsid w:val="0053136E"/>
    <w:rsid w:val="0053325A"/>
    <w:rsid w:val="00533CE8"/>
    <w:rsid w:val="00534E0D"/>
    <w:rsid w:val="00540E26"/>
    <w:rsid w:val="00541999"/>
    <w:rsid w:val="00542911"/>
    <w:rsid w:val="00546A44"/>
    <w:rsid w:val="00551065"/>
    <w:rsid w:val="005523F1"/>
    <w:rsid w:val="00553713"/>
    <w:rsid w:val="0055541D"/>
    <w:rsid w:val="005615E2"/>
    <w:rsid w:val="005618A1"/>
    <w:rsid w:val="005620DC"/>
    <w:rsid w:val="005623BF"/>
    <w:rsid w:val="00563E51"/>
    <w:rsid w:val="00563E6F"/>
    <w:rsid w:val="00565479"/>
    <w:rsid w:val="0056652A"/>
    <w:rsid w:val="00567411"/>
    <w:rsid w:val="005674C7"/>
    <w:rsid w:val="00570465"/>
    <w:rsid w:val="00570980"/>
    <w:rsid w:val="0057117B"/>
    <w:rsid w:val="00571C8F"/>
    <w:rsid w:val="00571FE5"/>
    <w:rsid w:val="00572C08"/>
    <w:rsid w:val="005751EA"/>
    <w:rsid w:val="00584823"/>
    <w:rsid w:val="0058547E"/>
    <w:rsid w:val="00592D21"/>
    <w:rsid w:val="005A0215"/>
    <w:rsid w:val="005A03B5"/>
    <w:rsid w:val="005A478C"/>
    <w:rsid w:val="005B0A42"/>
    <w:rsid w:val="005B20F7"/>
    <w:rsid w:val="005B38D4"/>
    <w:rsid w:val="005B41EC"/>
    <w:rsid w:val="005B4A0F"/>
    <w:rsid w:val="005B5657"/>
    <w:rsid w:val="005B6698"/>
    <w:rsid w:val="005C0C95"/>
    <w:rsid w:val="005D0348"/>
    <w:rsid w:val="005D1227"/>
    <w:rsid w:val="005D20F8"/>
    <w:rsid w:val="005D3A28"/>
    <w:rsid w:val="005D417B"/>
    <w:rsid w:val="005E0435"/>
    <w:rsid w:val="005E05E6"/>
    <w:rsid w:val="005E5710"/>
    <w:rsid w:val="005E5969"/>
    <w:rsid w:val="005E64A0"/>
    <w:rsid w:val="005E68E7"/>
    <w:rsid w:val="005E6BE1"/>
    <w:rsid w:val="005F0EAA"/>
    <w:rsid w:val="005F0F73"/>
    <w:rsid w:val="005F403B"/>
    <w:rsid w:val="005F47BD"/>
    <w:rsid w:val="005F7E0D"/>
    <w:rsid w:val="00601589"/>
    <w:rsid w:val="006032B9"/>
    <w:rsid w:val="00605AF3"/>
    <w:rsid w:val="00606684"/>
    <w:rsid w:val="006066EA"/>
    <w:rsid w:val="0061014B"/>
    <w:rsid w:val="00610F7D"/>
    <w:rsid w:val="00611D43"/>
    <w:rsid w:val="00612517"/>
    <w:rsid w:val="0061334A"/>
    <w:rsid w:val="00616459"/>
    <w:rsid w:val="00617CA4"/>
    <w:rsid w:val="006204DA"/>
    <w:rsid w:val="006213DD"/>
    <w:rsid w:val="006251F0"/>
    <w:rsid w:val="00626F03"/>
    <w:rsid w:val="00632DBF"/>
    <w:rsid w:val="00635CB5"/>
    <w:rsid w:val="0063787A"/>
    <w:rsid w:val="006434C1"/>
    <w:rsid w:val="00643670"/>
    <w:rsid w:val="00644CD8"/>
    <w:rsid w:val="00644F20"/>
    <w:rsid w:val="006458A0"/>
    <w:rsid w:val="006458B6"/>
    <w:rsid w:val="006500D0"/>
    <w:rsid w:val="0065749C"/>
    <w:rsid w:val="006578B3"/>
    <w:rsid w:val="00657B45"/>
    <w:rsid w:val="006600F5"/>
    <w:rsid w:val="00660F3A"/>
    <w:rsid w:val="00660F97"/>
    <w:rsid w:val="00662F38"/>
    <w:rsid w:val="00664153"/>
    <w:rsid w:val="00665858"/>
    <w:rsid w:val="00665F2D"/>
    <w:rsid w:val="006661E6"/>
    <w:rsid w:val="006701E7"/>
    <w:rsid w:val="006708FC"/>
    <w:rsid w:val="00670E01"/>
    <w:rsid w:val="00677176"/>
    <w:rsid w:val="006779AC"/>
    <w:rsid w:val="00677AA1"/>
    <w:rsid w:val="006837BC"/>
    <w:rsid w:val="00683F35"/>
    <w:rsid w:val="00685629"/>
    <w:rsid w:val="006878B3"/>
    <w:rsid w:val="00692DDB"/>
    <w:rsid w:val="0069428E"/>
    <w:rsid w:val="00694931"/>
    <w:rsid w:val="00696572"/>
    <w:rsid w:val="00697C9D"/>
    <w:rsid w:val="006A1586"/>
    <w:rsid w:val="006A17C5"/>
    <w:rsid w:val="006A4534"/>
    <w:rsid w:val="006A481B"/>
    <w:rsid w:val="006A4EC0"/>
    <w:rsid w:val="006B0B37"/>
    <w:rsid w:val="006B14F0"/>
    <w:rsid w:val="006B38DC"/>
    <w:rsid w:val="006B4FCD"/>
    <w:rsid w:val="006B56E7"/>
    <w:rsid w:val="006C1556"/>
    <w:rsid w:val="006C6D76"/>
    <w:rsid w:val="006D30FC"/>
    <w:rsid w:val="006D35D1"/>
    <w:rsid w:val="006D567C"/>
    <w:rsid w:val="006D59A9"/>
    <w:rsid w:val="006D5C68"/>
    <w:rsid w:val="006E23D8"/>
    <w:rsid w:val="006E23F5"/>
    <w:rsid w:val="006E3E42"/>
    <w:rsid w:val="006E5189"/>
    <w:rsid w:val="006E5CF6"/>
    <w:rsid w:val="006E736C"/>
    <w:rsid w:val="006F172E"/>
    <w:rsid w:val="006F2422"/>
    <w:rsid w:val="006F3224"/>
    <w:rsid w:val="006F5BED"/>
    <w:rsid w:val="00700146"/>
    <w:rsid w:val="00701A79"/>
    <w:rsid w:val="0070464A"/>
    <w:rsid w:val="00706D7F"/>
    <w:rsid w:val="00710D59"/>
    <w:rsid w:val="00717446"/>
    <w:rsid w:val="007210B2"/>
    <w:rsid w:val="00721FC6"/>
    <w:rsid w:val="00722C55"/>
    <w:rsid w:val="00723747"/>
    <w:rsid w:val="0072644B"/>
    <w:rsid w:val="00726AF3"/>
    <w:rsid w:val="007309B5"/>
    <w:rsid w:val="00731414"/>
    <w:rsid w:val="00732719"/>
    <w:rsid w:val="007327F9"/>
    <w:rsid w:val="00733B36"/>
    <w:rsid w:val="00735A0D"/>
    <w:rsid w:val="00736030"/>
    <w:rsid w:val="00740CA5"/>
    <w:rsid w:val="00742788"/>
    <w:rsid w:val="007444DA"/>
    <w:rsid w:val="0074600D"/>
    <w:rsid w:val="0076103D"/>
    <w:rsid w:val="007636A8"/>
    <w:rsid w:val="00766FC3"/>
    <w:rsid w:val="00771222"/>
    <w:rsid w:val="00772C71"/>
    <w:rsid w:val="00772DCB"/>
    <w:rsid w:val="00772E10"/>
    <w:rsid w:val="00780C9D"/>
    <w:rsid w:val="0078250D"/>
    <w:rsid w:val="00784D63"/>
    <w:rsid w:val="00785346"/>
    <w:rsid w:val="00785AC8"/>
    <w:rsid w:val="00785D6D"/>
    <w:rsid w:val="007874DA"/>
    <w:rsid w:val="0079129F"/>
    <w:rsid w:val="00791F0E"/>
    <w:rsid w:val="007931FC"/>
    <w:rsid w:val="007A53C6"/>
    <w:rsid w:val="007A58FE"/>
    <w:rsid w:val="007A59AE"/>
    <w:rsid w:val="007A642E"/>
    <w:rsid w:val="007A6C54"/>
    <w:rsid w:val="007B17DD"/>
    <w:rsid w:val="007B2555"/>
    <w:rsid w:val="007B55C7"/>
    <w:rsid w:val="007B6EDB"/>
    <w:rsid w:val="007C3C96"/>
    <w:rsid w:val="007C459C"/>
    <w:rsid w:val="007C55B3"/>
    <w:rsid w:val="007C5A48"/>
    <w:rsid w:val="007C69AF"/>
    <w:rsid w:val="007D384E"/>
    <w:rsid w:val="007E0E1F"/>
    <w:rsid w:val="007E7752"/>
    <w:rsid w:val="0080002A"/>
    <w:rsid w:val="0080170A"/>
    <w:rsid w:val="00803ABA"/>
    <w:rsid w:val="00803BCA"/>
    <w:rsid w:val="00804307"/>
    <w:rsid w:val="008059C5"/>
    <w:rsid w:val="008170F8"/>
    <w:rsid w:val="00820324"/>
    <w:rsid w:val="00821260"/>
    <w:rsid w:val="00821F86"/>
    <w:rsid w:val="00823FAA"/>
    <w:rsid w:val="008323A2"/>
    <w:rsid w:val="008331CF"/>
    <w:rsid w:val="00835916"/>
    <w:rsid w:val="00836C5F"/>
    <w:rsid w:val="00836DE4"/>
    <w:rsid w:val="008402C3"/>
    <w:rsid w:val="008417B6"/>
    <w:rsid w:val="008419A4"/>
    <w:rsid w:val="00843088"/>
    <w:rsid w:val="00843F24"/>
    <w:rsid w:val="00847B7F"/>
    <w:rsid w:val="00852CAC"/>
    <w:rsid w:val="00852DD6"/>
    <w:rsid w:val="00853CD0"/>
    <w:rsid w:val="00855965"/>
    <w:rsid w:val="008567BB"/>
    <w:rsid w:val="00856B38"/>
    <w:rsid w:val="00857A4B"/>
    <w:rsid w:val="0086030C"/>
    <w:rsid w:val="00860DC5"/>
    <w:rsid w:val="00861480"/>
    <w:rsid w:val="00862846"/>
    <w:rsid w:val="00862FF8"/>
    <w:rsid w:val="00865BE4"/>
    <w:rsid w:val="00867FCB"/>
    <w:rsid w:val="008708A8"/>
    <w:rsid w:val="008711F1"/>
    <w:rsid w:val="008713B4"/>
    <w:rsid w:val="0087322C"/>
    <w:rsid w:val="00873344"/>
    <w:rsid w:val="00873A69"/>
    <w:rsid w:val="00873DE5"/>
    <w:rsid w:val="00874AA5"/>
    <w:rsid w:val="00874ECE"/>
    <w:rsid w:val="00875A57"/>
    <w:rsid w:val="00875AAD"/>
    <w:rsid w:val="00876262"/>
    <w:rsid w:val="00876543"/>
    <w:rsid w:val="00876642"/>
    <w:rsid w:val="00880453"/>
    <w:rsid w:val="00881835"/>
    <w:rsid w:val="00881EEC"/>
    <w:rsid w:val="008829D0"/>
    <w:rsid w:val="00886536"/>
    <w:rsid w:val="00890983"/>
    <w:rsid w:val="0089306B"/>
    <w:rsid w:val="008962C7"/>
    <w:rsid w:val="008A04A0"/>
    <w:rsid w:val="008A27DD"/>
    <w:rsid w:val="008B1B4E"/>
    <w:rsid w:val="008B22E8"/>
    <w:rsid w:val="008B47C6"/>
    <w:rsid w:val="008B5999"/>
    <w:rsid w:val="008B6C1C"/>
    <w:rsid w:val="008C1B19"/>
    <w:rsid w:val="008C454E"/>
    <w:rsid w:val="008C57AF"/>
    <w:rsid w:val="008C5B81"/>
    <w:rsid w:val="008C7AF0"/>
    <w:rsid w:val="008D36F0"/>
    <w:rsid w:val="008D42E0"/>
    <w:rsid w:val="008D4A20"/>
    <w:rsid w:val="008D5EC0"/>
    <w:rsid w:val="008D683D"/>
    <w:rsid w:val="008E2735"/>
    <w:rsid w:val="008E36A6"/>
    <w:rsid w:val="008E412B"/>
    <w:rsid w:val="008E4F11"/>
    <w:rsid w:val="008E5435"/>
    <w:rsid w:val="008F127D"/>
    <w:rsid w:val="008F1287"/>
    <w:rsid w:val="008F17B7"/>
    <w:rsid w:val="008F1B9F"/>
    <w:rsid w:val="008F2798"/>
    <w:rsid w:val="008F5268"/>
    <w:rsid w:val="008F6074"/>
    <w:rsid w:val="008F6A9D"/>
    <w:rsid w:val="00900D64"/>
    <w:rsid w:val="009036D4"/>
    <w:rsid w:val="009038A4"/>
    <w:rsid w:val="00904054"/>
    <w:rsid w:val="00905589"/>
    <w:rsid w:val="00906B22"/>
    <w:rsid w:val="00907F49"/>
    <w:rsid w:val="00910265"/>
    <w:rsid w:val="00911268"/>
    <w:rsid w:val="00912DB7"/>
    <w:rsid w:val="00913509"/>
    <w:rsid w:val="009137E2"/>
    <w:rsid w:val="00917872"/>
    <w:rsid w:val="00921CBB"/>
    <w:rsid w:val="00921F4E"/>
    <w:rsid w:val="00924FA7"/>
    <w:rsid w:val="00925E30"/>
    <w:rsid w:val="00927C77"/>
    <w:rsid w:val="00927EE9"/>
    <w:rsid w:val="00931FAA"/>
    <w:rsid w:val="00936089"/>
    <w:rsid w:val="009365C8"/>
    <w:rsid w:val="0093660A"/>
    <w:rsid w:val="0093700F"/>
    <w:rsid w:val="00940B51"/>
    <w:rsid w:val="009415BF"/>
    <w:rsid w:val="00941705"/>
    <w:rsid w:val="009421A1"/>
    <w:rsid w:val="0094473B"/>
    <w:rsid w:val="00944D70"/>
    <w:rsid w:val="00947CFD"/>
    <w:rsid w:val="00947DFC"/>
    <w:rsid w:val="009506C5"/>
    <w:rsid w:val="00955F7F"/>
    <w:rsid w:val="009566D5"/>
    <w:rsid w:val="00956E1B"/>
    <w:rsid w:val="009672D9"/>
    <w:rsid w:val="009702D0"/>
    <w:rsid w:val="00970560"/>
    <w:rsid w:val="00970A04"/>
    <w:rsid w:val="009712AE"/>
    <w:rsid w:val="00971FC8"/>
    <w:rsid w:val="00972375"/>
    <w:rsid w:val="0097440A"/>
    <w:rsid w:val="00975E8F"/>
    <w:rsid w:val="00976137"/>
    <w:rsid w:val="00983B40"/>
    <w:rsid w:val="00985829"/>
    <w:rsid w:val="00986EB6"/>
    <w:rsid w:val="00987EB1"/>
    <w:rsid w:val="00990548"/>
    <w:rsid w:val="009A04D9"/>
    <w:rsid w:val="009A06F5"/>
    <w:rsid w:val="009A31BA"/>
    <w:rsid w:val="009B2E10"/>
    <w:rsid w:val="009B538C"/>
    <w:rsid w:val="009B5527"/>
    <w:rsid w:val="009B612C"/>
    <w:rsid w:val="009C1BA1"/>
    <w:rsid w:val="009C3208"/>
    <w:rsid w:val="009D107A"/>
    <w:rsid w:val="009D14FE"/>
    <w:rsid w:val="009D1EFF"/>
    <w:rsid w:val="009D4D29"/>
    <w:rsid w:val="009D4F61"/>
    <w:rsid w:val="009D6F9E"/>
    <w:rsid w:val="009E3403"/>
    <w:rsid w:val="009E5F17"/>
    <w:rsid w:val="009E7018"/>
    <w:rsid w:val="009E748C"/>
    <w:rsid w:val="009F3E6D"/>
    <w:rsid w:val="009F4D89"/>
    <w:rsid w:val="00A02081"/>
    <w:rsid w:val="00A04372"/>
    <w:rsid w:val="00A04F76"/>
    <w:rsid w:val="00A060E7"/>
    <w:rsid w:val="00A0640F"/>
    <w:rsid w:val="00A11F78"/>
    <w:rsid w:val="00A22F18"/>
    <w:rsid w:val="00A2374E"/>
    <w:rsid w:val="00A25007"/>
    <w:rsid w:val="00A26C9A"/>
    <w:rsid w:val="00A26EF2"/>
    <w:rsid w:val="00A27547"/>
    <w:rsid w:val="00A349D8"/>
    <w:rsid w:val="00A35367"/>
    <w:rsid w:val="00A35B81"/>
    <w:rsid w:val="00A36355"/>
    <w:rsid w:val="00A432CF"/>
    <w:rsid w:val="00A43FCC"/>
    <w:rsid w:val="00A445DD"/>
    <w:rsid w:val="00A44FA8"/>
    <w:rsid w:val="00A515EA"/>
    <w:rsid w:val="00A51E8D"/>
    <w:rsid w:val="00A568D8"/>
    <w:rsid w:val="00A6021E"/>
    <w:rsid w:val="00A612BD"/>
    <w:rsid w:val="00A62639"/>
    <w:rsid w:val="00A63010"/>
    <w:rsid w:val="00A65D95"/>
    <w:rsid w:val="00A70270"/>
    <w:rsid w:val="00A70B2C"/>
    <w:rsid w:val="00A71971"/>
    <w:rsid w:val="00A732AC"/>
    <w:rsid w:val="00A75B55"/>
    <w:rsid w:val="00A77480"/>
    <w:rsid w:val="00A81FB9"/>
    <w:rsid w:val="00A84D3F"/>
    <w:rsid w:val="00A90040"/>
    <w:rsid w:val="00A956AA"/>
    <w:rsid w:val="00AA3BAA"/>
    <w:rsid w:val="00AA7FA4"/>
    <w:rsid w:val="00AB07B6"/>
    <w:rsid w:val="00AB2402"/>
    <w:rsid w:val="00AB4D7B"/>
    <w:rsid w:val="00AB7330"/>
    <w:rsid w:val="00AB73F6"/>
    <w:rsid w:val="00AC07AF"/>
    <w:rsid w:val="00AC0D5D"/>
    <w:rsid w:val="00AC15AD"/>
    <w:rsid w:val="00AC4888"/>
    <w:rsid w:val="00AC5DFE"/>
    <w:rsid w:val="00AC6307"/>
    <w:rsid w:val="00AC7394"/>
    <w:rsid w:val="00AC7C42"/>
    <w:rsid w:val="00AC7EB3"/>
    <w:rsid w:val="00AD06F5"/>
    <w:rsid w:val="00AD1AB8"/>
    <w:rsid w:val="00AD1EC6"/>
    <w:rsid w:val="00AD27FD"/>
    <w:rsid w:val="00AD693F"/>
    <w:rsid w:val="00AD7442"/>
    <w:rsid w:val="00AD75B0"/>
    <w:rsid w:val="00AE00DE"/>
    <w:rsid w:val="00AE1B8E"/>
    <w:rsid w:val="00AE5DD4"/>
    <w:rsid w:val="00AE679D"/>
    <w:rsid w:val="00AE7720"/>
    <w:rsid w:val="00AE7C82"/>
    <w:rsid w:val="00AF4F8C"/>
    <w:rsid w:val="00B07043"/>
    <w:rsid w:val="00B107B3"/>
    <w:rsid w:val="00B1327A"/>
    <w:rsid w:val="00B14B00"/>
    <w:rsid w:val="00B16F21"/>
    <w:rsid w:val="00B170F4"/>
    <w:rsid w:val="00B17DA0"/>
    <w:rsid w:val="00B2025A"/>
    <w:rsid w:val="00B20574"/>
    <w:rsid w:val="00B20650"/>
    <w:rsid w:val="00B214F2"/>
    <w:rsid w:val="00B21F10"/>
    <w:rsid w:val="00B24034"/>
    <w:rsid w:val="00B2740C"/>
    <w:rsid w:val="00B30365"/>
    <w:rsid w:val="00B30CE3"/>
    <w:rsid w:val="00B31336"/>
    <w:rsid w:val="00B32966"/>
    <w:rsid w:val="00B33116"/>
    <w:rsid w:val="00B37526"/>
    <w:rsid w:val="00B37ABA"/>
    <w:rsid w:val="00B416B9"/>
    <w:rsid w:val="00B42A17"/>
    <w:rsid w:val="00B43201"/>
    <w:rsid w:val="00B4547C"/>
    <w:rsid w:val="00B4601D"/>
    <w:rsid w:val="00B47670"/>
    <w:rsid w:val="00B47F20"/>
    <w:rsid w:val="00B5053B"/>
    <w:rsid w:val="00B508AE"/>
    <w:rsid w:val="00B50D4F"/>
    <w:rsid w:val="00B511F9"/>
    <w:rsid w:val="00B521F4"/>
    <w:rsid w:val="00B61607"/>
    <w:rsid w:val="00B6217C"/>
    <w:rsid w:val="00B64980"/>
    <w:rsid w:val="00B67199"/>
    <w:rsid w:val="00B67C75"/>
    <w:rsid w:val="00B67D5B"/>
    <w:rsid w:val="00B72D5E"/>
    <w:rsid w:val="00B737F5"/>
    <w:rsid w:val="00B73BA6"/>
    <w:rsid w:val="00B77A32"/>
    <w:rsid w:val="00B84E70"/>
    <w:rsid w:val="00B87765"/>
    <w:rsid w:val="00B87AA7"/>
    <w:rsid w:val="00B90902"/>
    <w:rsid w:val="00B919BA"/>
    <w:rsid w:val="00B9382A"/>
    <w:rsid w:val="00B96607"/>
    <w:rsid w:val="00B96790"/>
    <w:rsid w:val="00BA1B06"/>
    <w:rsid w:val="00BA3576"/>
    <w:rsid w:val="00BA4A28"/>
    <w:rsid w:val="00BA4B23"/>
    <w:rsid w:val="00BA4E13"/>
    <w:rsid w:val="00BB09EA"/>
    <w:rsid w:val="00BB0CFF"/>
    <w:rsid w:val="00BB1097"/>
    <w:rsid w:val="00BB11C9"/>
    <w:rsid w:val="00BB191C"/>
    <w:rsid w:val="00BB2417"/>
    <w:rsid w:val="00BB4F13"/>
    <w:rsid w:val="00BB5112"/>
    <w:rsid w:val="00BB517B"/>
    <w:rsid w:val="00BB698A"/>
    <w:rsid w:val="00BB7A58"/>
    <w:rsid w:val="00BC23B4"/>
    <w:rsid w:val="00BC3146"/>
    <w:rsid w:val="00BC65D8"/>
    <w:rsid w:val="00BD1514"/>
    <w:rsid w:val="00BD2C14"/>
    <w:rsid w:val="00BD35E3"/>
    <w:rsid w:val="00BD4A36"/>
    <w:rsid w:val="00BD4E53"/>
    <w:rsid w:val="00BD670E"/>
    <w:rsid w:val="00BD729A"/>
    <w:rsid w:val="00BD7B3D"/>
    <w:rsid w:val="00BE073D"/>
    <w:rsid w:val="00BE0C8C"/>
    <w:rsid w:val="00BE29BF"/>
    <w:rsid w:val="00BE3D66"/>
    <w:rsid w:val="00BE3F55"/>
    <w:rsid w:val="00BE6BCC"/>
    <w:rsid w:val="00BF02D4"/>
    <w:rsid w:val="00BF164B"/>
    <w:rsid w:val="00BF16E1"/>
    <w:rsid w:val="00BF4277"/>
    <w:rsid w:val="00BF4881"/>
    <w:rsid w:val="00C00199"/>
    <w:rsid w:val="00C01A14"/>
    <w:rsid w:val="00C01E18"/>
    <w:rsid w:val="00C03E3C"/>
    <w:rsid w:val="00C04B84"/>
    <w:rsid w:val="00C074C0"/>
    <w:rsid w:val="00C07960"/>
    <w:rsid w:val="00C1033A"/>
    <w:rsid w:val="00C114CC"/>
    <w:rsid w:val="00C11BFB"/>
    <w:rsid w:val="00C220CA"/>
    <w:rsid w:val="00C22108"/>
    <w:rsid w:val="00C26018"/>
    <w:rsid w:val="00C33F34"/>
    <w:rsid w:val="00C34AFC"/>
    <w:rsid w:val="00C34D1E"/>
    <w:rsid w:val="00C35EE6"/>
    <w:rsid w:val="00C40EE3"/>
    <w:rsid w:val="00C42F14"/>
    <w:rsid w:val="00C52E35"/>
    <w:rsid w:val="00C56BF8"/>
    <w:rsid w:val="00C57988"/>
    <w:rsid w:val="00C61951"/>
    <w:rsid w:val="00C63B72"/>
    <w:rsid w:val="00C64342"/>
    <w:rsid w:val="00C64761"/>
    <w:rsid w:val="00C64F8D"/>
    <w:rsid w:val="00C7057F"/>
    <w:rsid w:val="00C70D54"/>
    <w:rsid w:val="00C73406"/>
    <w:rsid w:val="00C73DD2"/>
    <w:rsid w:val="00C82F46"/>
    <w:rsid w:val="00C84309"/>
    <w:rsid w:val="00C84DC4"/>
    <w:rsid w:val="00C8642B"/>
    <w:rsid w:val="00C869FA"/>
    <w:rsid w:val="00C86CF4"/>
    <w:rsid w:val="00C94C73"/>
    <w:rsid w:val="00C95199"/>
    <w:rsid w:val="00C955E4"/>
    <w:rsid w:val="00C96110"/>
    <w:rsid w:val="00C97F60"/>
    <w:rsid w:val="00CA3455"/>
    <w:rsid w:val="00CA43DF"/>
    <w:rsid w:val="00CA4A9C"/>
    <w:rsid w:val="00CA5F35"/>
    <w:rsid w:val="00CB0786"/>
    <w:rsid w:val="00CB0D73"/>
    <w:rsid w:val="00CB2756"/>
    <w:rsid w:val="00CB29CD"/>
    <w:rsid w:val="00CB3AD8"/>
    <w:rsid w:val="00CB74E8"/>
    <w:rsid w:val="00CC53DE"/>
    <w:rsid w:val="00CD0795"/>
    <w:rsid w:val="00CD36DE"/>
    <w:rsid w:val="00CD3B96"/>
    <w:rsid w:val="00CD406E"/>
    <w:rsid w:val="00CD4978"/>
    <w:rsid w:val="00CE086C"/>
    <w:rsid w:val="00CE254E"/>
    <w:rsid w:val="00CE35B0"/>
    <w:rsid w:val="00CE3F8D"/>
    <w:rsid w:val="00CE4AB4"/>
    <w:rsid w:val="00CE4C04"/>
    <w:rsid w:val="00CF15E4"/>
    <w:rsid w:val="00CF51AF"/>
    <w:rsid w:val="00CF57DB"/>
    <w:rsid w:val="00D015AC"/>
    <w:rsid w:val="00D0547F"/>
    <w:rsid w:val="00D05C79"/>
    <w:rsid w:val="00D07407"/>
    <w:rsid w:val="00D13556"/>
    <w:rsid w:val="00D14A51"/>
    <w:rsid w:val="00D14C28"/>
    <w:rsid w:val="00D209FA"/>
    <w:rsid w:val="00D2124A"/>
    <w:rsid w:val="00D217D0"/>
    <w:rsid w:val="00D21D9C"/>
    <w:rsid w:val="00D226AF"/>
    <w:rsid w:val="00D23EEC"/>
    <w:rsid w:val="00D31A82"/>
    <w:rsid w:val="00D336A7"/>
    <w:rsid w:val="00D36BE9"/>
    <w:rsid w:val="00D37621"/>
    <w:rsid w:val="00D43311"/>
    <w:rsid w:val="00D46B84"/>
    <w:rsid w:val="00D50359"/>
    <w:rsid w:val="00D51807"/>
    <w:rsid w:val="00D51DAA"/>
    <w:rsid w:val="00D55F13"/>
    <w:rsid w:val="00D616B5"/>
    <w:rsid w:val="00D631CE"/>
    <w:rsid w:val="00D66CFB"/>
    <w:rsid w:val="00D738EA"/>
    <w:rsid w:val="00D7606B"/>
    <w:rsid w:val="00D77756"/>
    <w:rsid w:val="00D80DA9"/>
    <w:rsid w:val="00D85AA4"/>
    <w:rsid w:val="00D957CE"/>
    <w:rsid w:val="00D973E8"/>
    <w:rsid w:val="00D9765B"/>
    <w:rsid w:val="00DA01C2"/>
    <w:rsid w:val="00DA24EC"/>
    <w:rsid w:val="00DA40C0"/>
    <w:rsid w:val="00DA52E8"/>
    <w:rsid w:val="00DA5501"/>
    <w:rsid w:val="00DA5D8C"/>
    <w:rsid w:val="00DA5E53"/>
    <w:rsid w:val="00DB1863"/>
    <w:rsid w:val="00DB2CD5"/>
    <w:rsid w:val="00DB45D0"/>
    <w:rsid w:val="00DB52B5"/>
    <w:rsid w:val="00DB57B6"/>
    <w:rsid w:val="00DB5B31"/>
    <w:rsid w:val="00DC13DB"/>
    <w:rsid w:val="00DC1863"/>
    <w:rsid w:val="00DC1F34"/>
    <w:rsid w:val="00DC4B64"/>
    <w:rsid w:val="00DD58E4"/>
    <w:rsid w:val="00DD6DCB"/>
    <w:rsid w:val="00DE11E7"/>
    <w:rsid w:val="00DE4EE2"/>
    <w:rsid w:val="00DE7C2B"/>
    <w:rsid w:val="00DF63F7"/>
    <w:rsid w:val="00E04484"/>
    <w:rsid w:val="00E07A7C"/>
    <w:rsid w:val="00E101BF"/>
    <w:rsid w:val="00E1086C"/>
    <w:rsid w:val="00E1265F"/>
    <w:rsid w:val="00E1426E"/>
    <w:rsid w:val="00E14AC2"/>
    <w:rsid w:val="00E14C1C"/>
    <w:rsid w:val="00E14DB7"/>
    <w:rsid w:val="00E15766"/>
    <w:rsid w:val="00E22E86"/>
    <w:rsid w:val="00E23520"/>
    <w:rsid w:val="00E25541"/>
    <w:rsid w:val="00E25830"/>
    <w:rsid w:val="00E2600B"/>
    <w:rsid w:val="00E276F4"/>
    <w:rsid w:val="00E3306C"/>
    <w:rsid w:val="00E3677D"/>
    <w:rsid w:val="00E36E8C"/>
    <w:rsid w:val="00E3751A"/>
    <w:rsid w:val="00E375F0"/>
    <w:rsid w:val="00E401A3"/>
    <w:rsid w:val="00E414AE"/>
    <w:rsid w:val="00E44BE0"/>
    <w:rsid w:val="00E45BAA"/>
    <w:rsid w:val="00E4760C"/>
    <w:rsid w:val="00E5218B"/>
    <w:rsid w:val="00E52771"/>
    <w:rsid w:val="00E53C22"/>
    <w:rsid w:val="00E55129"/>
    <w:rsid w:val="00E5673F"/>
    <w:rsid w:val="00E57B16"/>
    <w:rsid w:val="00E6027B"/>
    <w:rsid w:val="00E63327"/>
    <w:rsid w:val="00E64694"/>
    <w:rsid w:val="00E64CF7"/>
    <w:rsid w:val="00E65678"/>
    <w:rsid w:val="00E73279"/>
    <w:rsid w:val="00E74DE2"/>
    <w:rsid w:val="00E7551D"/>
    <w:rsid w:val="00E7653D"/>
    <w:rsid w:val="00E76ECE"/>
    <w:rsid w:val="00E8722B"/>
    <w:rsid w:val="00E8779F"/>
    <w:rsid w:val="00E90EB5"/>
    <w:rsid w:val="00E91BC0"/>
    <w:rsid w:val="00E95A46"/>
    <w:rsid w:val="00E97AA7"/>
    <w:rsid w:val="00EA594C"/>
    <w:rsid w:val="00EA6045"/>
    <w:rsid w:val="00EB0B54"/>
    <w:rsid w:val="00EB2DDC"/>
    <w:rsid w:val="00EB32F6"/>
    <w:rsid w:val="00EB536A"/>
    <w:rsid w:val="00EB5543"/>
    <w:rsid w:val="00EB58D3"/>
    <w:rsid w:val="00EB75C5"/>
    <w:rsid w:val="00EC2130"/>
    <w:rsid w:val="00EC2847"/>
    <w:rsid w:val="00EC325F"/>
    <w:rsid w:val="00EC70B8"/>
    <w:rsid w:val="00EC7E98"/>
    <w:rsid w:val="00EC7F56"/>
    <w:rsid w:val="00ED0395"/>
    <w:rsid w:val="00ED1EEE"/>
    <w:rsid w:val="00ED2784"/>
    <w:rsid w:val="00ED2B00"/>
    <w:rsid w:val="00ED3E3C"/>
    <w:rsid w:val="00ED49CE"/>
    <w:rsid w:val="00ED5F7A"/>
    <w:rsid w:val="00ED6702"/>
    <w:rsid w:val="00ED6EFE"/>
    <w:rsid w:val="00EE098E"/>
    <w:rsid w:val="00EE0DED"/>
    <w:rsid w:val="00EE41E1"/>
    <w:rsid w:val="00EE5352"/>
    <w:rsid w:val="00EE763C"/>
    <w:rsid w:val="00EF09D8"/>
    <w:rsid w:val="00EF32C8"/>
    <w:rsid w:val="00EF382C"/>
    <w:rsid w:val="00EF653B"/>
    <w:rsid w:val="00EF7FDB"/>
    <w:rsid w:val="00F03A8B"/>
    <w:rsid w:val="00F04FFE"/>
    <w:rsid w:val="00F0637E"/>
    <w:rsid w:val="00F073B4"/>
    <w:rsid w:val="00F0755F"/>
    <w:rsid w:val="00F13A20"/>
    <w:rsid w:val="00F15D83"/>
    <w:rsid w:val="00F15E73"/>
    <w:rsid w:val="00F20F62"/>
    <w:rsid w:val="00F23B25"/>
    <w:rsid w:val="00F24014"/>
    <w:rsid w:val="00F25817"/>
    <w:rsid w:val="00F25CCF"/>
    <w:rsid w:val="00F30D15"/>
    <w:rsid w:val="00F332F1"/>
    <w:rsid w:val="00F349D8"/>
    <w:rsid w:val="00F353C1"/>
    <w:rsid w:val="00F4044E"/>
    <w:rsid w:val="00F426E9"/>
    <w:rsid w:val="00F4389C"/>
    <w:rsid w:val="00F4492A"/>
    <w:rsid w:val="00F4557A"/>
    <w:rsid w:val="00F52003"/>
    <w:rsid w:val="00F52356"/>
    <w:rsid w:val="00F552CF"/>
    <w:rsid w:val="00F61A36"/>
    <w:rsid w:val="00F637E6"/>
    <w:rsid w:val="00F664E2"/>
    <w:rsid w:val="00F66875"/>
    <w:rsid w:val="00F738F9"/>
    <w:rsid w:val="00F75E24"/>
    <w:rsid w:val="00F76CC7"/>
    <w:rsid w:val="00F7718B"/>
    <w:rsid w:val="00F773C6"/>
    <w:rsid w:val="00F8144F"/>
    <w:rsid w:val="00F846E6"/>
    <w:rsid w:val="00F90950"/>
    <w:rsid w:val="00F92FEC"/>
    <w:rsid w:val="00F940DD"/>
    <w:rsid w:val="00FA0629"/>
    <w:rsid w:val="00FA07D8"/>
    <w:rsid w:val="00FA4847"/>
    <w:rsid w:val="00FA58B5"/>
    <w:rsid w:val="00FA5EA0"/>
    <w:rsid w:val="00FA710B"/>
    <w:rsid w:val="00FB17CF"/>
    <w:rsid w:val="00FB1976"/>
    <w:rsid w:val="00FB3128"/>
    <w:rsid w:val="00FB3149"/>
    <w:rsid w:val="00FB452E"/>
    <w:rsid w:val="00FB545F"/>
    <w:rsid w:val="00FB7805"/>
    <w:rsid w:val="00FC0A6C"/>
    <w:rsid w:val="00FC204D"/>
    <w:rsid w:val="00FC404D"/>
    <w:rsid w:val="00FC5681"/>
    <w:rsid w:val="00FC76A4"/>
    <w:rsid w:val="00FD19A4"/>
    <w:rsid w:val="00FD213A"/>
    <w:rsid w:val="00FD442F"/>
    <w:rsid w:val="00FD6D15"/>
    <w:rsid w:val="00FE0A43"/>
    <w:rsid w:val="00FE47A8"/>
    <w:rsid w:val="00FE612F"/>
    <w:rsid w:val="00FE65BB"/>
    <w:rsid w:val="00FF03AE"/>
    <w:rsid w:val="00FF2A82"/>
    <w:rsid w:val="00FF40A3"/>
    <w:rsid w:val="00FF4490"/>
    <w:rsid w:val="00FF4A7E"/>
    <w:rsid w:val="00FF5F70"/>
    <w:rsid w:val="00FF6291"/>
    <w:rsid w:val="00FF70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25B6C6"/>
  <w15:docId w15:val="{370BE3B4-8AF8-4D30-822E-BBB841C16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szCs w:val="24"/>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nhideWhenUsed="1" w:qFormat="1"/>
    <w:lsdException w:name="annotation text" w:uiPriority="99" w:unhideWhenUsed="1"/>
    <w:lsdException w:name="header" w:unhideWhenUsed="1"/>
    <w:lsdException w:name="footer" w:unhideWhenUsed="1"/>
    <w:lsdException w:name="index heading" w:semiHidden="1" w:unhideWhenUsed="1"/>
    <w:lsdException w:name="caption" w:unhideWhenUsed="1" w:qFormat="1"/>
    <w:lsdException w:name="table of figures" w:semiHidden="1" w:uiPriority="99" w:unhideWhenUsed="1"/>
    <w:lsdException w:name="envelope address" w:semiHidden="1" w:unhideWhenUsed="1"/>
    <w:lsdException w:name="envelope return" w:semiHidden="1" w:unhideWhenUsed="1"/>
    <w:lsdException w:name="footnote reference" w:unhideWhenUsed="1"/>
    <w:lsdException w:name="annotation reference" w:uiPriority="99"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unhideWhenUsed="1"/>
    <w:lsdException w:name="Body Text" w:unhideWhenUsed="1"/>
    <w:lsdException w:name="Body Text Indent"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nhideWhenUsed="1"/>
    <w:lsdException w:name="Body Text 2"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nhideWhenUsed="1"/>
    <w:lsdException w:name="Document Map" w:unhideWhenUsed="1"/>
    <w:lsdException w:name="Plain Text" w:semiHidden="1" w:unhideWhenUsed="1"/>
    <w:lsdException w:name="E-mail Signature" w:semiHidden="1" w:unhideWhenUsed="1"/>
    <w:lsdException w:name="HTML Top of Form" w:unhideWhenUsed="1"/>
    <w:lsdException w:name="HTML Bottom of Form"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653B"/>
    <w:pPr>
      <w:spacing w:after="120"/>
      <w:jc w:val="both"/>
    </w:pPr>
    <w:rPr>
      <w:sz w:val="22"/>
    </w:rPr>
  </w:style>
  <w:style w:type="paragraph" w:styleId="Heading1">
    <w:name w:val="heading 1"/>
    <w:basedOn w:val="Normal"/>
    <w:next w:val="Normal"/>
    <w:qFormat/>
    <w:rsid w:val="00847B7F"/>
    <w:pPr>
      <w:keepNext/>
      <w:numPr>
        <w:numId w:val="7"/>
      </w:numPr>
      <w:tabs>
        <w:tab w:val="left" w:pos="0"/>
      </w:tabs>
      <w:spacing w:after="360"/>
      <w:outlineLvl w:val="0"/>
    </w:pPr>
    <w:rPr>
      <w:rFonts w:asciiTheme="majorHAnsi" w:hAnsiTheme="majorHAnsi" w:cs="Arial"/>
      <w:b/>
      <w:bCs/>
      <w:caps/>
      <w:color w:val="214471"/>
      <w:sz w:val="28"/>
      <w:szCs w:val="32"/>
    </w:rPr>
  </w:style>
  <w:style w:type="paragraph" w:styleId="Heading2">
    <w:name w:val="heading 2"/>
    <w:basedOn w:val="Normal"/>
    <w:next w:val="Normal"/>
    <w:qFormat/>
    <w:rsid w:val="001527AA"/>
    <w:pPr>
      <w:keepNext/>
      <w:numPr>
        <w:ilvl w:val="1"/>
        <w:numId w:val="7"/>
      </w:numPr>
      <w:tabs>
        <w:tab w:val="left" w:pos="0"/>
      </w:tabs>
      <w:spacing w:after="240"/>
      <w:outlineLvl w:val="1"/>
    </w:pPr>
    <w:rPr>
      <w:rFonts w:asciiTheme="majorHAnsi" w:hAnsiTheme="majorHAnsi" w:cs="Arial"/>
      <w:b/>
      <w:bCs/>
      <w:iCs/>
      <w:caps/>
      <w:color w:val="214471"/>
      <w:szCs w:val="28"/>
    </w:rPr>
  </w:style>
  <w:style w:type="paragraph" w:styleId="Heading3">
    <w:name w:val="heading 3"/>
    <w:basedOn w:val="Normal"/>
    <w:next w:val="Normal"/>
    <w:qFormat/>
    <w:rsid w:val="00847B7F"/>
    <w:pPr>
      <w:keepNext/>
      <w:numPr>
        <w:ilvl w:val="2"/>
        <w:numId w:val="7"/>
      </w:numPr>
      <w:tabs>
        <w:tab w:val="left" w:pos="0"/>
      </w:tabs>
      <w:spacing w:after="240"/>
      <w:outlineLvl w:val="2"/>
    </w:pPr>
    <w:rPr>
      <w:rFonts w:asciiTheme="majorHAnsi" w:hAnsiTheme="majorHAnsi" w:cs="Arial"/>
      <w:b/>
      <w:bCs/>
      <w:color w:val="214471"/>
      <w:szCs w:val="26"/>
    </w:rPr>
  </w:style>
  <w:style w:type="paragraph" w:styleId="Heading4">
    <w:name w:val="heading 4"/>
    <w:basedOn w:val="Normal"/>
    <w:next w:val="Normal"/>
    <w:qFormat/>
    <w:rsid w:val="00847B7F"/>
    <w:pPr>
      <w:keepNext/>
      <w:numPr>
        <w:ilvl w:val="3"/>
        <w:numId w:val="7"/>
      </w:numPr>
      <w:spacing w:before="120"/>
      <w:outlineLvl w:val="3"/>
    </w:pPr>
    <w:rPr>
      <w:rFonts w:asciiTheme="majorHAnsi" w:hAnsiTheme="majorHAnsi"/>
      <w:b/>
      <w:bCs/>
      <w:color w:val="214471"/>
      <w:szCs w:val="28"/>
    </w:rPr>
  </w:style>
  <w:style w:type="paragraph" w:styleId="Heading5">
    <w:name w:val="heading 5"/>
    <w:basedOn w:val="Normal"/>
    <w:next w:val="Normal"/>
    <w:link w:val="Heading5Char"/>
    <w:semiHidden/>
    <w:rsid w:val="00451CE4"/>
    <w:pPr>
      <w:numPr>
        <w:ilvl w:val="4"/>
        <w:numId w:val="7"/>
      </w:numPr>
      <w:spacing w:before="240" w:after="60"/>
      <w:outlineLvl w:val="4"/>
    </w:pPr>
    <w:rPr>
      <w:b/>
      <w:bCs/>
      <w:i/>
      <w:iCs/>
      <w:sz w:val="26"/>
      <w:szCs w:val="26"/>
    </w:rPr>
  </w:style>
  <w:style w:type="paragraph" w:styleId="Heading6">
    <w:name w:val="heading 6"/>
    <w:basedOn w:val="Normal"/>
    <w:next w:val="Normal"/>
    <w:link w:val="Heading6Char"/>
    <w:semiHidden/>
    <w:rsid w:val="00451CE4"/>
    <w:pPr>
      <w:numPr>
        <w:ilvl w:val="5"/>
        <w:numId w:val="7"/>
      </w:numPr>
      <w:spacing w:before="240" w:after="60"/>
      <w:outlineLvl w:val="5"/>
    </w:pPr>
    <w:rPr>
      <w:rFonts w:ascii="Times New Roman" w:hAnsi="Times New Roman"/>
      <w:b/>
      <w:bCs/>
      <w:szCs w:val="22"/>
    </w:rPr>
  </w:style>
  <w:style w:type="paragraph" w:styleId="Heading7">
    <w:name w:val="heading 7"/>
    <w:basedOn w:val="Normal"/>
    <w:next w:val="Normal"/>
    <w:link w:val="Heading7Char"/>
    <w:semiHidden/>
    <w:rsid w:val="00451CE4"/>
    <w:pPr>
      <w:numPr>
        <w:ilvl w:val="6"/>
        <w:numId w:val="7"/>
      </w:numPr>
      <w:spacing w:before="240" w:after="60"/>
      <w:outlineLvl w:val="6"/>
    </w:pPr>
    <w:rPr>
      <w:rFonts w:ascii="Times New Roman" w:hAnsi="Times New Roman"/>
    </w:rPr>
  </w:style>
  <w:style w:type="paragraph" w:styleId="Heading8">
    <w:name w:val="heading 8"/>
    <w:basedOn w:val="Normal"/>
    <w:next w:val="Normal"/>
    <w:link w:val="Heading8Char"/>
    <w:semiHidden/>
    <w:rsid w:val="00451CE4"/>
    <w:pPr>
      <w:numPr>
        <w:ilvl w:val="7"/>
        <w:numId w:val="7"/>
      </w:numPr>
      <w:spacing w:before="240" w:after="60"/>
      <w:outlineLvl w:val="7"/>
    </w:pPr>
    <w:rPr>
      <w:rFonts w:ascii="Times New Roman" w:hAnsi="Times New Roman"/>
      <w:i/>
      <w:iCs/>
    </w:rPr>
  </w:style>
  <w:style w:type="paragraph" w:styleId="Heading9">
    <w:name w:val="heading 9"/>
    <w:basedOn w:val="Normal"/>
    <w:next w:val="Normal"/>
    <w:link w:val="Heading9Char"/>
    <w:semiHidden/>
    <w:rsid w:val="00451CE4"/>
    <w:pPr>
      <w:numPr>
        <w:ilvl w:val="8"/>
        <w:numId w:val="7"/>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05">
    <w:name w:val="Block 0.5&quot;"/>
    <w:basedOn w:val="Normal"/>
    <w:semiHidden/>
    <w:pPr>
      <w:ind w:left="851"/>
    </w:pPr>
    <w:rPr>
      <w:rFonts w:ascii="Times New Roman" w:hAnsi="Times New Roman"/>
      <w:szCs w:val="20"/>
    </w:rPr>
  </w:style>
  <w:style w:type="paragraph" w:customStyle="1" w:styleId="spiegel-1">
    <w:name w:val="spiegel-1"/>
    <w:basedOn w:val="Normal"/>
    <w:qFormat/>
    <w:rsid w:val="00DC1863"/>
    <w:pPr>
      <w:numPr>
        <w:numId w:val="4"/>
      </w:numPr>
      <w:ind w:left="284" w:hanging="284"/>
      <w:contextualSpacing/>
    </w:pPr>
  </w:style>
  <w:style w:type="paragraph" w:customStyle="1" w:styleId="spiegel-2">
    <w:name w:val="spiegel-2"/>
    <w:basedOn w:val="Normal"/>
    <w:qFormat/>
    <w:rsid w:val="00DC1863"/>
    <w:pPr>
      <w:numPr>
        <w:numId w:val="5"/>
      </w:numPr>
      <w:ind w:left="568" w:hanging="284"/>
      <w:contextualSpacing/>
    </w:pPr>
  </w:style>
  <w:style w:type="paragraph" w:customStyle="1" w:styleId="spiegel-3">
    <w:name w:val="spiegel-3"/>
    <w:basedOn w:val="Normal"/>
    <w:rsid w:val="00956E1B"/>
    <w:pPr>
      <w:numPr>
        <w:numId w:val="6"/>
      </w:numPr>
      <w:tabs>
        <w:tab w:val="clear" w:pos="1561"/>
      </w:tabs>
      <w:ind w:left="851" w:hanging="284"/>
    </w:pPr>
  </w:style>
  <w:style w:type="paragraph" w:styleId="TOC1">
    <w:name w:val="toc 1"/>
    <w:basedOn w:val="Normal"/>
    <w:next w:val="Normal"/>
    <w:link w:val="TOC1Char"/>
    <w:autoRedefine/>
    <w:uiPriority w:val="39"/>
    <w:rsid w:val="002B6796"/>
    <w:pPr>
      <w:tabs>
        <w:tab w:val="right" w:pos="9072"/>
      </w:tabs>
      <w:spacing w:before="240"/>
      <w:ind w:hanging="567"/>
      <w:jc w:val="left"/>
    </w:pPr>
    <w:rPr>
      <w:rFonts w:ascii="Calibri Light" w:hAnsi="Calibri Light"/>
      <w:b/>
      <w:caps/>
      <w:noProof/>
      <w:szCs w:val="22"/>
    </w:rPr>
  </w:style>
  <w:style w:type="paragraph" w:styleId="TOC2">
    <w:name w:val="toc 2"/>
    <w:basedOn w:val="Normal"/>
    <w:next w:val="Normal"/>
    <w:autoRedefine/>
    <w:uiPriority w:val="39"/>
    <w:rsid w:val="00DC13DB"/>
    <w:pPr>
      <w:tabs>
        <w:tab w:val="right" w:pos="9072"/>
      </w:tabs>
      <w:ind w:left="567" w:hanging="567"/>
      <w:jc w:val="left"/>
    </w:pPr>
  </w:style>
  <w:style w:type="paragraph" w:styleId="TOC3">
    <w:name w:val="toc 3"/>
    <w:basedOn w:val="Normal"/>
    <w:next w:val="Normal"/>
    <w:autoRedefine/>
    <w:uiPriority w:val="39"/>
    <w:rsid w:val="00DC13DB"/>
    <w:pPr>
      <w:tabs>
        <w:tab w:val="left" w:pos="1304"/>
        <w:tab w:val="right" w:pos="9072"/>
      </w:tabs>
      <w:ind w:left="1304" w:hanging="737"/>
      <w:jc w:val="left"/>
    </w:pPr>
  </w:style>
  <w:style w:type="paragraph" w:customStyle="1" w:styleId="Textblock">
    <w:name w:val="Textblock"/>
    <w:basedOn w:val="Normal"/>
    <w:semiHidden/>
    <w:pPr>
      <w:ind w:left="851"/>
    </w:pPr>
    <w:rPr>
      <w:rFonts w:ascii="Bodoni Bk BT" w:hAnsi="Bodoni Bk BT"/>
      <w:szCs w:val="20"/>
    </w:rPr>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paragraph" w:customStyle="1" w:styleId="Blockquote">
    <w:name w:val="Blockquote"/>
    <w:basedOn w:val="Normal"/>
    <w:semiHidden/>
    <w:pPr>
      <w:widowControl w:val="0"/>
      <w:snapToGrid w:val="0"/>
      <w:spacing w:before="100" w:after="100"/>
      <w:ind w:left="360" w:right="360"/>
      <w:jc w:val="left"/>
    </w:pPr>
    <w:rPr>
      <w:rFonts w:ascii="Times New Roman" w:hAnsi="Times New Roman"/>
      <w:lang w:val="en-US"/>
    </w:rPr>
  </w:style>
  <w:style w:type="character" w:styleId="Strong">
    <w:name w:val="Strong"/>
    <w:semiHidden/>
    <w:rsid w:val="00451CE4"/>
    <w:rPr>
      <w:b/>
      <w:bCs/>
    </w:rPr>
  </w:style>
  <w:style w:type="paragraph" w:styleId="BodyText">
    <w:name w:val="Body Text"/>
    <w:basedOn w:val="Normal"/>
    <w:semiHidden/>
    <w:rsid w:val="00DB5B31"/>
    <w:pPr>
      <w:spacing w:after="0"/>
      <w:jc w:val="left"/>
    </w:pPr>
    <w:rPr>
      <w:rFonts w:ascii="Times New Roman" w:hAnsi="Times New Roman"/>
      <w:i/>
      <w:iCs/>
      <w:sz w:val="20"/>
      <w:szCs w:val="20"/>
    </w:rPr>
  </w:style>
  <w:style w:type="character" w:styleId="Emphasis">
    <w:name w:val="Emphasis"/>
    <w:semiHidden/>
    <w:rsid w:val="00451CE4"/>
    <w:rPr>
      <w:i/>
    </w:rPr>
  </w:style>
  <w:style w:type="character" w:styleId="Hyperlink">
    <w:name w:val="Hyperlink"/>
    <w:uiPriority w:val="99"/>
    <w:qFormat/>
    <w:rsid w:val="00E3306C"/>
    <w:rPr>
      <w:noProof/>
      <w:color w:val="0000FF"/>
      <w:u w:val="single"/>
      <w:lang w:val="en-US"/>
    </w:rPr>
  </w:style>
  <w:style w:type="table" w:customStyle="1" w:styleId="Tabellengitternetz">
    <w:name w:val="Tabellengitternetz"/>
    <w:basedOn w:val="TableNormal"/>
    <w:rsid w:val="00F552CF"/>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2">
    <w:name w:val="Text 2"/>
    <w:basedOn w:val="Normal"/>
    <w:link w:val="Text2Char"/>
    <w:semiHidden/>
    <w:rsid w:val="008C57AF"/>
    <w:pPr>
      <w:tabs>
        <w:tab w:val="left" w:pos="2161"/>
      </w:tabs>
      <w:spacing w:after="240"/>
      <w:ind w:left="1202"/>
    </w:pPr>
    <w:rPr>
      <w:sz w:val="20"/>
      <w:szCs w:val="20"/>
      <w:lang w:eastAsia="en-GB"/>
    </w:rPr>
  </w:style>
  <w:style w:type="character" w:customStyle="1" w:styleId="Text2Char">
    <w:name w:val="Text 2 Char"/>
    <w:link w:val="Text2"/>
    <w:semiHidden/>
    <w:rsid w:val="00A36355"/>
    <w:rPr>
      <w:sz w:val="20"/>
      <w:szCs w:val="20"/>
      <w:lang w:eastAsia="en-GB"/>
    </w:rPr>
  </w:style>
  <w:style w:type="paragraph" w:styleId="DocumentMap">
    <w:name w:val="Document Map"/>
    <w:basedOn w:val="Normal"/>
    <w:semiHidden/>
    <w:rsid w:val="00F940DD"/>
    <w:pPr>
      <w:shd w:val="clear" w:color="auto" w:fill="000080"/>
    </w:pPr>
    <w:rPr>
      <w:rFonts w:ascii="Tahoma" w:hAnsi="Tahoma" w:cs="Tahoma"/>
      <w:sz w:val="20"/>
      <w:szCs w:val="20"/>
    </w:rPr>
  </w:style>
  <w:style w:type="paragraph" w:styleId="BodyText2">
    <w:name w:val="Body Text 2"/>
    <w:basedOn w:val="Normal"/>
    <w:semiHidden/>
    <w:rsid w:val="00F940DD"/>
    <w:pPr>
      <w:spacing w:line="480" w:lineRule="auto"/>
    </w:pPr>
  </w:style>
  <w:style w:type="paragraph" w:styleId="FootnoteText">
    <w:name w:val="footnote text"/>
    <w:basedOn w:val="Normal"/>
    <w:link w:val="FootnoteTextChar"/>
    <w:qFormat/>
    <w:rsid w:val="00DC1863"/>
    <w:pPr>
      <w:tabs>
        <w:tab w:val="left" w:pos="2268"/>
        <w:tab w:val="left" w:pos="4536"/>
        <w:tab w:val="left" w:pos="6804"/>
      </w:tabs>
    </w:pPr>
    <w:rPr>
      <w:sz w:val="18"/>
      <w:szCs w:val="20"/>
      <w:lang w:val="en-GB"/>
    </w:rPr>
  </w:style>
  <w:style w:type="character" w:styleId="FootnoteReference">
    <w:name w:val="footnote reference"/>
    <w:semiHidden/>
    <w:rsid w:val="00F940DD"/>
    <w:rPr>
      <w:vertAlign w:val="superscript"/>
    </w:rPr>
  </w:style>
  <w:style w:type="paragraph" w:styleId="Caption">
    <w:name w:val="caption"/>
    <w:aliases w:val="Beschriftung_tab,tab_überschrift,unten,(U)"/>
    <w:basedOn w:val="Normal"/>
    <w:next w:val="Normal"/>
    <w:qFormat/>
    <w:rsid w:val="0017776E"/>
    <w:pPr>
      <w:spacing w:before="120"/>
      <w:ind w:left="1134" w:hanging="1134"/>
    </w:pPr>
    <w:rPr>
      <w:b/>
      <w:bCs/>
      <w:sz w:val="20"/>
      <w:szCs w:val="20"/>
      <w:lang w:val="en-GB"/>
    </w:rPr>
  </w:style>
  <w:style w:type="paragraph" w:customStyle="1" w:styleId="REF-Services">
    <w:name w:val="REF-Services"/>
    <w:basedOn w:val="Normal"/>
    <w:semiHidden/>
    <w:rsid w:val="00F940DD"/>
    <w:pPr>
      <w:numPr>
        <w:numId w:val="2"/>
      </w:numPr>
    </w:pPr>
  </w:style>
  <w:style w:type="paragraph" w:customStyle="1" w:styleId="Sprechblasentext1">
    <w:name w:val="Sprechblasentext1"/>
    <w:basedOn w:val="Normal"/>
    <w:semiHidden/>
    <w:rsid w:val="00F940DD"/>
    <w:rPr>
      <w:rFonts w:ascii="Tahoma" w:hAnsi="Tahoma" w:cs="Tahoma"/>
      <w:sz w:val="16"/>
      <w:szCs w:val="16"/>
    </w:rPr>
  </w:style>
  <w:style w:type="paragraph" w:styleId="NormalWeb">
    <w:name w:val="Normal (Web)"/>
    <w:basedOn w:val="Normal"/>
    <w:uiPriority w:val="99"/>
    <w:rsid w:val="009712AE"/>
    <w:pPr>
      <w:spacing w:before="100" w:beforeAutospacing="1" w:after="100" w:afterAutospacing="1"/>
      <w:jc w:val="left"/>
    </w:pPr>
    <w:rPr>
      <w:rFonts w:ascii="Times New Roman" w:hAnsi="Times New Roman"/>
    </w:rPr>
  </w:style>
  <w:style w:type="paragraph" w:customStyle="1" w:styleId="normaltableau">
    <w:name w:val="normal_tableau"/>
    <w:basedOn w:val="Normal"/>
    <w:semiHidden/>
    <w:rsid w:val="009712AE"/>
    <w:pPr>
      <w:spacing w:before="120"/>
    </w:pPr>
    <w:rPr>
      <w:rFonts w:ascii="Optima" w:hAnsi="Optima"/>
      <w:szCs w:val="20"/>
      <w:lang w:eastAsia="pl-PL"/>
    </w:rPr>
  </w:style>
  <w:style w:type="paragraph" w:styleId="BodyTextIndent">
    <w:name w:val="Body Text Indent"/>
    <w:basedOn w:val="Normal"/>
    <w:semiHidden/>
    <w:rsid w:val="00AD1EC6"/>
    <w:pPr>
      <w:ind w:left="283"/>
    </w:pPr>
  </w:style>
  <w:style w:type="paragraph" w:customStyle="1" w:styleId="BLOCK15">
    <w:name w:val="BLOCK 1.5"/>
    <w:basedOn w:val="Normal"/>
    <w:semiHidden/>
    <w:rsid w:val="00FB1976"/>
    <w:pPr>
      <w:tabs>
        <w:tab w:val="left" w:pos="2268"/>
        <w:tab w:val="left" w:pos="4536"/>
        <w:tab w:val="left" w:pos="6804"/>
      </w:tabs>
      <w:ind w:left="851"/>
    </w:pPr>
    <w:rPr>
      <w:rFonts w:ascii="Times New Roman" w:hAnsi="Times New Roman"/>
      <w:szCs w:val="20"/>
    </w:rPr>
  </w:style>
  <w:style w:type="paragraph" w:customStyle="1" w:styleId="testo">
    <w:name w:val="testo"/>
    <w:basedOn w:val="Normal"/>
    <w:semiHidden/>
    <w:rsid w:val="00F0637E"/>
    <w:pPr>
      <w:widowControl w:val="0"/>
      <w:spacing w:before="60" w:after="60"/>
      <w:ind w:right="176"/>
    </w:pPr>
    <w:rPr>
      <w:rFonts w:cs="Arial"/>
      <w:sz w:val="20"/>
      <w:szCs w:val="20"/>
      <w:lang w:eastAsia="it-IT"/>
    </w:rPr>
  </w:style>
  <w:style w:type="paragraph" w:customStyle="1" w:styleId="bullet">
    <w:name w:val="bullet"/>
    <w:basedOn w:val="testo"/>
    <w:semiHidden/>
    <w:rsid w:val="00F0637E"/>
    <w:pPr>
      <w:numPr>
        <w:numId w:val="3"/>
      </w:numPr>
    </w:pPr>
  </w:style>
  <w:style w:type="paragraph" w:customStyle="1" w:styleId="Style10ptJustified">
    <w:name w:val="Style 10 pt Justified"/>
    <w:basedOn w:val="Normal"/>
    <w:semiHidden/>
    <w:rsid w:val="006E736C"/>
    <w:pPr>
      <w:spacing w:before="120"/>
    </w:pPr>
    <w:rPr>
      <w:rFonts w:ascii="Times New Roman" w:hAnsi="Times New Roman"/>
      <w:snapToGrid w:val="0"/>
      <w:sz w:val="20"/>
      <w:szCs w:val="16"/>
    </w:rPr>
  </w:style>
  <w:style w:type="paragraph" w:customStyle="1" w:styleId="Formatvorlageberschrift4Fett">
    <w:name w:val="Formatvorlage Überschrift 4 + Fett"/>
    <w:basedOn w:val="Heading4"/>
    <w:link w:val="Formatvorlageberschrift4FettZchn"/>
    <w:semiHidden/>
    <w:rsid w:val="006E736C"/>
    <w:pPr>
      <w:numPr>
        <w:numId w:val="1"/>
      </w:numPr>
      <w:tabs>
        <w:tab w:val="clear" w:pos="949"/>
        <w:tab w:val="num" w:pos="864"/>
      </w:tabs>
      <w:ind w:left="0" w:hanging="851"/>
      <w:jc w:val="left"/>
    </w:pPr>
    <w:rPr>
      <w:rFonts w:cs="Arial"/>
      <w:b w:val="0"/>
    </w:rPr>
  </w:style>
  <w:style w:type="character" w:customStyle="1" w:styleId="Formatvorlageberschrift4FettZchn">
    <w:name w:val="Formatvorlage Überschrift 4 + Fett Zchn"/>
    <w:link w:val="Formatvorlageberschrift4Fett"/>
    <w:semiHidden/>
    <w:rsid w:val="00A36355"/>
    <w:rPr>
      <w:rFonts w:asciiTheme="majorHAnsi" w:hAnsiTheme="majorHAnsi" w:cs="Arial"/>
      <w:bCs/>
      <w:color w:val="214471"/>
      <w:sz w:val="22"/>
      <w:szCs w:val="28"/>
    </w:rPr>
  </w:style>
  <w:style w:type="character" w:styleId="FollowedHyperlink">
    <w:name w:val="FollowedHyperlink"/>
    <w:semiHidden/>
    <w:rsid w:val="00152349"/>
    <w:rPr>
      <w:color w:val="800080"/>
      <w:u w:val="single"/>
    </w:rPr>
  </w:style>
  <w:style w:type="character" w:customStyle="1" w:styleId="Heading5Char">
    <w:name w:val="Heading 5 Char"/>
    <w:link w:val="Heading5"/>
    <w:semiHidden/>
    <w:rsid w:val="00A36355"/>
    <w:rPr>
      <w:b/>
      <w:bCs/>
      <w:i/>
      <w:iCs/>
      <w:sz w:val="26"/>
      <w:szCs w:val="26"/>
    </w:rPr>
  </w:style>
  <w:style w:type="character" w:customStyle="1" w:styleId="Heading6Char">
    <w:name w:val="Heading 6 Char"/>
    <w:link w:val="Heading6"/>
    <w:semiHidden/>
    <w:rsid w:val="00A36355"/>
    <w:rPr>
      <w:rFonts w:ascii="Times New Roman" w:hAnsi="Times New Roman"/>
      <w:b/>
      <w:bCs/>
      <w:sz w:val="22"/>
      <w:szCs w:val="22"/>
    </w:rPr>
  </w:style>
  <w:style w:type="character" w:customStyle="1" w:styleId="Heading7Char">
    <w:name w:val="Heading 7 Char"/>
    <w:link w:val="Heading7"/>
    <w:semiHidden/>
    <w:rsid w:val="00A36355"/>
    <w:rPr>
      <w:rFonts w:ascii="Times New Roman" w:hAnsi="Times New Roman"/>
      <w:sz w:val="22"/>
    </w:rPr>
  </w:style>
  <w:style w:type="character" w:customStyle="1" w:styleId="Heading8Char">
    <w:name w:val="Heading 8 Char"/>
    <w:link w:val="Heading8"/>
    <w:semiHidden/>
    <w:rsid w:val="00A36355"/>
    <w:rPr>
      <w:rFonts w:ascii="Times New Roman" w:hAnsi="Times New Roman"/>
      <w:i/>
      <w:iCs/>
      <w:sz w:val="22"/>
    </w:rPr>
  </w:style>
  <w:style w:type="character" w:customStyle="1" w:styleId="Heading9Char">
    <w:name w:val="Heading 9 Char"/>
    <w:link w:val="Heading9"/>
    <w:semiHidden/>
    <w:rsid w:val="00A36355"/>
    <w:rPr>
      <w:rFonts w:cs="Arial"/>
      <w:sz w:val="22"/>
      <w:szCs w:val="22"/>
    </w:rPr>
  </w:style>
  <w:style w:type="paragraph" w:styleId="ListParagraph">
    <w:name w:val="List Paragraph"/>
    <w:basedOn w:val="Normal"/>
    <w:uiPriority w:val="34"/>
    <w:qFormat/>
    <w:rsid w:val="006D567C"/>
    <w:pPr>
      <w:ind w:left="340" w:hanging="340"/>
      <w:contextualSpacing/>
      <w:jc w:val="left"/>
    </w:pPr>
    <w:rPr>
      <w:rFonts w:asciiTheme="minorHAnsi" w:hAnsiTheme="minorHAnsi"/>
    </w:rPr>
  </w:style>
  <w:style w:type="paragraph" w:customStyle="1" w:styleId="Listenabsatz1">
    <w:name w:val="Listenabsatz1"/>
    <w:basedOn w:val="Normal"/>
    <w:uiPriority w:val="34"/>
    <w:semiHidden/>
    <w:rsid w:val="00451CE4"/>
    <w:pPr>
      <w:spacing w:after="60"/>
      <w:ind w:left="720" w:hanging="4768"/>
      <w:contextualSpacing/>
    </w:pPr>
    <w:rPr>
      <w:rFonts w:eastAsia="Calibri"/>
      <w:szCs w:val="22"/>
    </w:rPr>
  </w:style>
  <w:style w:type="paragraph" w:customStyle="1" w:styleId="Zwischenberschrift">
    <w:name w:val="Zwischenüberschrift"/>
    <w:basedOn w:val="Normal"/>
    <w:qFormat/>
    <w:rsid w:val="00DC1863"/>
    <w:pPr>
      <w:keepNext/>
      <w:pBdr>
        <w:bottom w:val="single" w:sz="12" w:space="1" w:color="C1CCDD"/>
      </w:pBdr>
      <w:spacing w:before="240"/>
    </w:pPr>
    <w:rPr>
      <w:b/>
    </w:rPr>
  </w:style>
  <w:style w:type="table" w:styleId="TableGrid">
    <w:name w:val="Table Grid"/>
    <w:basedOn w:val="TableNormal"/>
    <w:rsid w:val="001612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644F2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36355"/>
    <w:rPr>
      <w:rFonts w:ascii="Segoe UI" w:hAnsi="Segoe UI" w:cs="Segoe UI"/>
      <w:sz w:val="18"/>
      <w:szCs w:val="18"/>
    </w:rPr>
  </w:style>
  <w:style w:type="paragraph" w:styleId="TOCHeading">
    <w:name w:val="TOC Heading"/>
    <w:basedOn w:val="Heading1"/>
    <w:next w:val="Normal"/>
    <w:uiPriority w:val="39"/>
    <w:semiHidden/>
    <w:rsid w:val="00DB1863"/>
    <w:pPr>
      <w:keepLines/>
      <w:numPr>
        <w:numId w:val="0"/>
      </w:numPr>
      <w:tabs>
        <w:tab w:val="clear" w:pos="0"/>
      </w:tabs>
      <w:spacing w:before="240" w:after="0" w:line="259" w:lineRule="auto"/>
      <w:jc w:val="left"/>
      <w:outlineLvl w:val="9"/>
    </w:pPr>
    <w:rPr>
      <w:rFonts w:eastAsiaTheme="majorEastAsia" w:cstheme="majorBidi"/>
      <w:b w:val="0"/>
      <w:bCs w:val="0"/>
      <w:caps w:val="0"/>
      <w:color w:val="2E74B5" w:themeColor="accent1" w:themeShade="BF"/>
      <w:sz w:val="32"/>
    </w:rPr>
  </w:style>
  <w:style w:type="paragraph" w:customStyle="1" w:styleId="berschrift1Unterkapitel">
    <w:name w:val="Überschrift 1 Unterkapitel"/>
    <w:basedOn w:val="Heading1"/>
    <w:semiHidden/>
    <w:rsid w:val="00875AAD"/>
    <w:rPr>
      <w:rFonts w:eastAsia="SimSun"/>
      <w:caps w:val="0"/>
      <w:color w:val="000000" w:themeColor="text1"/>
      <w:lang w:eastAsia="zh-CN"/>
    </w:rPr>
  </w:style>
  <w:style w:type="character" w:customStyle="1" w:styleId="FootnoteTextChar">
    <w:name w:val="Footnote Text Char"/>
    <w:link w:val="FootnoteText"/>
    <w:uiPriority w:val="99"/>
    <w:rsid w:val="00A36355"/>
    <w:rPr>
      <w:sz w:val="18"/>
      <w:szCs w:val="20"/>
      <w:lang w:val="en-GB"/>
    </w:rPr>
  </w:style>
  <w:style w:type="paragraph" w:styleId="NoSpacing">
    <w:name w:val="No Spacing"/>
    <w:uiPriority w:val="99"/>
    <w:semiHidden/>
    <w:rsid w:val="00987EB1"/>
    <w:rPr>
      <w:sz w:val="22"/>
      <w:szCs w:val="22"/>
    </w:rPr>
  </w:style>
  <w:style w:type="character" w:customStyle="1" w:styleId="Quick1">
    <w:name w:val="Quick 1."/>
    <w:uiPriority w:val="99"/>
    <w:semiHidden/>
    <w:rsid w:val="00987EB1"/>
  </w:style>
  <w:style w:type="character" w:customStyle="1" w:styleId="Quick2">
    <w:name w:val="Quick À2À"/>
    <w:uiPriority w:val="99"/>
    <w:semiHidden/>
    <w:rsid w:val="00987EB1"/>
  </w:style>
  <w:style w:type="character" w:styleId="CommentReference">
    <w:name w:val="annotation reference"/>
    <w:uiPriority w:val="99"/>
    <w:semiHidden/>
    <w:rsid w:val="00987EB1"/>
    <w:rPr>
      <w:rFonts w:cs="Times New Roman"/>
      <w:sz w:val="16"/>
      <w:szCs w:val="16"/>
    </w:rPr>
  </w:style>
  <w:style w:type="paragraph" w:styleId="CommentText">
    <w:name w:val="annotation text"/>
    <w:basedOn w:val="Normal"/>
    <w:link w:val="CommentTextChar"/>
    <w:uiPriority w:val="99"/>
    <w:semiHidden/>
    <w:rsid w:val="00987EB1"/>
    <w:rPr>
      <w:sz w:val="20"/>
      <w:szCs w:val="20"/>
    </w:rPr>
  </w:style>
  <w:style w:type="character" w:customStyle="1" w:styleId="CommentTextChar">
    <w:name w:val="Comment Text Char"/>
    <w:basedOn w:val="DefaultParagraphFont"/>
    <w:link w:val="CommentText"/>
    <w:uiPriority w:val="99"/>
    <w:semiHidden/>
    <w:rsid w:val="00A36355"/>
    <w:rPr>
      <w:sz w:val="20"/>
      <w:szCs w:val="20"/>
    </w:rPr>
  </w:style>
  <w:style w:type="paragraph" w:styleId="IntenseQuote">
    <w:name w:val="Intense Quote"/>
    <w:basedOn w:val="Normal"/>
    <w:next w:val="Normal"/>
    <w:link w:val="IntenseQuoteChar"/>
    <w:uiPriority w:val="30"/>
    <w:semiHidden/>
    <w:rsid w:val="00A956A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semiHidden/>
    <w:rsid w:val="00A36355"/>
    <w:rPr>
      <w:i/>
      <w:iCs/>
      <w:color w:val="5B9BD5" w:themeColor="accent1"/>
      <w:sz w:val="22"/>
    </w:rPr>
  </w:style>
  <w:style w:type="paragraph" w:customStyle="1" w:styleId="Formatvorlage2">
    <w:name w:val="Formatvorlage2"/>
    <w:basedOn w:val="Normal"/>
    <w:semiHidden/>
    <w:rsid w:val="00E07A7C"/>
    <w:pPr>
      <w:numPr>
        <w:numId w:val="8"/>
      </w:numPr>
      <w:ind w:left="714" w:hanging="357"/>
    </w:pPr>
    <w:rPr>
      <w:rFonts w:asciiTheme="minorHAnsi" w:hAnsiTheme="minorHAnsi"/>
      <w:lang w:val="en-US"/>
    </w:rPr>
  </w:style>
  <w:style w:type="paragraph" w:styleId="TOC4">
    <w:name w:val="toc 4"/>
    <w:basedOn w:val="Normal"/>
    <w:next w:val="Normal"/>
    <w:autoRedefine/>
    <w:uiPriority w:val="39"/>
    <w:rsid w:val="00DC13DB"/>
    <w:pPr>
      <w:tabs>
        <w:tab w:val="left" w:pos="1540"/>
        <w:tab w:val="right" w:pos="9060"/>
      </w:tabs>
      <w:spacing w:after="100"/>
      <w:ind w:left="1304" w:hanging="737"/>
    </w:pPr>
  </w:style>
  <w:style w:type="paragraph" w:styleId="ListBullet">
    <w:name w:val="List Bullet"/>
    <w:basedOn w:val="Normal"/>
    <w:rsid w:val="00477783"/>
    <w:pPr>
      <w:numPr>
        <w:numId w:val="9"/>
      </w:numPr>
      <w:ind w:left="357" w:hanging="357"/>
      <w:contextualSpacing/>
    </w:pPr>
  </w:style>
  <w:style w:type="paragraph" w:styleId="TableofFigures">
    <w:name w:val="table of figures"/>
    <w:basedOn w:val="Normal"/>
    <w:next w:val="Normal"/>
    <w:uiPriority w:val="99"/>
    <w:rsid w:val="00C64342"/>
    <w:pPr>
      <w:spacing w:after="0"/>
    </w:pPr>
  </w:style>
  <w:style w:type="paragraph" w:customStyle="1" w:styleId="Hoofdtekst">
    <w:name w:val="Hoofdtekst"/>
    <w:rsid w:val="00EA594C"/>
    <w:pPr>
      <w:pBdr>
        <w:top w:val="nil"/>
        <w:left w:val="nil"/>
        <w:bottom w:val="nil"/>
        <w:right w:val="nil"/>
        <w:between w:val="nil"/>
        <w:bar w:val="nil"/>
      </w:pBdr>
      <w:spacing w:after="120"/>
      <w:jc w:val="both"/>
    </w:pPr>
    <w:rPr>
      <w:rFonts w:eastAsia="Calibri" w:cs="Calibri"/>
      <w:color w:val="000000"/>
      <w:sz w:val="22"/>
      <w:szCs w:val="22"/>
      <w:u w:color="000000"/>
      <w:bdr w:val="nil"/>
      <w:lang w:val="en-US" w:eastAsia="en-GB"/>
    </w:rPr>
  </w:style>
  <w:style w:type="paragraph" w:customStyle="1" w:styleId="Standaard">
    <w:name w:val="Standaard"/>
    <w:rsid w:val="00EA594C"/>
    <w:pPr>
      <w:pBdr>
        <w:top w:val="nil"/>
        <w:left w:val="nil"/>
        <w:bottom w:val="nil"/>
        <w:right w:val="nil"/>
        <w:between w:val="nil"/>
        <w:bar w:val="nil"/>
      </w:pBdr>
    </w:pPr>
    <w:rPr>
      <w:rFonts w:ascii="Helvetica Neue" w:eastAsia="Helvetica Neue" w:hAnsi="Helvetica Neue" w:cs="Helvetica Neue"/>
      <w:color w:val="000000"/>
      <w:sz w:val="22"/>
      <w:szCs w:val="22"/>
      <w:bdr w:val="nil"/>
      <w:lang w:val="en-GB" w:eastAsia="en-GB"/>
    </w:rPr>
  </w:style>
  <w:style w:type="paragraph" w:customStyle="1" w:styleId="bullets">
    <w:name w:val="bullets"/>
    <w:basedOn w:val="Normal"/>
    <w:next w:val="Normal"/>
    <w:link w:val="bulletsChar"/>
    <w:qFormat/>
    <w:rsid w:val="00EA594C"/>
    <w:pPr>
      <w:numPr>
        <w:numId w:val="10"/>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14" w:hanging="357"/>
      <w:contextualSpacing/>
    </w:pPr>
    <w:rPr>
      <w:rFonts w:eastAsia="Calibri" w:cs="Calibri"/>
      <w:color w:val="000000"/>
      <w:szCs w:val="22"/>
      <w:u w:color="000000"/>
      <w:bdr w:val="nil"/>
      <w:lang w:val="en-GB" w:eastAsia="en-GB"/>
    </w:rPr>
  </w:style>
  <w:style w:type="character" w:customStyle="1" w:styleId="bulletsChar">
    <w:name w:val="bullets Char"/>
    <w:basedOn w:val="DefaultParagraphFont"/>
    <w:link w:val="bullets"/>
    <w:rsid w:val="00EA594C"/>
    <w:rPr>
      <w:rFonts w:eastAsia="Calibri" w:cs="Calibri"/>
      <w:color w:val="000000"/>
      <w:sz w:val="22"/>
      <w:szCs w:val="22"/>
      <w:u w:color="000000"/>
      <w:bdr w:val="nil"/>
      <w:lang w:val="en-GB" w:eastAsia="en-GB"/>
    </w:rPr>
  </w:style>
  <w:style w:type="paragraph" w:customStyle="1" w:styleId="Listnumbering">
    <w:name w:val="List numbering"/>
    <w:basedOn w:val="Normal"/>
    <w:next w:val="Normal"/>
    <w:link w:val="ListnumberingChar"/>
    <w:qFormat/>
    <w:rsid w:val="00EA594C"/>
    <w:pPr>
      <w:numPr>
        <w:numId w:val="11"/>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pPr>
    <w:rPr>
      <w:rFonts w:eastAsia="Calibri" w:cs="Calibri"/>
      <w:color w:val="000000"/>
      <w:szCs w:val="22"/>
      <w:u w:color="000000"/>
      <w:bdr w:val="nil"/>
      <w:lang w:val="en-GB" w:eastAsia="en-GB"/>
    </w:rPr>
  </w:style>
  <w:style w:type="character" w:customStyle="1" w:styleId="ListnumberingChar">
    <w:name w:val="List numbering Char"/>
    <w:basedOn w:val="DefaultParagraphFont"/>
    <w:link w:val="Listnumbering"/>
    <w:rsid w:val="00EA594C"/>
    <w:rPr>
      <w:rFonts w:eastAsia="Calibri" w:cs="Calibri"/>
      <w:color w:val="000000"/>
      <w:sz w:val="22"/>
      <w:szCs w:val="22"/>
      <w:u w:color="000000"/>
      <w:bdr w:val="nil"/>
      <w:lang w:val="en-GB" w:eastAsia="en-GB"/>
    </w:rPr>
  </w:style>
  <w:style w:type="paragraph" w:styleId="CommentSubject">
    <w:name w:val="annotation subject"/>
    <w:basedOn w:val="CommentText"/>
    <w:next w:val="CommentText"/>
    <w:link w:val="CommentSubjectChar"/>
    <w:semiHidden/>
    <w:rsid w:val="00A732AC"/>
    <w:rPr>
      <w:b/>
      <w:bCs/>
    </w:rPr>
  </w:style>
  <w:style w:type="character" w:customStyle="1" w:styleId="CommentSubjectChar">
    <w:name w:val="Comment Subject Char"/>
    <w:basedOn w:val="CommentTextChar"/>
    <w:link w:val="CommentSubject"/>
    <w:semiHidden/>
    <w:rsid w:val="00A732AC"/>
    <w:rPr>
      <w:b/>
      <w:bCs/>
      <w:sz w:val="20"/>
      <w:szCs w:val="20"/>
    </w:rPr>
  </w:style>
  <w:style w:type="paragraph" w:customStyle="1" w:styleId="NoNumberingheading">
    <w:name w:val="NoNumbering heading"/>
    <w:basedOn w:val="Heading1"/>
    <w:next w:val="Normal"/>
    <w:link w:val="NoNumberingheadingChar"/>
    <w:qFormat/>
    <w:rsid w:val="00886536"/>
    <w:pPr>
      <w:pageBreakBefore/>
      <w:numPr>
        <w:numId w:val="0"/>
      </w:numPr>
    </w:pPr>
    <w:rPr>
      <w:rFonts w:asciiTheme="minorHAnsi" w:eastAsiaTheme="minorHAnsi" w:hAnsiTheme="minorHAnsi"/>
      <w:color w:val="003476"/>
    </w:rPr>
  </w:style>
  <w:style w:type="character" w:customStyle="1" w:styleId="NoNumberingheadingChar">
    <w:name w:val="NoNumbering heading Char"/>
    <w:basedOn w:val="DefaultParagraphFont"/>
    <w:link w:val="NoNumberingheading"/>
    <w:rsid w:val="00886536"/>
    <w:rPr>
      <w:rFonts w:asciiTheme="minorHAnsi" w:eastAsiaTheme="minorHAnsi" w:hAnsiTheme="minorHAnsi" w:cs="Arial"/>
      <w:b/>
      <w:bCs/>
      <w:caps/>
      <w:color w:val="003476"/>
      <w:sz w:val="28"/>
      <w:szCs w:val="32"/>
    </w:rPr>
  </w:style>
  <w:style w:type="paragraph" w:customStyle="1" w:styleId="NoNumberinglevel2">
    <w:name w:val="NoNumbering level 2"/>
    <w:basedOn w:val="Normal"/>
    <w:qFormat/>
    <w:rsid w:val="00886536"/>
    <w:rPr>
      <w:rFonts w:asciiTheme="minorHAnsi" w:hAnsiTheme="minorHAnsi"/>
      <w:b/>
      <w:lang w:val="en-US"/>
    </w:rPr>
  </w:style>
  <w:style w:type="paragraph" w:customStyle="1" w:styleId="TOC1a">
    <w:name w:val="TOC 1a"/>
    <w:basedOn w:val="TOC1"/>
    <w:link w:val="TOC1aChar"/>
    <w:qFormat/>
    <w:rsid w:val="00AB07B6"/>
  </w:style>
  <w:style w:type="character" w:customStyle="1" w:styleId="TOC1Char">
    <w:name w:val="TOC 1 Char"/>
    <w:basedOn w:val="DefaultParagraphFont"/>
    <w:link w:val="TOC1"/>
    <w:uiPriority w:val="39"/>
    <w:rsid w:val="002B6796"/>
    <w:rPr>
      <w:rFonts w:ascii="Calibri Light" w:hAnsi="Calibri Light"/>
      <w:b/>
      <w:caps/>
      <w:noProof/>
      <w:sz w:val="22"/>
      <w:szCs w:val="22"/>
    </w:rPr>
  </w:style>
  <w:style w:type="character" w:customStyle="1" w:styleId="TOC1aChar">
    <w:name w:val="TOC 1a Char"/>
    <w:basedOn w:val="TOC1Char"/>
    <w:link w:val="TOC1a"/>
    <w:rsid w:val="00AB07B6"/>
    <w:rPr>
      <w:rFonts w:ascii="Calibri Light" w:hAnsi="Calibri Light"/>
      <w:b/>
      <w:caps/>
      <w:noProof/>
      <w:sz w:val="22"/>
      <w:szCs w:val="22"/>
    </w:rPr>
  </w:style>
  <w:style w:type="table" w:styleId="TableGrid3">
    <w:name w:val="Table Grid 3"/>
    <w:basedOn w:val="TableNormal"/>
    <w:rsid w:val="002F0A89"/>
    <w:pPr>
      <w:tabs>
        <w:tab w:val="left" w:pos="227"/>
        <w:tab w:val="left" w:pos="454"/>
        <w:tab w:val="left" w:pos="737"/>
        <w:tab w:val="left" w:pos="1021"/>
      </w:tabs>
      <w:spacing w:before="120" w:after="60"/>
      <w:jc w:val="both"/>
    </w:pPr>
    <w:rPr>
      <w:rFonts w:ascii="Tms Rmn" w:hAnsi="Tms Rm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968943">
      <w:bodyDiv w:val="1"/>
      <w:marLeft w:val="0"/>
      <w:marRight w:val="0"/>
      <w:marTop w:val="0"/>
      <w:marBottom w:val="0"/>
      <w:divBdr>
        <w:top w:val="none" w:sz="0" w:space="0" w:color="auto"/>
        <w:left w:val="none" w:sz="0" w:space="0" w:color="auto"/>
        <w:bottom w:val="none" w:sz="0" w:space="0" w:color="auto"/>
        <w:right w:val="none" w:sz="0" w:space="0" w:color="auto"/>
      </w:divBdr>
    </w:div>
    <w:div w:id="1633753168">
      <w:bodyDiv w:val="1"/>
      <w:marLeft w:val="0"/>
      <w:marRight w:val="0"/>
      <w:marTop w:val="0"/>
      <w:marBottom w:val="0"/>
      <w:divBdr>
        <w:top w:val="none" w:sz="0" w:space="0" w:color="auto"/>
        <w:left w:val="none" w:sz="0" w:space="0" w:color="auto"/>
        <w:bottom w:val="none" w:sz="0" w:space="0" w:color="auto"/>
        <w:right w:val="none" w:sz="0" w:space="0" w:color="auto"/>
      </w:divBdr>
      <w:divsChild>
        <w:div w:id="1209878906">
          <w:marLeft w:val="0"/>
          <w:marRight w:val="0"/>
          <w:marTop w:val="0"/>
          <w:marBottom w:val="0"/>
          <w:divBdr>
            <w:top w:val="none" w:sz="0" w:space="0" w:color="auto"/>
            <w:left w:val="none" w:sz="0" w:space="0" w:color="auto"/>
            <w:bottom w:val="none" w:sz="0" w:space="0" w:color="auto"/>
            <w:right w:val="none" w:sz="0" w:space="0" w:color="auto"/>
          </w:divBdr>
        </w:div>
      </w:divsChild>
    </w:div>
    <w:div w:id="175482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5.emf"/><Relationship Id="rId39" Type="http://schemas.openxmlformats.org/officeDocument/2006/relationships/chart" Target="charts/chart2.xml"/><Relationship Id="rId21" Type="http://schemas.openxmlformats.org/officeDocument/2006/relationships/package" Target="embeddings/Microsoft_Excel_Worksheet.xlsx"/><Relationship Id="rId34" Type="http://schemas.openxmlformats.org/officeDocument/2006/relationships/image" Target="media/image23.jpeg"/><Relationship Id="rId42" Type="http://schemas.openxmlformats.org/officeDocument/2006/relationships/chart" Target="charts/chart5.xml"/><Relationship Id="rId47" Type="http://schemas.openxmlformats.org/officeDocument/2006/relationships/image" Target="media/image30.jpeg"/><Relationship Id="rId50" Type="http://schemas.openxmlformats.org/officeDocument/2006/relationships/chart" Target="charts/chart8.xml"/><Relationship Id="rId55" Type="http://schemas.openxmlformats.org/officeDocument/2006/relationships/image" Target="media/image34.png"/><Relationship Id="rId63" Type="http://schemas.openxmlformats.org/officeDocument/2006/relationships/image" Target="media/image42.jpeg"/><Relationship Id="rId68" Type="http://schemas.openxmlformats.org/officeDocument/2006/relationships/image" Target="media/image47.jpe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wmf"/><Relationship Id="rId37" Type="http://schemas.openxmlformats.org/officeDocument/2006/relationships/image" Target="media/image26.jpeg"/><Relationship Id="rId40" Type="http://schemas.openxmlformats.org/officeDocument/2006/relationships/chart" Target="charts/chart3.xml"/><Relationship Id="rId45" Type="http://schemas.openxmlformats.org/officeDocument/2006/relationships/image" Target="media/image28.emf"/><Relationship Id="rId53" Type="http://schemas.openxmlformats.org/officeDocument/2006/relationships/image" Target="media/image32.emf"/><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emf"/><Relationship Id="rId49" Type="http://schemas.openxmlformats.org/officeDocument/2006/relationships/chart" Target="charts/chart7.xml"/><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0.emf"/><Relationship Id="rId44" Type="http://schemas.openxmlformats.org/officeDocument/2006/relationships/image" Target="media/image27.emf"/><Relationship Id="rId52" Type="http://schemas.openxmlformats.org/officeDocument/2006/relationships/chart" Target="charts/chart10.xml"/><Relationship Id="rId60" Type="http://schemas.openxmlformats.org/officeDocument/2006/relationships/image" Target="media/image39.png"/><Relationship Id="rId65" Type="http://schemas.openxmlformats.org/officeDocument/2006/relationships/image" Target="media/image44.jpeg"/><Relationship Id="rId73" Type="http://schemas.openxmlformats.org/officeDocument/2006/relationships/image" Target="media/image52.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image" Target="media/image19.emf"/><Relationship Id="rId35" Type="http://schemas.openxmlformats.org/officeDocument/2006/relationships/image" Target="media/image24.jpeg"/><Relationship Id="rId43" Type="http://schemas.openxmlformats.org/officeDocument/2006/relationships/chart" Target="charts/chart6.xml"/><Relationship Id="rId48" Type="http://schemas.openxmlformats.org/officeDocument/2006/relationships/image" Target="media/image31.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9.xml"/><Relationship Id="rId72"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4.emf"/><Relationship Id="rId33" Type="http://schemas.openxmlformats.org/officeDocument/2006/relationships/image" Target="media/image22.jpeg"/><Relationship Id="rId38" Type="http://schemas.openxmlformats.org/officeDocument/2006/relationships/chart" Target="charts/chart1.xml"/><Relationship Id="rId46" Type="http://schemas.openxmlformats.org/officeDocument/2006/relationships/image" Target="media/image29.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image" Target="media/image10.emf"/><Relationship Id="rId41" Type="http://schemas.openxmlformats.org/officeDocument/2006/relationships/chart" Target="charts/chart4.xml"/><Relationship Id="rId54" Type="http://schemas.openxmlformats.org/officeDocument/2006/relationships/image" Target="media/image33.pn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file:///\\DC\daten\Projekte\KfW_Georg\Pilotvorhaben\Sammlung_Tsageri\AllCampaigns_ResultsSummary.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DC\daten\Projekte\KfW_Georg\Pilotvorhaben\Sammlung_Tsageri\AllCampaigns_ResultsSummary.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C\daten\Projekte\KfW_Georg\Pilotvorhaben\Sammlung_Tsageri\AllCampaigns_ResultsSummary.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C\daten\Projekte\KfW_Georg\Pilotvorhaben\Sammlung_Tsageri\AllCampaigns_ResultsSummary.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Loading time per container site</a:t>
            </a:r>
          </a:p>
        </c:rich>
      </c:tx>
      <c:layout>
        <c:manualLayout>
          <c:xMode val="edge"/>
          <c:yMode val="edge"/>
          <c:x val="0.25535228096487939"/>
          <c:y val="2.8274710175334665E-2"/>
        </c:manualLayout>
      </c:layout>
      <c:overlay val="0"/>
    </c:title>
    <c:autoTitleDeleted val="0"/>
    <c:plotArea>
      <c:layout>
        <c:manualLayout>
          <c:layoutTarget val="inner"/>
          <c:xMode val="edge"/>
          <c:yMode val="edge"/>
          <c:x val="9.3948456442944625E-2"/>
          <c:y val="0.11909395338121921"/>
          <c:w val="0.87700557430321213"/>
          <c:h val="0.56026920845420636"/>
        </c:manualLayout>
      </c:layout>
      <c:barChart>
        <c:barDir val="col"/>
        <c:grouping val="clustered"/>
        <c:varyColors val="0"/>
        <c:ser>
          <c:idx val="0"/>
          <c:order val="0"/>
          <c:tx>
            <c:strRef>
              <c:f>TourAnalys!$D$3</c:f>
              <c:strCache>
                <c:ptCount val="1"/>
                <c:pt idx="0">
                  <c:v>site w./ 1 container</c:v>
                </c:pt>
              </c:strCache>
            </c:strRef>
          </c:tx>
          <c:invertIfNegative val="0"/>
          <c:cat>
            <c:strRef>
              <c:f>TourAnalys!$C$5:$C$12</c:f>
              <c:strCache>
                <c:ptCount val="8"/>
                <c:pt idx="0">
                  <c:v>Rural (RUR-OLA)</c:v>
                </c:pt>
                <c:pt idx="1">
                  <c:v>Rural (RUR-OLA)</c:v>
                </c:pt>
                <c:pt idx="2">
                  <c:v>Rural (RUR-OGL)</c:v>
                </c:pt>
                <c:pt idx="3">
                  <c:v>TownCentre (TTC)</c:v>
                </c:pt>
                <c:pt idx="4">
                  <c:v>TownCentre (TTC)</c:v>
                </c:pt>
                <c:pt idx="5">
                  <c:v>TownResidential (TRP)</c:v>
                </c:pt>
                <c:pt idx="6">
                  <c:v>TownResidential (TRP)</c:v>
                </c:pt>
                <c:pt idx="7">
                  <c:v>Tsageri suburbs (TLP)</c:v>
                </c:pt>
              </c:strCache>
            </c:strRef>
          </c:cat>
          <c:val>
            <c:numRef>
              <c:f>TourAnalys!$D$5:$D$12</c:f>
              <c:numCache>
                <c:formatCode>0</c:formatCode>
                <c:ptCount val="8"/>
                <c:pt idx="0">
                  <c:v>139.90909090909028</c:v>
                </c:pt>
                <c:pt idx="1">
                  <c:v>165.64999999999961</c:v>
                </c:pt>
                <c:pt idx="2">
                  <c:v>159.12500000000031</c:v>
                </c:pt>
                <c:pt idx="3">
                  <c:v>82.119323671497838</c:v>
                </c:pt>
                <c:pt idx="4">
                  <c:v>90.28813559322036</c:v>
                </c:pt>
                <c:pt idx="5">
                  <c:v>93.482758620689026</c:v>
                </c:pt>
                <c:pt idx="6">
                  <c:v>98.659999999999926</c:v>
                </c:pt>
                <c:pt idx="7">
                  <c:v>85.274999999999196</c:v>
                </c:pt>
              </c:numCache>
            </c:numRef>
          </c:val>
          <c:extLst>
            <c:ext xmlns:c16="http://schemas.microsoft.com/office/drawing/2014/chart" uri="{C3380CC4-5D6E-409C-BE32-E72D297353CC}">
              <c16:uniqueId val="{00000000-DAA1-48BB-9374-2A0589828628}"/>
            </c:ext>
          </c:extLst>
        </c:ser>
        <c:ser>
          <c:idx val="1"/>
          <c:order val="1"/>
          <c:tx>
            <c:strRef>
              <c:f>TourAnalys!$E$3</c:f>
              <c:strCache>
                <c:ptCount val="1"/>
                <c:pt idx="0">
                  <c:v>site w./ 2 containers</c:v>
                </c:pt>
              </c:strCache>
            </c:strRef>
          </c:tx>
          <c:invertIfNegative val="0"/>
          <c:cat>
            <c:strRef>
              <c:f>TourAnalys!$C$5:$C$12</c:f>
              <c:strCache>
                <c:ptCount val="8"/>
                <c:pt idx="0">
                  <c:v>Rural (RUR-OLA)</c:v>
                </c:pt>
                <c:pt idx="1">
                  <c:v>Rural (RUR-OLA)</c:v>
                </c:pt>
                <c:pt idx="2">
                  <c:v>Rural (RUR-OGL)</c:v>
                </c:pt>
                <c:pt idx="3">
                  <c:v>TownCentre (TTC)</c:v>
                </c:pt>
                <c:pt idx="4">
                  <c:v>TownCentre (TTC)</c:v>
                </c:pt>
                <c:pt idx="5">
                  <c:v>TownResidential (TRP)</c:v>
                </c:pt>
                <c:pt idx="6">
                  <c:v>TownResidential (TRP)</c:v>
                </c:pt>
                <c:pt idx="7">
                  <c:v>Tsageri suburbs (TLP)</c:v>
                </c:pt>
              </c:strCache>
            </c:strRef>
          </c:cat>
          <c:val>
            <c:numRef>
              <c:f>TourAnalys!$E$5:$E$12</c:f>
              <c:numCache>
                <c:formatCode>0</c:formatCode>
                <c:ptCount val="8"/>
                <c:pt idx="0">
                  <c:v>224.24999999999909</c:v>
                </c:pt>
                <c:pt idx="1">
                  <c:v>240.50000000000242</c:v>
                </c:pt>
                <c:pt idx="2">
                  <c:v>214.00000000000307</c:v>
                </c:pt>
                <c:pt idx="3">
                  <c:v>133.46666666666661</c:v>
                </c:pt>
                <c:pt idx="4">
                  <c:v>224.55555555555532</c:v>
                </c:pt>
                <c:pt idx="5">
                  <c:v>0</c:v>
                </c:pt>
                <c:pt idx="6">
                  <c:v>0</c:v>
                </c:pt>
                <c:pt idx="7">
                  <c:v>0</c:v>
                </c:pt>
              </c:numCache>
            </c:numRef>
          </c:val>
          <c:extLst>
            <c:ext xmlns:c16="http://schemas.microsoft.com/office/drawing/2014/chart" uri="{C3380CC4-5D6E-409C-BE32-E72D297353CC}">
              <c16:uniqueId val="{00000001-DAA1-48BB-9374-2A0589828628}"/>
            </c:ext>
          </c:extLst>
        </c:ser>
        <c:ser>
          <c:idx val="2"/>
          <c:order val="2"/>
          <c:tx>
            <c:strRef>
              <c:f>TourAnalys!$F$3</c:f>
              <c:strCache>
                <c:ptCount val="1"/>
                <c:pt idx="0">
                  <c:v>site w./ 3 containers</c:v>
                </c:pt>
              </c:strCache>
            </c:strRef>
          </c:tx>
          <c:invertIfNegative val="0"/>
          <c:cat>
            <c:strRef>
              <c:f>TourAnalys!$C$5:$C$12</c:f>
              <c:strCache>
                <c:ptCount val="8"/>
                <c:pt idx="0">
                  <c:v>Rural (RUR-OLA)</c:v>
                </c:pt>
                <c:pt idx="1">
                  <c:v>Rural (RUR-OLA)</c:v>
                </c:pt>
                <c:pt idx="2">
                  <c:v>Rural (RUR-OGL)</c:v>
                </c:pt>
                <c:pt idx="3">
                  <c:v>TownCentre (TTC)</c:v>
                </c:pt>
                <c:pt idx="4">
                  <c:v>TownCentre (TTC)</c:v>
                </c:pt>
                <c:pt idx="5">
                  <c:v>TownResidential (TRP)</c:v>
                </c:pt>
                <c:pt idx="6">
                  <c:v>TownResidential (TRP)</c:v>
                </c:pt>
                <c:pt idx="7">
                  <c:v>Tsageri suburbs (TLP)</c:v>
                </c:pt>
              </c:strCache>
            </c:strRef>
          </c:cat>
          <c:val>
            <c:numRef>
              <c:f>TourAnalys!$F$5:$F$12</c:f>
              <c:numCache>
                <c:formatCode>0</c:formatCode>
                <c:ptCount val="8"/>
                <c:pt idx="0">
                  <c:v>0</c:v>
                </c:pt>
                <c:pt idx="1">
                  <c:v>0</c:v>
                </c:pt>
                <c:pt idx="2">
                  <c:v>0</c:v>
                </c:pt>
                <c:pt idx="3">
                  <c:v>199.24999999999838</c:v>
                </c:pt>
                <c:pt idx="4">
                  <c:v>0</c:v>
                </c:pt>
                <c:pt idx="5">
                  <c:v>0</c:v>
                </c:pt>
                <c:pt idx="6">
                  <c:v>0</c:v>
                </c:pt>
                <c:pt idx="7">
                  <c:v>0</c:v>
                </c:pt>
              </c:numCache>
            </c:numRef>
          </c:val>
          <c:extLst>
            <c:ext xmlns:c16="http://schemas.microsoft.com/office/drawing/2014/chart" uri="{C3380CC4-5D6E-409C-BE32-E72D297353CC}">
              <c16:uniqueId val="{00000002-DAA1-48BB-9374-2A0589828628}"/>
            </c:ext>
          </c:extLst>
        </c:ser>
        <c:dLbls>
          <c:showLegendKey val="0"/>
          <c:showVal val="0"/>
          <c:showCatName val="0"/>
          <c:showSerName val="0"/>
          <c:showPercent val="0"/>
          <c:showBubbleSize val="0"/>
        </c:dLbls>
        <c:gapWidth val="150"/>
        <c:axId val="153533440"/>
        <c:axId val="36690112"/>
      </c:barChart>
      <c:catAx>
        <c:axId val="153533440"/>
        <c:scaling>
          <c:orientation val="minMax"/>
        </c:scaling>
        <c:delete val="0"/>
        <c:axPos val="b"/>
        <c:numFmt formatCode="General" sourceLinked="1"/>
        <c:majorTickMark val="out"/>
        <c:minorTickMark val="none"/>
        <c:tickLblPos val="nextTo"/>
        <c:txPr>
          <a:bodyPr rot="-3600000" vert="horz"/>
          <a:lstStyle/>
          <a:p>
            <a:pPr>
              <a:defRPr sz="900"/>
            </a:pPr>
            <a:endParaRPr lang="en-US"/>
          </a:p>
        </c:txPr>
        <c:crossAx val="36690112"/>
        <c:crosses val="autoZero"/>
        <c:auto val="1"/>
        <c:lblAlgn val="ctr"/>
        <c:lblOffset val="100"/>
        <c:tickLblSkip val="1"/>
        <c:noMultiLvlLbl val="0"/>
      </c:catAx>
      <c:valAx>
        <c:axId val="36690112"/>
        <c:scaling>
          <c:orientation val="minMax"/>
        </c:scaling>
        <c:delete val="0"/>
        <c:axPos val="l"/>
        <c:majorGridlines/>
        <c:title>
          <c:tx>
            <c:rich>
              <a:bodyPr rot="0" vert="horz"/>
              <a:lstStyle/>
              <a:p>
                <a:pPr>
                  <a:defRPr/>
                </a:pPr>
                <a:r>
                  <a:rPr lang="en-US"/>
                  <a:t>sec</a:t>
                </a:r>
              </a:p>
            </c:rich>
          </c:tx>
          <c:layout>
            <c:manualLayout>
              <c:xMode val="edge"/>
              <c:yMode val="edge"/>
              <c:x val="3.3607799025121857E-2"/>
              <c:y val="3.5646781440455529E-2"/>
            </c:manualLayout>
          </c:layout>
          <c:overlay val="0"/>
        </c:title>
        <c:numFmt formatCode="0" sourceLinked="1"/>
        <c:majorTickMark val="out"/>
        <c:minorTickMark val="none"/>
        <c:tickLblPos val="nextTo"/>
        <c:crossAx val="153533440"/>
        <c:crosses val="autoZero"/>
        <c:crossBetween val="between"/>
      </c:valAx>
    </c:plotArea>
    <c:legend>
      <c:legendPos val="r"/>
      <c:layout>
        <c:manualLayout>
          <c:xMode val="edge"/>
          <c:yMode val="edge"/>
          <c:x val="0.68052173478315225"/>
          <c:y val="0.12882416343725059"/>
          <c:w val="0.29808429608755788"/>
          <c:h val="0.25115157480314959"/>
        </c:manualLayout>
      </c:layout>
      <c:overlay val="0"/>
    </c:legend>
    <c:plotVisOnly val="1"/>
    <c:dispBlanksAs val="gap"/>
    <c:showDLblsOverMax val="0"/>
  </c:chart>
  <c:txPr>
    <a:bodyPr/>
    <a:lstStyle/>
    <a:p>
      <a:pPr>
        <a:defRPr sz="10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de-DE" sz="1100"/>
              <a:t>Main material components of the waste from different structures </a:t>
            </a:r>
          </a:p>
        </c:rich>
      </c:tx>
      <c:overlay val="0"/>
    </c:title>
    <c:autoTitleDeleted val="0"/>
    <c:plotArea>
      <c:layout>
        <c:manualLayout>
          <c:layoutTarget val="inner"/>
          <c:xMode val="edge"/>
          <c:yMode val="edge"/>
          <c:x val="9.0315753159629475E-2"/>
          <c:y val="8.0504443523506927E-2"/>
          <c:w val="0.88363332913758785"/>
          <c:h val="0.50823341161302205"/>
        </c:manualLayout>
      </c:layout>
      <c:barChart>
        <c:barDir val="col"/>
        <c:grouping val="percentStacked"/>
        <c:varyColors val="0"/>
        <c:ser>
          <c:idx val="0"/>
          <c:order val="0"/>
          <c:tx>
            <c:strRef>
              <c:f>Data!$B$23</c:f>
              <c:strCache>
                <c:ptCount val="1"/>
                <c:pt idx="0">
                  <c:v>valuable materials</c:v>
                </c:pt>
              </c:strCache>
            </c:strRef>
          </c:tx>
          <c:spPr>
            <a:solidFill>
              <a:schemeClr val="accent4"/>
            </a:solidFill>
          </c:spPr>
          <c:invertIfNegative val="0"/>
          <c:cat>
            <c:multiLvlStrRef>
              <c:f>Data!$C$21:$O$22</c:f>
              <c:multiLvlStrCache>
                <c:ptCount val="13"/>
                <c:lvl>
                  <c:pt idx="0">
                    <c:v>Lentekhi</c:v>
                  </c:pt>
                  <c:pt idx="1">
                    <c:v>Rural (RUR)</c:v>
                  </c:pt>
                  <c:pt idx="2">
                    <c:v>TownCentre (TCC)</c:v>
                  </c:pt>
                  <c:pt idx="3">
                    <c:v>TownResidential (TRP)</c:v>
                  </c:pt>
                  <c:pt idx="4">
                    <c:v>Tsageri Suburbs (SUB)</c:v>
                  </c:pt>
                  <c:pt idx="5">
                    <c:v>Lentekhi</c:v>
                  </c:pt>
                  <c:pt idx="6">
                    <c:v>Rural (RUR)</c:v>
                  </c:pt>
                  <c:pt idx="7">
                    <c:v>TownCentre (TCC)</c:v>
                  </c:pt>
                  <c:pt idx="8">
                    <c:v>TownResidential (TRP)</c:v>
                  </c:pt>
                  <c:pt idx="9">
                    <c:v>Tsageri Suburbs (SUB)</c:v>
                  </c:pt>
                  <c:pt idx="10">
                    <c:v>Lentekhi</c:v>
                  </c:pt>
                  <c:pt idx="11">
                    <c:v>Rural (RUR)</c:v>
                  </c:pt>
                  <c:pt idx="12">
                    <c:v>TownCentre (TCC)</c:v>
                  </c:pt>
                </c:lvl>
                <c:lvl>
                  <c:pt idx="0">
                    <c:v>09/18-analys</c:v>
                  </c:pt>
                  <c:pt idx="5">
                    <c:v>05/19-analys</c:v>
                  </c:pt>
                  <c:pt idx="10">
                    <c:v>08/19-analys</c:v>
                  </c:pt>
                </c:lvl>
              </c:multiLvlStrCache>
            </c:multiLvlStrRef>
          </c:cat>
          <c:val>
            <c:numRef>
              <c:f>Data!$C$23:$O$23</c:f>
              <c:numCache>
                <c:formatCode>0.0%</c:formatCode>
                <c:ptCount val="13"/>
                <c:pt idx="0">
                  <c:v>9.3570044485685427E-2</c:v>
                </c:pt>
                <c:pt idx="1">
                  <c:v>0.11767755920757245</c:v>
                </c:pt>
                <c:pt idx="2">
                  <c:v>0.19966310117873912</c:v>
                </c:pt>
                <c:pt idx="3">
                  <c:v>6.1370469488221502E-2</c:v>
                </c:pt>
                <c:pt idx="4">
                  <c:v>0.13257312381217262</c:v>
                </c:pt>
                <c:pt idx="5">
                  <c:v>0.24005501205444113</c:v>
                </c:pt>
                <c:pt idx="6">
                  <c:v>0.25406096633718117</c:v>
                </c:pt>
                <c:pt idx="7">
                  <c:v>0.34858523657338841</c:v>
                </c:pt>
                <c:pt idx="8">
                  <c:v>0.16427876477722542</c:v>
                </c:pt>
                <c:pt idx="9">
                  <c:v>0.16355822057076333</c:v>
                </c:pt>
                <c:pt idx="10">
                  <c:v>0.2774770282783674</c:v>
                </c:pt>
                <c:pt idx="11">
                  <c:v>0.23955843444941155</c:v>
                </c:pt>
                <c:pt idx="12">
                  <c:v>0.22575107296137337</c:v>
                </c:pt>
              </c:numCache>
            </c:numRef>
          </c:val>
          <c:extLst>
            <c:ext xmlns:c16="http://schemas.microsoft.com/office/drawing/2014/chart" uri="{C3380CC4-5D6E-409C-BE32-E72D297353CC}">
              <c16:uniqueId val="{00000000-6F09-413D-B123-AEBA3AE0591D}"/>
            </c:ext>
          </c:extLst>
        </c:ser>
        <c:ser>
          <c:idx val="1"/>
          <c:order val="1"/>
          <c:tx>
            <c:strRef>
              <c:f>Data!$B$24</c:f>
              <c:strCache>
                <c:ptCount val="1"/>
                <c:pt idx="0">
                  <c:v>organic material including fine fraction</c:v>
                </c:pt>
              </c:strCache>
            </c:strRef>
          </c:tx>
          <c:spPr>
            <a:solidFill>
              <a:schemeClr val="accent3"/>
            </a:solidFill>
          </c:spPr>
          <c:invertIfNegative val="0"/>
          <c:cat>
            <c:multiLvlStrRef>
              <c:f>Data!$C$21:$O$22</c:f>
              <c:multiLvlStrCache>
                <c:ptCount val="13"/>
                <c:lvl>
                  <c:pt idx="0">
                    <c:v>Lentekhi</c:v>
                  </c:pt>
                  <c:pt idx="1">
                    <c:v>Rural (RUR)</c:v>
                  </c:pt>
                  <c:pt idx="2">
                    <c:v>TownCentre (TCC)</c:v>
                  </c:pt>
                  <c:pt idx="3">
                    <c:v>TownResidential (TRP)</c:v>
                  </c:pt>
                  <c:pt idx="4">
                    <c:v>Tsageri Suburbs (SUB)</c:v>
                  </c:pt>
                  <c:pt idx="5">
                    <c:v>Lentekhi</c:v>
                  </c:pt>
                  <c:pt idx="6">
                    <c:v>Rural (RUR)</c:v>
                  </c:pt>
                  <c:pt idx="7">
                    <c:v>TownCentre (TCC)</c:v>
                  </c:pt>
                  <c:pt idx="8">
                    <c:v>TownResidential (TRP)</c:v>
                  </c:pt>
                  <c:pt idx="9">
                    <c:v>Tsageri Suburbs (SUB)</c:v>
                  </c:pt>
                  <c:pt idx="10">
                    <c:v>Lentekhi</c:v>
                  </c:pt>
                  <c:pt idx="11">
                    <c:v>Rural (RUR)</c:v>
                  </c:pt>
                  <c:pt idx="12">
                    <c:v>TownCentre (TCC)</c:v>
                  </c:pt>
                </c:lvl>
                <c:lvl>
                  <c:pt idx="0">
                    <c:v>09/18-analys</c:v>
                  </c:pt>
                  <c:pt idx="5">
                    <c:v>05/19-analys</c:v>
                  </c:pt>
                  <c:pt idx="10">
                    <c:v>08/19-analys</c:v>
                  </c:pt>
                </c:lvl>
              </c:multiLvlStrCache>
            </c:multiLvlStrRef>
          </c:cat>
          <c:val>
            <c:numRef>
              <c:f>Data!$C$24:$O$24</c:f>
              <c:numCache>
                <c:formatCode>0.0%</c:formatCode>
                <c:ptCount val="13"/>
                <c:pt idx="0">
                  <c:v>0.77177205862285414</c:v>
                </c:pt>
                <c:pt idx="1">
                  <c:v>0.61861859122929319</c:v>
                </c:pt>
                <c:pt idx="2">
                  <c:v>0.64691412005746896</c:v>
                </c:pt>
                <c:pt idx="3">
                  <c:v>0.73928701225757421</c:v>
                </c:pt>
                <c:pt idx="4">
                  <c:v>0.71886153988782286</c:v>
                </c:pt>
                <c:pt idx="5">
                  <c:v>0.51306345078640181</c:v>
                </c:pt>
                <c:pt idx="6">
                  <c:v>0.47515034215801477</c:v>
                </c:pt>
                <c:pt idx="7">
                  <c:v>0.50403382960480159</c:v>
                </c:pt>
                <c:pt idx="8">
                  <c:v>0.65090429289227125</c:v>
                </c:pt>
                <c:pt idx="9">
                  <c:v>0.58852094313895909</c:v>
                </c:pt>
                <c:pt idx="10">
                  <c:v>0.48603889165895009</c:v>
                </c:pt>
                <c:pt idx="11">
                  <c:v>0.48741903111030016</c:v>
                </c:pt>
                <c:pt idx="12">
                  <c:v>0.48854554124940386</c:v>
                </c:pt>
              </c:numCache>
            </c:numRef>
          </c:val>
          <c:extLst>
            <c:ext xmlns:c16="http://schemas.microsoft.com/office/drawing/2014/chart" uri="{C3380CC4-5D6E-409C-BE32-E72D297353CC}">
              <c16:uniqueId val="{00000001-6F09-413D-B123-AEBA3AE0591D}"/>
            </c:ext>
          </c:extLst>
        </c:ser>
        <c:ser>
          <c:idx val="2"/>
          <c:order val="2"/>
          <c:tx>
            <c:strRef>
              <c:f>Data!$B$25</c:f>
              <c:strCache>
                <c:ptCount val="1"/>
                <c:pt idx="0">
                  <c:v>other materials</c:v>
                </c:pt>
              </c:strCache>
            </c:strRef>
          </c:tx>
          <c:spPr>
            <a:solidFill>
              <a:schemeClr val="accent6"/>
            </a:solidFill>
          </c:spPr>
          <c:invertIfNegative val="0"/>
          <c:cat>
            <c:multiLvlStrRef>
              <c:f>Data!$C$21:$O$22</c:f>
              <c:multiLvlStrCache>
                <c:ptCount val="13"/>
                <c:lvl>
                  <c:pt idx="0">
                    <c:v>Lentekhi</c:v>
                  </c:pt>
                  <c:pt idx="1">
                    <c:v>Rural (RUR)</c:v>
                  </c:pt>
                  <c:pt idx="2">
                    <c:v>TownCentre (TCC)</c:v>
                  </c:pt>
                  <c:pt idx="3">
                    <c:v>TownResidential (TRP)</c:v>
                  </c:pt>
                  <c:pt idx="4">
                    <c:v>Tsageri Suburbs (SUB)</c:v>
                  </c:pt>
                  <c:pt idx="5">
                    <c:v>Lentekhi</c:v>
                  </c:pt>
                  <c:pt idx="6">
                    <c:v>Rural (RUR)</c:v>
                  </c:pt>
                  <c:pt idx="7">
                    <c:v>TownCentre (TCC)</c:v>
                  </c:pt>
                  <c:pt idx="8">
                    <c:v>TownResidential (TRP)</c:v>
                  </c:pt>
                  <c:pt idx="9">
                    <c:v>Tsageri Suburbs (SUB)</c:v>
                  </c:pt>
                  <c:pt idx="10">
                    <c:v>Lentekhi</c:v>
                  </c:pt>
                  <c:pt idx="11">
                    <c:v>Rural (RUR)</c:v>
                  </c:pt>
                  <c:pt idx="12">
                    <c:v>TownCentre (TCC)</c:v>
                  </c:pt>
                </c:lvl>
                <c:lvl>
                  <c:pt idx="0">
                    <c:v>09/18-analys</c:v>
                  </c:pt>
                  <c:pt idx="5">
                    <c:v>05/19-analys</c:v>
                  </c:pt>
                  <c:pt idx="10">
                    <c:v>08/19-analys</c:v>
                  </c:pt>
                </c:lvl>
              </c:multiLvlStrCache>
            </c:multiLvlStrRef>
          </c:cat>
          <c:val>
            <c:numRef>
              <c:f>Data!$C$25:$O$25</c:f>
              <c:numCache>
                <c:formatCode>0.0%</c:formatCode>
                <c:ptCount val="13"/>
                <c:pt idx="0">
                  <c:v>0.1346578968914604</c:v>
                </c:pt>
                <c:pt idx="1">
                  <c:v>0.26370384956313442</c:v>
                </c:pt>
                <c:pt idx="2">
                  <c:v>0.15342277876379193</c:v>
                </c:pt>
                <c:pt idx="3">
                  <c:v>0.19934251825420424</c:v>
                </c:pt>
                <c:pt idx="4">
                  <c:v>0.14856533630000462</c:v>
                </c:pt>
                <c:pt idx="5">
                  <c:v>0.24688153715915703</c:v>
                </c:pt>
                <c:pt idx="6">
                  <c:v>0.270788691504804</c:v>
                </c:pt>
                <c:pt idx="7">
                  <c:v>0.14738093382180997</c:v>
                </c:pt>
                <c:pt idx="8">
                  <c:v>0.18481694233050339</c:v>
                </c:pt>
                <c:pt idx="9">
                  <c:v>0.24792083629027756</c:v>
                </c:pt>
                <c:pt idx="10">
                  <c:v>0.23648408006268254</c:v>
                </c:pt>
                <c:pt idx="11">
                  <c:v>0.27302253444028834</c:v>
                </c:pt>
                <c:pt idx="12">
                  <c:v>0.28570338578922272</c:v>
                </c:pt>
              </c:numCache>
            </c:numRef>
          </c:val>
          <c:extLst>
            <c:ext xmlns:c16="http://schemas.microsoft.com/office/drawing/2014/chart" uri="{C3380CC4-5D6E-409C-BE32-E72D297353CC}">
              <c16:uniqueId val="{00000002-6F09-413D-B123-AEBA3AE0591D}"/>
            </c:ext>
          </c:extLst>
        </c:ser>
        <c:dLbls>
          <c:showLegendKey val="0"/>
          <c:showVal val="0"/>
          <c:showCatName val="0"/>
          <c:showSerName val="0"/>
          <c:showPercent val="0"/>
          <c:showBubbleSize val="0"/>
        </c:dLbls>
        <c:gapWidth val="75"/>
        <c:overlap val="100"/>
        <c:axId val="162434560"/>
        <c:axId val="184967744"/>
      </c:barChart>
      <c:catAx>
        <c:axId val="162434560"/>
        <c:scaling>
          <c:orientation val="minMax"/>
        </c:scaling>
        <c:delete val="0"/>
        <c:axPos val="b"/>
        <c:numFmt formatCode="General" sourceLinked="0"/>
        <c:majorTickMark val="none"/>
        <c:minorTickMark val="none"/>
        <c:tickLblPos val="nextTo"/>
        <c:crossAx val="184967744"/>
        <c:crosses val="autoZero"/>
        <c:auto val="1"/>
        <c:lblAlgn val="ctr"/>
        <c:lblOffset val="100"/>
        <c:noMultiLvlLbl val="0"/>
      </c:catAx>
      <c:valAx>
        <c:axId val="184967744"/>
        <c:scaling>
          <c:orientation val="minMax"/>
        </c:scaling>
        <c:delete val="0"/>
        <c:axPos val="l"/>
        <c:majorGridlines/>
        <c:numFmt formatCode="0%" sourceLinked="1"/>
        <c:majorTickMark val="none"/>
        <c:minorTickMark val="none"/>
        <c:tickLblPos val="nextTo"/>
        <c:spPr>
          <a:ln w="9525">
            <a:noFill/>
          </a:ln>
        </c:spPr>
        <c:crossAx val="162434560"/>
        <c:crosses val="autoZero"/>
        <c:crossBetween val="between"/>
        <c:majorUnit val="0.2"/>
      </c:valAx>
    </c:plotArea>
    <c:legend>
      <c:legendPos val="b"/>
      <c:layout>
        <c:manualLayout>
          <c:xMode val="edge"/>
          <c:yMode val="edge"/>
          <c:x val="6.6577903339347239E-2"/>
          <c:y val="0.93543007781921983"/>
          <c:w val="0.89999990676121078"/>
          <c:h val="5.2874015748031494E-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Time for loading</a:t>
            </a:r>
            <a:r>
              <a:rPr lang="en-US" baseline="0"/>
              <a:t> one container </a:t>
            </a:r>
            <a:r>
              <a:rPr lang="en-US"/>
              <a:t>in the different structures</a:t>
            </a:r>
          </a:p>
        </c:rich>
      </c:tx>
      <c:layout>
        <c:manualLayout>
          <c:xMode val="edge"/>
          <c:yMode val="edge"/>
          <c:x val="0.19198087150100998"/>
          <c:y val="1.737242128121607E-2"/>
        </c:manualLayout>
      </c:layout>
      <c:overlay val="0"/>
    </c:title>
    <c:autoTitleDeleted val="0"/>
    <c:plotArea>
      <c:layout>
        <c:manualLayout>
          <c:layoutTarget val="inner"/>
          <c:xMode val="edge"/>
          <c:yMode val="edge"/>
          <c:x val="0.11513377581728985"/>
          <c:y val="0.1438775882181394"/>
          <c:w val="0.84439735608965105"/>
          <c:h val="0.52846172578943096"/>
        </c:manualLayout>
      </c:layout>
      <c:barChart>
        <c:barDir val="col"/>
        <c:grouping val="clustered"/>
        <c:varyColors val="0"/>
        <c:ser>
          <c:idx val="0"/>
          <c:order val="0"/>
          <c:spPr>
            <a:solidFill>
              <a:schemeClr val="bg2">
                <a:lumMod val="50000"/>
              </a:schemeClr>
            </a:solidFill>
          </c:spPr>
          <c:invertIfNegative val="0"/>
          <c:cat>
            <c:strRef>
              <c:f>TourAnalys!$C$5:$C$12</c:f>
              <c:strCache>
                <c:ptCount val="8"/>
                <c:pt idx="0">
                  <c:v>Rural (RUR-OLA)</c:v>
                </c:pt>
                <c:pt idx="1">
                  <c:v>Rural (RUR-OLA)</c:v>
                </c:pt>
                <c:pt idx="2">
                  <c:v>Rural (RUR-OGL)</c:v>
                </c:pt>
                <c:pt idx="3">
                  <c:v>TownCentre (TTC)</c:v>
                </c:pt>
                <c:pt idx="4">
                  <c:v>TownCentre (TTC)</c:v>
                </c:pt>
                <c:pt idx="5">
                  <c:v>TownResidential (TRP)</c:v>
                </c:pt>
                <c:pt idx="6">
                  <c:v>TownResidential (TRP)</c:v>
                </c:pt>
                <c:pt idx="7">
                  <c:v>Tsageri suburbs (TLP)</c:v>
                </c:pt>
              </c:strCache>
            </c:strRef>
          </c:cat>
          <c:val>
            <c:numRef>
              <c:f>TourAnalys!$D$5:$D$12</c:f>
              <c:numCache>
                <c:formatCode>0</c:formatCode>
                <c:ptCount val="8"/>
                <c:pt idx="0">
                  <c:v>139.90909090909028</c:v>
                </c:pt>
                <c:pt idx="1">
                  <c:v>165.64999999999961</c:v>
                </c:pt>
                <c:pt idx="2">
                  <c:v>159.12500000000031</c:v>
                </c:pt>
                <c:pt idx="3">
                  <c:v>82.119323671497838</c:v>
                </c:pt>
                <c:pt idx="4">
                  <c:v>90.28813559322036</c:v>
                </c:pt>
                <c:pt idx="5">
                  <c:v>93.482758620689026</c:v>
                </c:pt>
                <c:pt idx="6">
                  <c:v>98.659999999999926</c:v>
                </c:pt>
                <c:pt idx="7">
                  <c:v>85.274999999999196</c:v>
                </c:pt>
              </c:numCache>
            </c:numRef>
          </c:val>
          <c:extLst>
            <c:ext xmlns:c16="http://schemas.microsoft.com/office/drawing/2014/chart" uri="{C3380CC4-5D6E-409C-BE32-E72D297353CC}">
              <c16:uniqueId val="{00000000-7B21-4762-B454-B585EDB73038}"/>
            </c:ext>
          </c:extLst>
        </c:ser>
        <c:dLbls>
          <c:showLegendKey val="0"/>
          <c:showVal val="0"/>
          <c:showCatName val="0"/>
          <c:showSerName val="0"/>
          <c:showPercent val="0"/>
          <c:showBubbleSize val="0"/>
        </c:dLbls>
        <c:gapWidth val="150"/>
        <c:axId val="155305472"/>
        <c:axId val="36690688"/>
      </c:barChart>
      <c:catAx>
        <c:axId val="155305472"/>
        <c:scaling>
          <c:orientation val="minMax"/>
        </c:scaling>
        <c:delete val="0"/>
        <c:axPos val="b"/>
        <c:numFmt formatCode="General" sourceLinked="0"/>
        <c:majorTickMark val="out"/>
        <c:minorTickMark val="none"/>
        <c:tickLblPos val="nextTo"/>
        <c:txPr>
          <a:bodyPr rot="-3600000"/>
          <a:lstStyle/>
          <a:p>
            <a:pPr>
              <a:defRPr sz="800"/>
            </a:pPr>
            <a:endParaRPr lang="en-US"/>
          </a:p>
        </c:txPr>
        <c:crossAx val="36690688"/>
        <c:crosses val="autoZero"/>
        <c:auto val="1"/>
        <c:lblAlgn val="ctr"/>
        <c:lblOffset val="100"/>
        <c:noMultiLvlLbl val="0"/>
      </c:catAx>
      <c:valAx>
        <c:axId val="36690688"/>
        <c:scaling>
          <c:orientation val="minMax"/>
        </c:scaling>
        <c:delete val="0"/>
        <c:axPos val="l"/>
        <c:majorGridlines/>
        <c:title>
          <c:tx>
            <c:rich>
              <a:bodyPr rot="0" vert="horz"/>
              <a:lstStyle/>
              <a:p>
                <a:pPr>
                  <a:defRPr/>
                </a:pPr>
                <a:r>
                  <a:rPr lang="en-US"/>
                  <a:t>sec</a:t>
                </a:r>
              </a:p>
            </c:rich>
          </c:tx>
          <c:layout>
            <c:manualLayout>
              <c:xMode val="edge"/>
              <c:yMode val="edge"/>
              <c:x val="3.0555555555555555E-2"/>
              <c:y val="6.6046952464275263E-2"/>
            </c:manualLayout>
          </c:layout>
          <c:overlay val="0"/>
        </c:title>
        <c:numFmt formatCode="0" sourceLinked="1"/>
        <c:majorTickMark val="out"/>
        <c:minorTickMark val="none"/>
        <c:tickLblPos val="nextTo"/>
        <c:crossAx val="155305472"/>
        <c:crosses val="autoZero"/>
        <c:crossBetween val="between"/>
      </c:valAx>
    </c:plotArea>
    <c:plotVisOnly val="1"/>
    <c:dispBlanksAs val="gap"/>
    <c:showDLblsOverMax val="0"/>
  </c:chart>
  <c:txPr>
    <a:bodyPr/>
    <a:lstStyle/>
    <a:p>
      <a:pPr>
        <a:defRPr sz="10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Interim driving </a:t>
            </a:r>
            <a:r>
              <a:rPr lang="en-US" sz="1200" b="1" i="0" u="none" strike="noStrike" baseline="0">
                <a:effectLst/>
              </a:rPr>
              <a:t>time in different structures</a:t>
            </a:r>
            <a:endParaRPr lang="en-US"/>
          </a:p>
        </c:rich>
      </c:tx>
      <c:overlay val="0"/>
    </c:title>
    <c:autoTitleDeleted val="0"/>
    <c:plotArea>
      <c:layout>
        <c:manualLayout>
          <c:layoutTarget val="inner"/>
          <c:xMode val="edge"/>
          <c:yMode val="edge"/>
          <c:x val="0.12587343248760571"/>
          <c:y val="0.1438775882181394"/>
          <c:w val="0.83920064158646834"/>
          <c:h val="0.52846172578943096"/>
        </c:manualLayout>
      </c:layout>
      <c:barChart>
        <c:barDir val="col"/>
        <c:grouping val="clustered"/>
        <c:varyColors val="0"/>
        <c:ser>
          <c:idx val="0"/>
          <c:order val="0"/>
          <c:spPr>
            <a:solidFill>
              <a:schemeClr val="accent4">
                <a:lumMod val="75000"/>
              </a:schemeClr>
            </a:solidFill>
          </c:spPr>
          <c:invertIfNegative val="0"/>
          <c:cat>
            <c:strRef>
              <c:f>TourAnalys!$C$5:$C$12</c:f>
              <c:strCache>
                <c:ptCount val="8"/>
                <c:pt idx="0">
                  <c:v>Rural (RUR-OLA)</c:v>
                </c:pt>
                <c:pt idx="1">
                  <c:v>Rural (RUR-OLA)</c:v>
                </c:pt>
                <c:pt idx="2">
                  <c:v>Rural (RUR-OGL)</c:v>
                </c:pt>
                <c:pt idx="3">
                  <c:v>TownCentre (TTC)</c:v>
                </c:pt>
                <c:pt idx="4">
                  <c:v>TownCentre (TTC)</c:v>
                </c:pt>
                <c:pt idx="5">
                  <c:v>TownResidential (TRP)</c:v>
                </c:pt>
                <c:pt idx="6">
                  <c:v>TownResidential (TRP)</c:v>
                </c:pt>
                <c:pt idx="7">
                  <c:v>Tsageri suburbs (TLP)</c:v>
                </c:pt>
              </c:strCache>
            </c:strRef>
          </c:cat>
          <c:val>
            <c:numRef>
              <c:f>TourAnalys!$G$5:$G$12</c:f>
              <c:numCache>
                <c:formatCode>0</c:formatCode>
                <c:ptCount val="8"/>
                <c:pt idx="0">
                  <c:v>117.83333333333373</c:v>
                </c:pt>
                <c:pt idx="1">
                  <c:v>92.217391304347643</c:v>
                </c:pt>
                <c:pt idx="2">
                  <c:v>141.68749999999957</c:v>
                </c:pt>
                <c:pt idx="3">
                  <c:v>53.450947971781133</c:v>
                </c:pt>
                <c:pt idx="4">
                  <c:v>62.267857142857054</c:v>
                </c:pt>
                <c:pt idx="5">
                  <c:v>49.172413793103757</c:v>
                </c:pt>
                <c:pt idx="6">
                  <c:v>76.41935483870968</c:v>
                </c:pt>
                <c:pt idx="7">
                  <c:v>70.378378378379111</c:v>
                </c:pt>
              </c:numCache>
            </c:numRef>
          </c:val>
          <c:extLst>
            <c:ext xmlns:c16="http://schemas.microsoft.com/office/drawing/2014/chart" uri="{C3380CC4-5D6E-409C-BE32-E72D297353CC}">
              <c16:uniqueId val="{00000000-80C7-4BBC-BC66-176DC4D283F2}"/>
            </c:ext>
          </c:extLst>
        </c:ser>
        <c:dLbls>
          <c:showLegendKey val="0"/>
          <c:showVal val="0"/>
          <c:showCatName val="0"/>
          <c:showSerName val="0"/>
          <c:showPercent val="0"/>
          <c:showBubbleSize val="0"/>
        </c:dLbls>
        <c:gapWidth val="150"/>
        <c:axId val="155307520"/>
        <c:axId val="162476544"/>
      </c:barChart>
      <c:catAx>
        <c:axId val="155307520"/>
        <c:scaling>
          <c:orientation val="minMax"/>
        </c:scaling>
        <c:delete val="0"/>
        <c:axPos val="b"/>
        <c:numFmt formatCode="General" sourceLinked="0"/>
        <c:majorTickMark val="out"/>
        <c:minorTickMark val="none"/>
        <c:tickLblPos val="nextTo"/>
        <c:txPr>
          <a:bodyPr rot="-3600000"/>
          <a:lstStyle/>
          <a:p>
            <a:pPr>
              <a:defRPr sz="800"/>
            </a:pPr>
            <a:endParaRPr lang="en-US"/>
          </a:p>
        </c:txPr>
        <c:crossAx val="162476544"/>
        <c:crosses val="autoZero"/>
        <c:auto val="1"/>
        <c:lblAlgn val="ctr"/>
        <c:lblOffset val="100"/>
        <c:noMultiLvlLbl val="0"/>
      </c:catAx>
      <c:valAx>
        <c:axId val="162476544"/>
        <c:scaling>
          <c:orientation val="minMax"/>
        </c:scaling>
        <c:delete val="0"/>
        <c:axPos val="l"/>
        <c:majorGridlines/>
        <c:title>
          <c:tx>
            <c:rich>
              <a:bodyPr rot="0" vert="horz"/>
              <a:lstStyle/>
              <a:p>
                <a:pPr>
                  <a:defRPr/>
                </a:pPr>
                <a:r>
                  <a:rPr lang="en-US"/>
                  <a:t>sec</a:t>
                </a:r>
              </a:p>
            </c:rich>
          </c:tx>
          <c:layout>
            <c:manualLayout>
              <c:xMode val="edge"/>
              <c:yMode val="edge"/>
              <c:x val="3.0555555555555555E-2"/>
              <c:y val="6.6046952464275263E-2"/>
            </c:manualLayout>
          </c:layout>
          <c:overlay val="0"/>
        </c:title>
        <c:numFmt formatCode="0" sourceLinked="1"/>
        <c:majorTickMark val="out"/>
        <c:minorTickMark val="none"/>
        <c:tickLblPos val="nextTo"/>
        <c:crossAx val="155307520"/>
        <c:crosses val="autoZero"/>
        <c:crossBetween val="between"/>
      </c:valAx>
    </c:plotArea>
    <c:plotVisOnly val="1"/>
    <c:dispBlanksAs val="gap"/>
    <c:showDLblsOverMax val="0"/>
  </c:chart>
  <c:txPr>
    <a:bodyPr/>
    <a:lstStyle/>
    <a:p>
      <a:pPr>
        <a:defRPr sz="10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Time parameters in different structures</a:t>
            </a:r>
          </a:p>
        </c:rich>
      </c:tx>
      <c:overlay val="0"/>
    </c:title>
    <c:autoTitleDeleted val="0"/>
    <c:plotArea>
      <c:layout/>
      <c:barChart>
        <c:barDir val="col"/>
        <c:grouping val="clustered"/>
        <c:varyColors val="0"/>
        <c:ser>
          <c:idx val="0"/>
          <c:order val="0"/>
          <c:tx>
            <c:strRef>
              <c:f>TourAnalys!$F$2</c:f>
              <c:strCache>
                <c:ptCount val="1"/>
                <c:pt idx="0">
                  <c:v>LT</c:v>
                </c:pt>
              </c:strCache>
            </c:strRef>
          </c:tx>
          <c:spPr>
            <a:solidFill>
              <a:schemeClr val="bg2">
                <a:lumMod val="50000"/>
              </a:schemeClr>
            </a:solidFill>
          </c:spPr>
          <c:invertIfNegative val="0"/>
          <c:cat>
            <c:strRef>
              <c:f>TourAnalys!$C$15:$C$17</c:f>
              <c:strCache>
                <c:ptCount val="3"/>
                <c:pt idx="0">
                  <c:v>Rural </c:v>
                </c:pt>
                <c:pt idx="1">
                  <c:v>TownCentre</c:v>
                </c:pt>
                <c:pt idx="2">
                  <c:v>TownResidential</c:v>
                </c:pt>
              </c:strCache>
            </c:strRef>
          </c:cat>
          <c:val>
            <c:numRef>
              <c:f>TourAnalys!$F$15:$F$17</c:f>
              <c:numCache>
                <c:formatCode>0</c:formatCode>
                <c:ptCount val="3"/>
                <c:pt idx="0">
                  <c:v>154.89469696969672</c:v>
                </c:pt>
                <c:pt idx="1">
                  <c:v>86.203729632359099</c:v>
                </c:pt>
                <c:pt idx="2">
                  <c:v>96.071379310344469</c:v>
                </c:pt>
              </c:numCache>
            </c:numRef>
          </c:val>
          <c:extLst>
            <c:ext xmlns:c16="http://schemas.microsoft.com/office/drawing/2014/chart" uri="{C3380CC4-5D6E-409C-BE32-E72D297353CC}">
              <c16:uniqueId val="{00000000-D40F-48E1-9DDC-59718C4F1E78}"/>
            </c:ext>
          </c:extLst>
        </c:ser>
        <c:ser>
          <c:idx val="1"/>
          <c:order val="1"/>
          <c:tx>
            <c:strRef>
              <c:f>TourAnalys!$G$2</c:f>
              <c:strCache>
                <c:ptCount val="1"/>
                <c:pt idx="0">
                  <c:v>IDT</c:v>
                </c:pt>
              </c:strCache>
            </c:strRef>
          </c:tx>
          <c:spPr>
            <a:solidFill>
              <a:schemeClr val="accent4">
                <a:lumMod val="75000"/>
              </a:schemeClr>
            </a:solidFill>
          </c:spPr>
          <c:invertIfNegative val="0"/>
          <c:cat>
            <c:strRef>
              <c:f>TourAnalys!$C$15:$C$17</c:f>
              <c:strCache>
                <c:ptCount val="3"/>
                <c:pt idx="0">
                  <c:v>Rural </c:v>
                </c:pt>
                <c:pt idx="1">
                  <c:v>TownCentre</c:v>
                </c:pt>
                <c:pt idx="2">
                  <c:v>TownResidential</c:v>
                </c:pt>
              </c:strCache>
            </c:strRef>
          </c:cat>
          <c:val>
            <c:numRef>
              <c:f>TourAnalys!$G$15:$G$17</c:f>
              <c:numCache>
                <c:formatCode>0</c:formatCode>
                <c:ptCount val="3"/>
                <c:pt idx="0">
                  <c:v>117.24607487922697</c:v>
                </c:pt>
                <c:pt idx="1">
                  <c:v>57.859402557319093</c:v>
                </c:pt>
                <c:pt idx="2">
                  <c:v>62.795884315906719</c:v>
                </c:pt>
              </c:numCache>
            </c:numRef>
          </c:val>
          <c:extLst>
            <c:ext xmlns:c16="http://schemas.microsoft.com/office/drawing/2014/chart" uri="{C3380CC4-5D6E-409C-BE32-E72D297353CC}">
              <c16:uniqueId val="{00000001-D40F-48E1-9DDC-59718C4F1E78}"/>
            </c:ext>
          </c:extLst>
        </c:ser>
        <c:dLbls>
          <c:showLegendKey val="0"/>
          <c:showVal val="0"/>
          <c:showCatName val="0"/>
          <c:showSerName val="0"/>
          <c:showPercent val="0"/>
          <c:showBubbleSize val="0"/>
        </c:dLbls>
        <c:gapWidth val="75"/>
        <c:overlap val="-25"/>
        <c:axId val="155952640"/>
        <c:axId val="155855104"/>
      </c:barChart>
      <c:catAx>
        <c:axId val="155952640"/>
        <c:scaling>
          <c:orientation val="minMax"/>
        </c:scaling>
        <c:delete val="0"/>
        <c:axPos val="b"/>
        <c:numFmt formatCode="General" sourceLinked="0"/>
        <c:majorTickMark val="none"/>
        <c:minorTickMark val="none"/>
        <c:tickLblPos val="nextTo"/>
        <c:txPr>
          <a:bodyPr rot="-3600000"/>
          <a:lstStyle/>
          <a:p>
            <a:pPr>
              <a:defRPr sz="800"/>
            </a:pPr>
            <a:endParaRPr lang="en-US"/>
          </a:p>
        </c:txPr>
        <c:crossAx val="155855104"/>
        <c:crosses val="autoZero"/>
        <c:auto val="1"/>
        <c:lblAlgn val="ctr"/>
        <c:lblOffset val="100"/>
        <c:noMultiLvlLbl val="0"/>
      </c:catAx>
      <c:valAx>
        <c:axId val="155855104"/>
        <c:scaling>
          <c:orientation val="minMax"/>
        </c:scaling>
        <c:delete val="0"/>
        <c:axPos val="l"/>
        <c:majorGridlines/>
        <c:numFmt formatCode="0" sourceLinked="1"/>
        <c:majorTickMark val="none"/>
        <c:minorTickMark val="none"/>
        <c:tickLblPos val="nextTo"/>
        <c:spPr>
          <a:ln w="9525">
            <a:noFill/>
          </a:ln>
        </c:spPr>
        <c:crossAx val="155952640"/>
        <c:crosses val="autoZero"/>
        <c:crossBetween val="between"/>
      </c:valAx>
    </c:plotArea>
    <c:legend>
      <c:legendPos val="b"/>
      <c:overlay val="0"/>
    </c:legend>
    <c:plotVisOnly val="1"/>
    <c:dispBlanksAs val="gap"/>
    <c:showDLblsOverMax val="0"/>
  </c:chart>
  <c:txPr>
    <a:bodyPr/>
    <a:lstStyle/>
    <a:p>
      <a:pPr>
        <a:defRPr sz="10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Composition of the tour time</a:t>
            </a:r>
          </a:p>
        </c:rich>
      </c:tx>
      <c:overlay val="1"/>
    </c:title>
    <c:autoTitleDeleted val="0"/>
    <c:plotArea>
      <c:layout>
        <c:manualLayout>
          <c:layoutTarget val="inner"/>
          <c:xMode val="edge"/>
          <c:yMode val="edge"/>
          <c:x val="9.1043462503233252E-2"/>
          <c:y val="0.11158573928258968"/>
          <c:w val="0.77996872763036795"/>
          <c:h val="0.63944203905458108"/>
        </c:manualLayout>
      </c:layout>
      <c:barChart>
        <c:barDir val="col"/>
        <c:grouping val="percentStacked"/>
        <c:varyColors val="0"/>
        <c:ser>
          <c:idx val="0"/>
          <c:order val="0"/>
          <c:tx>
            <c:strRef>
              <c:f>TourAnalys!$G$50</c:f>
              <c:strCache>
                <c:ptCount val="1"/>
                <c:pt idx="0">
                  <c:v>LT</c:v>
                </c:pt>
              </c:strCache>
            </c:strRef>
          </c:tx>
          <c:invertIfNegative val="0"/>
          <c:cat>
            <c:strRef>
              <c:f>TourAnalys!$C$53:$C$59</c:f>
              <c:strCache>
                <c:ptCount val="7"/>
                <c:pt idx="0">
                  <c:v>Rural (RUR-OLA)</c:v>
                </c:pt>
                <c:pt idx="1">
                  <c:v>Rural (RUR-OLA)</c:v>
                </c:pt>
                <c:pt idx="2">
                  <c:v>Rural (RUR-OGL)</c:v>
                </c:pt>
                <c:pt idx="3">
                  <c:v>TownCentre (TTC)</c:v>
                </c:pt>
                <c:pt idx="4">
                  <c:v>TownCentre (TTC)</c:v>
                </c:pt>
                <c:pt idx="5">
                  <c:v>TownResident (TRP)</c:v>
                </c:pt>
                <c:pt idx="6">
                  <c:v>Tsageri suburbs (TLP)</c:v>
                </c:pt>
              </c:strCache>
            </c:strRef>
          </c:cat>
          <c:val>
            <c:numRef>
              <c:f>TourAnalys!$G$53:$G$59</c:f>
              <c:numCache>
                <c:formatCode>0%</c:formatCode>
                <c:ptCount val="7"/>
                <c:pt idx="0">
                  <c:v>0.25873961803763196</c:v>
                </c:pt>
                <c:pt idx="1">
                  <c:v>0.27418981481481436</c:v>
                </c:pt>
                <c:pt idx="2">
                  <c:v>0.22330399563829037</c:v>
                </c:pt>
                <c:pt idx="3">
                  <c:v>0.58672492800186382</c:v>
                </c:pt>
                <c:pt idx="4">
                  <c:v>0.6506109438639992</c:v>
                </c:pt>
                <c:pt idx="5">
                  <c:v>0.50231610153788853</c:v>
                </c:pt>
                <c:pt idx="6">
                  <c:v>0.41617862371888331</c:v>
                </c:pt>
              </c:numCache>
            </c:numRef>
          </c:val>
          <c:extLst>
            <c:ext xmlns:c16="http://schemas.microsoft.com/office/drawing/2014/chart" uri="{C3380CC4-5D6E-409C-BE32-E72D297353CC}">
              <c16:uniqueId val="{00000000-A11F-4C93-8ADF-EA6726CB1C84}"/>
            </c:ext>
          </c:extLst>
        </c:ser>
        <c:ser>
          <c:idx val="1"/>
          <c:order val="1"/>
          <c:tx>
            <c:strRef>
              <c:f>TourAnalys!$H$50</c:f>
              <c:strCache>
                <c:ptCount val="1"/>
                <c:pt idx="0">
                  <c:v>IDT</c:v>
                </c:pt>
              </c:strCache>
            </c:strRef>
          </c:tx>
          <c:invertIfNegative val="0"/>
          <c:cat>
            <c:strRef>
              <c:f>TourAnalys!$C$53:$C$59</c:f>
              <c:strCache>
                <c:ptCount val="7"/>
                <c:pt idx="0">
                  <c:v>Rural (RUR-OLA)</c:v>
                </c:pt>
                <c:pt idx="1">
                  <c:v>Rural (RUR-OLA)</c:v>
                </c:pt>
                <c:pt idx="2">
                  <c:v>Rural (RUR-OGL)</c:v>
                </c:pt>
                <c:pt idx="3">
                  <c:v>TownCentre (TTC)</c:v>
                </c:pt>
                <c:pt idx="4">
                  <c:v>TownCentre (TTC)</c:v>
                </c:pt>
                <c:pt idx="5">
                  <c:v>TownResident (TRP)</c:v>
                </c:pt>
                <c:pt idx="6">
                  <c:v>Tsageri suburbs (TLP)</c:v>
                </c:pt>
              </c:strCache>
            </c:strRef>
          </c:cat>
          <c:val>
            <c:numRef>
              <c:f>TourAnalys!$H$53:$H$59</c:f>
              <c:numCache>
                <c:formatCode>0%</c:formatCode>
                <c:ptCount val="7"/>
                <c:pt idx="0">
                  <c:v>0.13270142180094829</c:v>
                </c:pt>
                <c:pt idx="1">
                  <c:v>8.1828703703703529E-2</c:v>
                </c:pt>
                <c:pt idx="2">
                  <c:v>8.8285692032089469E-2</c:v>
                </c:pt>
                <c:pt idx="3">
                  <c:v>0.33700251491990796</c:v>
                </c:pt>
                <c:pt idx="4">
                  <c:v>0.30874800779174771</c:v>
                </c:pt>
                <c:pt idx="5">
                  <c:v>0.26422086344265522</c:v>
                </c:pt>
                <c:pt idx="6">
                  <c:v>0.3177159590043957</c:v>
                </c:pt>
              </c:numCache>
            </c:numRef>
          </c:val>
          <c:extLst>
            <c:ext xmlns:c16="http://schemas.microsoft.com/office/drawing/2014/chart" uri="{C3380CC4-5D6E-409C-BE32-E72D297353CC}">
              <c16:uniqueId val="{00000001-A11F-4C93-8ADF-EA6726CB1C84}"/>
            </c:ext>
          </c:extLst>
        </c:ser>
        <c:ser>
          <c:idx val="2"/>
          <c:order val="2"/>
          <c:tx>
            <c:strRef>
              <c:f>TourAnalys!$I$50</c:f>
              <c:strCache>
                <c:ptCount val="1"/>
                <c:pt idx="0">
                  <c:v>TT</c:v>
                </c:pt>
              </c:strCache>
            </c:strRef>
          </c:tx>
          <c:invertIfNegative val="0"/>
          <c:cat>
            <c:strRef>
              <c:f>TourAnalys!$C$53:$C$59</c:f>
              <c:strCache>
                <c:ptCount val="7"/>
                <c:pt idx="0">
                  <c:v>Rural (RUR-OLA)</c:v>
                </c:pt>
                <c:pt idx="1">
                  <c:v>Rural (RUR-OLA)</c:v>
                </c:pt>
                <c:pt idx="2">
                  <c:v>Rural (RUR-OGL)</c:v>
                </c:pt>
                <c:pt idx="3">
                  <c:v>TownCentre (TTC)</c:v>
                </c:pt>
                <c:pt idx="4">
                  <c:v>TownCentre (TTC)</c:v>
                </c:pt>
                <c:pt idx="5">
                  <c:v>TownResident (TRP)</c:v>
                </c:pt>
                <c:pt idx="6">
                  <c:v>Tsageri suburbs (TLP)</c:v>
                </c:pt>
              </c:strCache>
            </c:strRef>
          </c:cat>
          <c:val>
            <c:numRef>
              <c:f>TourAnalys!$I$53:$I$59</c:f>
              <c:numCache>
                <c:formatCode>0%</c:formatCode>
                <c:ptCount val="7"/>
                <c:pt idx="0">
                  <c:v>0.58350147810989716</c:v>
                </c:pt>
                <c:pt idx="1">
                  <c:v>0.62384259259259323</c:v>
                </c:pt>
                <c:pt idx="2">
                  <c:v>0.65452916893839064</c:v>
                </c:pt>
                <c:pt idx="3">
                  <c:v>4.0344667181951496E-2</c:v>
                </c:pt>
                <c:pt idx="4">
                  <c:v>0</c:v>
                </c:pt>
                <c:pt idx="5">
                  <c:v>5.3548267556052145E-2</c:v>
                </c:pt>
                <c:pt idx="6">
                  <c:v>0.23682284040995683</c:v>
                </c:pt>
              </c:numCache>
            </c:numRef>
          </c:val>
          <c:extLst>
            <c:ext xmlns:c16="http://schemas.microsoft.com/office/drawing/2014/chart" uri="{C3380CC4-5D6E-409C-BE32-E72D297353CC}">
              <c16:uniqueId val="{00000002-A11F-4C93-8ADF-EA6726CB1C84}"/>
            </c:ext>
          </c:extLst>
        </c:ser>
        <c:ser>
          <c:idx val="3"/>
          <c:order val="3"/>
          <c:tx>
            <c:strRef>
              <c:f>TourAnalys!$J$50</c:f>
              <c:strCache>
                <c:ptCount val="1"/>
                <c:pt idx="0">
                  <c:v>UT/BT</c:v>
                </c:pt>
              </c:strCache>
            </c:strRef>
          </c:tx>
          <c:invertIfNegative val="0"/>
          <c:cat>
            <c:strRef>
              <c:f>TourAnalys!$C$53:$C$59</c:f>
              <c:strCache>
                <c:ptCount val="7"/>
                <c:pt idx="0">
                  <c:v>Rural (RUR-OLA)</c:v>
                </c:pt>
                <c:pt idx="1">
                  <c:v>Rural (RUR-OLA)</c:v>
                </c:pt>
                <c:pt idx="2">
                  <c:v>Rural (RUR-OGL)</c:v>
                </c:pt>
                <c:pt idx="3">
                  <c:v>TownCentre (TTC)</c:v>
                </c:pt>
                <c:pt idx="4">
                  <c:v>TownCentre (TTC)</c:v>
                </c:pt>
                <c:pt idx="5">
                  <c:v>TownResident (TRP)</c:v>
                </c:pt>
                <c:pt idx="6">
                  <c:v>Tsageri suburbs (TLP)</c:v>
                </c:pt>
              </c:strCache>
            </c:strRef>
          </c:cat>
          <c:val>
            <c:numRef>
              <c:f>TourAnalys!$J$53:$J$59</c:f>
              <c:numCache>
                <c:formatCode>0%</c:formatCode>
                <c:ptCount val="7"/>
                <c:pt idx="0">
                  <c:v>2.5057482051522549E-2</c:v>
                </c:pt>
                <c:pt idx="1">
                  <c:v>2.0138888888888703E-2</c:v>
                </c:pt>
                <c:pt idx="2">
                  <c:v>3.3881143391229357E-2</c:v>
                </c:pt>
                <c:pt idx="3">
                  <c:v>3.5927889896276724E-2</c:v>
                </c:pt>
                <c:pt idx="4">
                  <c:v>4.0641048344253188E-2</c:v>
                </c:pt>
                <c:pt idx="5">
                  <c:v>0.17991476746340426</c:v>
                </c:pt>
                <c:pt idx="6">
                  <c:v>2.9282576866764172E-2</c:v>
                </c:pt>
              </c:numCache>
            </c:numRef>
          </c:val>
          <c:extLst>
            <c:ext xmlns:c16="http://schemas.microsoft.com/office/drawing/2014/chart" uri="{C3380CC4-5D6E-409C-BE32-E72D297353CC}">
              <c16:uniqueId val="{00000003-A11F-4C93-8ADF-EA6726CB1C84}"/>
            </c:ext>
          </c:extLst>
        </c:ser>
        <c:dLbls>
          <c:showLegendKey val="0"/>
          <c:showVal val="0"/>
          <c:showCatName val="0"/>
          <c:showSerName val="0"/>
          <c:showPercent val="0"/>
          <c:showBubbleSize val="0"/>
        </c:dLbls>
        <c:gapWidth val="150"/>
        <c:overlap val="100"/>
        <c:axId val="162039296"/>
        <c:axId val="155856832"/>
      </c:barChart>
      <c:catAx>
        <c:axId val="162039296"/>
        <c:scaling>
          <c:orientation val="minMax"/>
        </c:scaling>
        <c:delete val="0"/>
        <c:axPos val="b"/>
        <c:numFmt formatCode="General" sourceLinked="0"/>
        <c:majorTickMark val="out"/>
        <c:minorTickMark val="none"/>
        <c:tickLblPos val="nextTo"/>
        <c:txPr>
          <a:bodyPr rot="-3600000"/>
          <a:lstStyle/>
          <a:p>
            <a:pPr>
              <a:defRPr sz="800"/>
            </a:pPr>
            <a:endParaRPr lang="en-US"/>
          </a:p>
        </c:txPr>
        <c:crossAx val="155856832"/>
        <c:crosses val="autoZero"/>
        <c:auto val="1"/>
        <c:lblAlgn val="ctr"/>
        <c:lblOffset val="100"/>
        <c:noMultiLvlLbl val="0"/>
      </c:catAx>
      <c:valAx>
        <c:axId val="155856832"/>
        <c:scaling>
          <c:orientation val="minMax"/>
        </c:scaling>
        <c:delete val="0"/>
        <c:axPos val="l"/>
        <c:majorGridlines/>
        <c:numFmt formatCode="0%" sourceLinked="1"/>
        <c:majorTickMark val="out"/>
        <c:minorTickMark val="none"/>
        <c:tickLblPos val="nextTo"/>
        <c:crossAx val="162039296"/>
        <c:crosses val="autoZero"/>
        <c:crossBetween val="between"/>
      </c:valAx>
    </c:plotArea>
    <c:legend>
      <c:legendPos val="r"/>
      <c:overlay val="0"/>
    </c:legend>
    <c:plotVisOnly val="1"/>
    <c:dispBlanksAs val="gap"/>
    <c:showDLblsOverMax val="0"/>
  </c:chart>
  <c:txPr>
    <a:bodyPr/>
    <a:lstStyle/>
    <a:p>
      <a:pPr>
        <a:defRPr sz="10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Time structure of collection</a:t>
            </a:r>
            <a:r>
              <a:rPr lang="en-US" baseline="0"/>
              <a:t> tours in different structures</a:t>
            </a:r>
            <a:endParaRPr lang="en-US"/>
          </a:p>
        </c:rich>
      </c:tx>
      <c:overlay val="1"/>
    </c:title>
    <c:autoTitleDeleted val="0"/>
    <c:plotArea>
      <c:layout>
        <c:manualLayout>
          <c:layoutTarget val="inner"/>
          <c:xMode val="edge"/>
          <c:yMode val="edge"/>
          <c:x val="9.1043462503233252E-2"/>
          <c:y val="0.11158573928258968"/>
          <c:w val="0.77996872763036795"/>
          <c:h val="0.74914681550882078"/>
        </c:manualLayout>
      </c:layout>
      <c:barChart>
        <c:barDir val="col"/>
        <c:grouping val="percentStacked"/>
        <c:varyColors val="0"/>
        <c:ser>
          <c:idx val="0"/>
          <c:order val="0"/>
          <c:tx>
            <c:strRef>
              <c:f>TourAnalys!$G$62</c:f>
              <c:strCache>
                <c:ptCount val="1"/>
                <c:pt idx="0">
                  <c:v>LT</c:v>
                </c:pt>
              </c:strCache>
            </c:strRef>
          </c:tx>
          <c:invertIfNegative val="0"/>
          <c:cat>
            <c:strRef>
              <c:f>TourAnalys!$C$63:$C$64</c:f>
              <c:strCache>
                <c:ptCount val="2"/>
                <c:pt idx="0">
                  <c:v>Rural </c:v>
                </c:pt>
                <c:pt idx="1">
                  <c:v>Town</c:v>
                </c:pt>
              </c:strCache>
            </c:strRef>
          </c:cat>
          <c:val>
            <c:numRef>
              <c:f>TourAnalys!$G$63:$G$64</c:f>
              <c:numCache>
                <c:formatCode>0%</c:formatCode>
                <c:ptCount val="2"/>
                <c:pt idx="0">
                  <c:v>0.25207780949691222</c:v>
                </c:pt>
                <c:pt idx="1">
                  <c:v>0.57988399113458378</c:v>
                </c:pt>
              </c:numCache>
            </c:numRef>
          </c:val>
          <c:extLst>
            <c:ext xmlns:c16="http://schemas.microsoft.com/office/drawing/2014/chart" uri="{C3380CC4-5D6E-409C-BE32-E72D297353CC}">
              <c16:uniqueId val="{00000000-E43B-4A4B-A8B5-F607B61ABE8C}"/>
            </c:ext>
          </c:extLst>
        </c:ser>
        <c:ser>
          <c:idx val="1"/>
          <c:order val="1"/>
          <c:tx>
            <c:strRef>
              <c:f>TourAnalys!$H$62</c:f>
              <c:strCache>
                <c:ptCount val="1"/>
                <c:pt idx="0">
                  <c:v>IDT</c:v>
                </c:pt>
              </c:strCache>
            </c:strRef>
          </c:tx>
          <c:invertIfNegative val="0"/>
          <c:cat>
            <c:strRef>
              <c:f>TourAnalys!$C$63:$C$64</c:f>
              <c:strCache>
                <c:ptCount val="2"/>
                <c:pt idx="0">
                  <c:v>Rural </c:v>
                </c:pt>
                <c:pt idx="1">
                  <c:v>Town</c:v>
                </c:pt>
              </c:strCache>
            </c:strRef>
          </c:cat>
          <c:val>
            <c:numRef>
              <c:f>TourAnalys!$H$63:$H$64</c:f>
              <c:numCache>
                <c:formatCode>0%</c:formatCode>
                <c:ptCount val="2"/>
                <c:pt idx="0">
                  <c:v>0.10093860584558044</c:v>
                </c:pt>
                <c:pt idx="1">
                  <c:v>0.30332379538477028</c:v>
                </c:pt>
              </c:numCache>
            </c:numRef>
          </c:val>
          <c:extLst>
            <c:ext xmlns:c16="http://schemas.microsoft.com/office/drawing/2014/chart" uri="{C3380CC4-5D6E-409C-BE32-E72D297353CC}">
              <c16:uniqueId val="{00000001-E43B-4A4B-A8B5-F607B61ABE8C}"/>
            </c:ext>
          </c:extLst>
        </c:ser>
        <c:ser>
          <c:idx val="2"/>
          <c:order val="2"/>
          <c:tx>
            <c:strRef>
              <c:f>TourAnalys!$I$62</c:f>
              <c:strCache>
                <c:ptCount val="1"/>
                <c:pt idx="0">
                  <c:v>TT</c:v>
                </c:pt>
              </c:strCache>
            </c:strRef>
          </c:tx>
          <c:invertIfNegative val="0"/>
          <c:cat>
            <c:strRef>
              <c:f>TourAnalys!$C$63:$C$64</c:f>
              <c:strCache>
                <c:ptCount val="2"/>
                <c:pt idx="0">
                  <c:v>Rural </c:v>
                </c:pt>
                <c:pt idx="1">
                  <c:v>Town</c:v>
                </c:pt>
              </c:strCache>
            </c:strRef>
          </c:cat>
          <c:val>
            <c:numRef>
              <c:f>TourAnalys!$I$63:$I$64</c:f>
              <c:numCache>
                <c:formatCode>0%</c:formatCode>
                <c:ptCount val="2"/>
                <c:pt idx="0">
                  <c:v>0.62062441321362705</c:v>
                </c:pt>
                <c:pt idx="1">
                  <c:v>3.1297644912667878E-2</c:v>
                </c:pt>
              </c:numCache>
            </c:numRef>
          </c:val>
          <c:extLst>
            <c:ext xmlns:c16="http://schemas.microsoft.com/office/drawing/2014/chart" uri="{C3380CC4-5D6E-409C-BE32-E72D297353CC}">
              <c16:uniqueId val="{00000002-E43B-4A4B-A8B5-F607B61ABE8C}"/>
            </c:ext>
          </c:extLst>
        </c:ser>
        <c:ser>
          <c:idx val="3"/>
          <c:order val="3"/>
          <c:tx>
            <c:strRef>
              <c:f>TourAnalys!$J$62</c:f>
              <c:strCache>
                <c:ptCount val="1"/>
                <c:pt idx="0">
                  <c:v>UT/BT</c:v>
                </c:pt>
              </c:strCache>
            </c:strRef>
          </c:tx>
          <c:invertIfNegative val="0"/>
          <c:cat>
            <c:strRef>
              <c:f>TourAnalys!$C$63:$C$64</c:f>
              <c:strCache>
                <c:ptCount val="2"/>
                <c:pt idx="0">
                  <c:v>Rural </c:v>
                </c:pt>
                <c:pt idx="1">
                  <c:v>Town</c:v>
                </c:pt>
              </c:strCache>
            </c:strRef>
          </c:cat>
          <c:val>
            <c:numRef>
              <c:f>TourAnalys!$J$63:$J$64</c:f>
              <c:numCache>
                <c:formatCode>0%</c:formatCode>
                <c:ptCount val="2"/>
                <c:pt idx="0">
                  <c:v>2.6359171443880201E-2</c:v>
                </c:pt>
                <c:pt idx="1">
                  <c:v>8.549456856797806E-2</c:v>
                </c:pt>
              </c:numCache>
            </c:numRef>
          </c:val>
          <c:extLst>
            <c:ext xmlns:c16="http://schemas.microsoft.com/office/drawing/2014/chart" uri="{C3380CC4-5D6E-409C-BE32-E72D297353CC}">
              <c16:uniqueId val="{00000003-E43B-4A4B-A8B5-F607B61ABE8C}"/>
            </c:ext>
          </c:extLst>
        </c:ser>
        <c:dLbls>
          <c:showLegendKey val="0"/>
          <c:showVal val="0"/>
          <c:showCatName val="0"/>
          <c:showSerName val="0"/>
          <c:showPercent val="0"/>
          <c:showBubbleSize val="0"/>
        </c:dLbls>
        <c:gapWidth val="150"/>
        <c:overlap val="100"/>
        <c:axId val="162041344"/>
        <c:axId val="155855680"/>
      </c:barChart>
      <c:catAx>
        <c:axId val="162041344"/>
        <c:scaling>
          <c:orientation val="minMax"/>
        </c:scaling>
        <c:delete val="0"/>
        <c:axPos val="b"/>
        <c:numFmt formatCode="General" sourceLinked="0"/>
        <c:majorTickMark val="out"/>
        <c:minorTickMark val="none"/>
        <c:tickLblPos val="nextTo"/>
        <c:txPr>
          <a:bodyPr rot="-3600000"/>
          <a:lstStyle/>
          <a:p>
            <a:pPr>
              <a:defRPr sz="800"/>
            </a:pPr>
            <a:endParaRPr lang="en-US"/>
          </a:p>
        </c:txPr>
        <c:crossAx val="155855680"/>
        <c:crosses val="autoZero"/>
        <c:auto val="1"/>
        <c:lblAlgn val="ctr"/>
        <c:lblOffset val="100"/>
        <c:noMultiLvlLbl val="0"/>
      </c:catAx>
      <c:valAx>
        <c:axId val="155855680"/>
        <c:scaling>
          <c:orientation val="minMax"/>
        </c:scaling>
        <c:delete val="0"/>
        <c:axPos val="l"/>
        <c:majorGridlines/>
        <c:numFmt formatCode="0%" sourceLinked="1"/>
        <c:majorTickMark val="out"/>
        <c:minorTickMark val="none"/>
        <c:tickLblPos val="nextTo"/>
        <c:crossAx val="162041344"/>
        <c:crosses val="autoZero"/>
        <c:crossBetween val="between"/>
      </c:valAx>
    </c:plotArea>
    <c:legend>
      <c:legendPos val="r"/>
      <c:overlay val="0"/>
    </c:legend>
    <c:plotVisOnly val="1"/>
    <c:dispBlanksAs val="gap"/>
    <c:showDLblsOverMax val="0"/>
  </c:chart>
  <c:txPr>
    <a:bodyPr/>
    <a:lstStyle/>
    <a:p>
      <a:pPr>
        <a:defRPr sz="1000"/>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de-DE" sz="1100"/>
              <a:t>Composition of waste from the same collection tours in different seasons</a:t>
            </a:r>
          </a:p>
        </c:rich>
      </c:tx>
      <c:layout>
        <c:manualLayout>
          <c:xMode val="edge"/>
          <c:yMode val="edge"/>
          <c:x val="0.11323666313431434"/>
          <c:y val="1.0197578075207138E-2"/>
        </c:manualLayout>
      </c:layout>
      <c:overlay val="0"/>
    </c:title>
    <c:autoTitleDeleted val="0"/>
    <c:plotArea>
      <c:layout>
        <c:manualLayout>
          <c:layoutTarget val="inner"/>
          <c:xMode val="edge"/>
          <c:yMode val="edge"/>
          <c:x val="9.5042634151139962E-2"/>
          <c:y val="6.4013891189031585E-2"/>
          <c:w val="0.67237219758573319"/>
          <c:h val="0.72340635240862583"/>
        </c:manualLayout>
      </c:layout>
      <c:barChart>
        <c:barDir val="col"/>
        <c:grouping val="percentStacked"/>
        <c:varyColors val="0"/>
        <c:ser>
          <c:idx val="0"/>
          <c:order val="0"/>
          <c:tx>
            <c:strRef>
              <c:f>Data!$J$6</c:f>
              <c:strCache>
                <c:ptCount val="1"/>
                <c:pt idx="0">
                  <c:v>paper/board</c:v>
                </c:pt>
              </c:strCache>
            </c:strRef>
          </c:tx>
          <c:invertIfNegative val="0"/>
          <c:cat>
            <c:multiLvlStrRef>
              <c:f>Data!$K$4:$P$5</c:f>
              <c:multiLvlStrCache>
                <c:ptCount val="6"/>
                <c:lvl>
                  <c:pt idx="0">
                    <c:v>09/18-analys</c:v>
                  </c:pt>
                  <c:pt idx="1">
                    <c:v>08/19-analys</c:v>
                  </c:pt>
                  <c:pt idx="2">
                    <c:v>09/18-analys</c:v>
                  </c:pt>
                  <c:pt idx="3">
                    <c:v>08/19-analys</c:v>
                  </c:pt>
                  <c:pt idx="4">
                    <c:v>09/18-analys</c:v>
                  </c:pt>
                  <c:pt idx="5">
                    <c:v>08/19-analys</c:v>
                  </c:pt>
                </c:lvl>
                <c:lvl>
                  <c:pt idx="0">
                    <c:v>Lentekhi</c:v>
                  </c:pt>
                  <c:pt idx="2">
                    <c:v>Orbeli/Lailashi/Alpana</c:v>
                  </c:pt>
                  <c:pt idx="4">
                    <c:v>Tsageri TownCentre</c:v>
                  </c:pt>
                </c:lvl>
              </c:multiLvlStrCache>
            </c:multiLvlStrRef>
          </c:cat>
          <c:val>
            <c:numRef>
              <c:f>Data!$K$6:$P$6</c:f>
              <c:numCache>
                <c:formatCode>0.0%</c:formatCode>
                <c:ptCount val="6"/>
                <c:pt idx="0">
                  <c:v>2.768756311236047E-2</c:v>
                </c:pt>
                <c:pt idx="1">
                  <c:v>5.3333570767148654E-2</c:v>
                </c:pt>
                <c:pt idx="2">
                  <c:v>2.2288792922070741E-2</c:v>
                </c:pt>
                <c:pt idx="3">
                  <c:v>6.6070613995073441E-2</c:v>
                </c:pt>
                <c:pt idx="4">
                  <c:v>8.4155041634406264E-2</c:v>
                </c:pt>
                <c:pt idx="5">
                  <c:v>6.7811158798283255E-2</c:v>
                </c:pt>
              </c:numCache>
            </c:numRef>
          </c:val>
          <c:extLst>
            <c:ext xmlns:c16="http://schemas.microsoft.com/office/drawing/2014/chart" uri="{C3380CC4-5D6E-409C-BE32-E72D297353CC}">
              <c16:uniqueId val="{00000000-342A-4AF9-94DB-CBC5D402FCB5}"/>
            </c:ext>
          </c:extLst>
        </c:ser>
        <c:ser>
          <c:idx val="1"/>
          <c:order val="1"/>
          <c:tx>
            <c:strRef>
              <c:f>Data!$J$7</c:f>
              <c:strCache>
                <c:ptCount val="1"/>
                <c:pt idx="0">
                  <c:v>glass</c:v>
                </c:pt>
              </c:strCache>
            </c:strRef>
          </c:tx>
          <c:spPr>
            <a:solidFill>
              <a:schemeClr val="accent3">
                <a:lumMod val="50000"/>
              </a:schemeClr>
            </a:solidFill>
          </c:spPr>
          <c:invertIfNegative val="0"/>
          <c:cat>
            <c:multiLvlStrRef>
              <c:f>Data!$K$4:$P$5</c:f>
              <c:multiLvlStrCache>
                <c:ptCount val="6"/>
                <c:lvl>
                  <c:pt idx="0">
                    <c:v>09/18-analys</c:v>
                  </c:pt>
                  <c:pt idx="1">
                    <c:v>08/19-analys</c:v>
                  </c:pt>
                  <c:pt idx="2">
                    <c:v>09/18-analys</c:v>
                  </c:pt>
                  <c:pt idx="3">
                    <c:v>08/19-analys</c:v>
                  </c:pt>
                  <c:pt idx="4">
                    <c:v>09/18-analys</c:v>
                  </c:pt>
                  <c:pt idx="5">
                    <c:v>08/19-analys</c:v>
                  </c:pt>
                </c:lvl>
                <c:lvl>
                  <c:pt idx="0">
                    <c:v>Lentekhi</c:v>
                  </c:pt>
                  <c:pt idx="2">
                    <c:v>Orbeli/Lailashi/Alpana</c:v>
                  </c:pt>
                  <c:pt idx="4">
                    <c:v>Tsageri TownCentre</c:v>
                  </c:pt>
                </c:lvl>
              </c:multiLvlStrCache>
            </c:multiLvlStrRef>
          </c:cat>
          <c:val>
            <c:numRef>
              <c:f>Data!$K$7:$P$7</c:f>
              <c:numCache>
                <c:formatCode>0.0%</c:formatCode>
                <c:ptCount val="6"/>
                <c:pt idx="0">
                  <c:v>2.1915340738516961E-2</c:v>
                </c:pt>
                <c:pt idx="1">
                  <c:v>6.1738727829617493E-2</c:v>
                </c:pt>
                <c:pt idx="2">
                  <c:v>2.4030047927885958E-2</c:v>
                </c:pt>
                <c:pt idx="3">
                  <c:v>4.557978286652678E-2</c:v>
                </c:pt>
                <c:pt idx="4">
                  <c:v>3.08549664980741E-2</c:v>
                </c:pt>
                <c:pt idx="5">
                  <c:v>4.2136385312350977E-2</c:v>
                </c:pt>
              </c:numCache>
            </c:numRef>
          </c:val>
          <c:extLst>
            <c:ext xmlns:c16="http://schemas.microsoft.com/office/drawing/2014/chart" uri="{C3380CC4-5D6E-409C-BE32-E72D297353CC}">
              <c16:uniqueId val="{00000001-342A-4AF9-94DB-CBC5D402FCB5}"/>
            </c:ext>
          </c:extLst>
        </c:ser>
        <c:ser>
          <c:idx val="2"/>
          <c:order val="2"/>
          <c:tx>
            <c:strRef>
              <c:f>Data!$J$8</c:f>
              <c:strCache>
                <c:ptCount val="1"/>
                <c:pt idx="0">
                  <c:v>metal</c:v>
                </c:pt>
              </c:strCache>
            </c:strRef>
          </c:tx>
          <c:spPr>
            <a:solidFill>
              <a:schemeClr val="bg1">
                <a:lumMod val="65000"/>
              </a:schemeClr>
            </a:solidFill>
          </c:spPr>
          <c:invertIfNegative val="0"/>
          <c:cat>
            <c:multiLvlStrRef>
              <c:f>Data!$K$4:$P$5</c:f>
              <c:multiLvlStrCache>
                <c:ptCount val="6"/>
                <c:lvl>
                  <c:pt idx="0">
                    <c:v>09/18-analys</c:v>
                  </c:pt>
                  <c:pt idx="1">
                    <c:v>08/19-analys</c:v>
                  </c:pt>
                  <c:pt idx="2">
                    <c:v>09/18-analys</c:v>
                  </c:pt>
                  <c:pt idx="3">
                    <c:v>08/19-analys</c:v>
                  </c:pt>
                  <c:pt idx="4">
                    <c:v>09/18-analys</c:v>
                  </c:pt>
                  <c:pt idx="5">
                    <c:v>08/19-analys</c:v>
                  </c:pt>
                </c:lvl>
                <c:lvl>
                  <c:pt idx="0">
                    <c:v>Lentekhi</c:v>
                  </c:pt>
                  <c:pt idx="2">
                    <c:v>Orbeli/Lailashi/Alpana</c:v>
                  </c:pt>
                  <c:pt idx="4">
                    <c:v>Tsageri TownCentre</c:v>
                  </c:pt>
                </c:lvl>
              </c:multiLvlStrCache>
            </c:multiLvlStrRef>
          </c:cat>
          <c:val>
            <c:numRef>
              <c:f>Data!$K$8:$P$8</c:f>
              <c:numCache>
                <c:formatCode>0.0%</c:formatCode>
                <c:ptCount val="6"/>
                <c:pt idx="0">
                  <c:v>6.7274364782620565E-3</c:v>
                </c:pt>
                <c:pt idx="1">
                  <c:v>1.4263836455588005E-2</c:v>
                </c:pt>
                <c:pt idx="2">
                  <c:v>9.3140247118818804E-3</c:v>
                </c:pt>
                <c:pt idx="3">
                  <c:v>8.8495575221238937E-3</c:v>
                </c:pt>
                <c:pt idx="4">
                  <c:v>1.0632803111787671E-2</c:v>
                </c:pt>
                <c:pt idx="5">
                  <c:v>1.6614210777300905E-2</c:v>
                </c:pt>
              </c:numCache>
            </c:numRef>
          </c:val>
          <c:extLst>
            <c:ext xmlns:c16="http://schemas.microsoft.com/office/drawing/2014/chart" uri="{C3380CC4-5D6E-409C-BE32-E72D297353CC}">
              <c16:uniqueId val="{00000002-342A-4AF9-94DB-CBC5D402FCB5}"/>
            </c:ext>
          </c:extLst>
        </c:ser>
        <c:ser>
          <c:idx val="4"/>
          <c:order val="3"/>
          <c:tx>
            <c:strRef>
              <c:f>Data!$J$10</c:f>
              <c:strCache>
                <c:ptCount val="1"/>
                <c:pt idx="0">
                  <c:v>hollow plastics</c:v>
                </c:pt>
              </c:strCache>
            </c:strRef>
          </c:tx>
          <c:spPr>
            <a:solidFill>
              <a:schemeClr val="accent4">
                <a:lumMod val="75000"/>
              </a:schemeClr>
            </a:solidFill>
          </c:spPr>
          <c:invertIfNegative val="0"/>
          <c:cat>
            <c:multiLvlStrRef>
              <c:f>Data!$K$4:$P$5</c:f>
              <c:multiLvlStrCache>
                <c:ptCount val="6"/>
                <c:lvl>
                  <c:pt idx="0">
                    <c:v>09/18-analys</c:v>
                  </c:pt>
                  <c:pt idx="1">
                    <c:v>08/19-analys</c:v>
                  </c:pt>
                  <c:pt idx="2">
                    <c:v>09/18-analys</c:v>
                  </c:pt>
                  <c:pt idx="3">
                    <c:v>08/19-analys</c:v>
                  </c:pt>
                  <c:pt idx="4">
                    <c:v>09/18-analys</c:v>
                  </c:pt>
                  <c:pt idx="5">
                    <c:v>08/19-analys</c:v>
                  </c:pt>
                </c:lvl>
                <c:lvl>
                  <c:pt idx="0">
                    <c:v>Lentekhi</c:v>
                  </c:pt>
                  <c:pt idx="2">
                    <c:v>Orbeli/Lailashi/Alpana</c:v>
                  </c:pt>
                  <c:pt idx="4">
                    <c:v>Tsageri TownCentre</c:v>
                  </c:pt>
                </c:lvl>
              </c:multiLvlStrCache>
            </c:multiLvlStrRef>
          </c:cat>
          <c:val>
            <c:numRef>
              <c:f>Data!$K$10:$P$10</c:f>
              <c:numCache>
                <c:formatCode>0.0%</c:formatCode>
                <c:ptCount val="6"/>
                <c:pt idx="0">
                  <c:v>1.8776780109713162E-2</c:v>
                </c:pt>
                <c:pt idx="1">
                  <c:v>6.8220670987962112E-2</c:v>
                </c:pt>
                <c:pt idx="2">
                  <c:v>2.9706540746947601E-2</c:v>
                </c:pt>
                <c:pt idx="3">
                  <c:v>3.9850378615089867E-2</c:v>
                </c:pt>
                <c:pt idx="4">
                  <c:v>3.19336644622722E-2</c:v>
                </c:pt>
                <c:pt idx="5">
                  <c:v>4.6523605150214593E-2</c:v>
                </c:pt>
              </c:numCache>
            </c:numRef>
          </c:val>
          <c:extLst>
            <c:ext xmlns:c16="http://schemas.microsoft.com/office/drawing/2014/chart" uri="{C3380CC4-5D6E-409C-BE32-E72D297353CC}">
              <c16:uniqueId val="{00000003-342A-4AF9-94DB-CBC5D402FCB5}"/>
            </c:ext>
          </c:extLst>
        </c:ser>
        <c:ser>
          <c:idx val="3"/>
          <c:order val="4"/>
          <c:tx>
            <c:strRef>
              <c:f>Data!$J$9</c:f>
              <c:strCache>
                <c:ptCount val="1"/>
                <c:pt idx="0">
                  <c:v>plastic foil</c:v>
                </c:pt>
              </c:strCache>
            </c:strRef>
          </c:tx>
          <c:spPr>
            <a:solidFill>
              <a:schemeClr val="accent5">
                <a:lumMod val="60000"/>
                <a:lumOff val="40000"/>
              </a:schemeClr>
            </a:solidFill>
          </c:spPr>
          <c:invertIfNegative val="0"/>
          <c:cat>
            <c:multiLvlStrRef>
              <c:f>Data!$K$4:$P$5</c:f>
              <c:multiLvlStrCache>
                <c:ptCount val="6"/>
                <c:lvl>
                  <c:pt idx="0">
                    <c:v>09/18-analys</c:v>
                  </c:pt>
                  <c:pt idx="1">
                    <c:v>08/19-analys</c:v>
                  </c:pt>
                  <c:pt idx="2">
                    <c:v>09/18-analys</c:v>
                  </c:pt>
                  <c:pt idx="3">
                    <c:v>08/19-analys</c:v>
                  </c:pt>
                  <c:pt idx="4">
                    <c:v>09/18-analys</c:v>
                  </c:pt>
                  <c:pt idx="5">
                    <c:v>08/19-analys</c:v>
                  </c:pt>
                </c:lvl>
                <c:lvl>
                  <c:pt idx="0">
                    <c:v>Lentekhi</c:v>
                  </c:pt>
                  <c:pt idx="2">
                    <c:v>Orbeli/Lailashi/Alpana</c:v>
                  </c:pt>
                  <c:pt idx="4">
                    <c:v>Tsageri TownCentre</c:v>
                  </c:pt>
                </c:lvl>
              </c:multiLvlStrCache>
            </c:multiLvlStrRef>
          </c:cat>
          <c:val>
            <c:numRef>
              <c:f>Data!$K$9:$P$9</c:f>
              <c:numCache>
                <c:formatCode>0.0%</c:formatCode>
                <c:ptCount val="6"/>
                <c:pt idx="0">
                  <c:v>1.8462924046832783E-2</c:v>
                </c:pt>
                <c:pt idx="1">
                  <c:v>7.9920222238051147E-2</c:v>
                </c:pt>
                <c:pt idx="2">
                  <c:v>3.2338152898786263E-2</c:v>
                </c:pt>
                <c:pt idx="3">
                  <c:v>7.9208101450597576E-2</c:v>
                </c:pt>
                <c:pt idx="4">
                  <c:v>4.2086625472198866E-2</c:v>
                </c:pt>
                <c:pt idx="5">
                  <c:v>5.2665712923223654E-2</c:v>
                </c:pt>
              </c:numCache>
            </c:numRef>
          </c:val>
          <c:extLst>
            <c:ext xmlns:c16="http://schemas.microsoft.com/office/drawing/2014/chart" uri="{C3380CC4-5D6E-409C-BE32-E72D297353CC}">
              <c16:uniqueId val="{00000004-342A-4AF9-94DB-CBC5D402FCB5}"/>
            </c:ext>
          </c:extLst>
        </c:ser>
        <c:ser>
          <c:idx val="5"/>
          <c:order val="5"/>
          <c:tx>
            <c:strRef>
              <c:f>Data!$J$13</c:f>
              <c:strCache>
                <c:ptCount val="1"/>
                <c:pt idx="0">
                  <c:v>textiles</c:v>
                </c:pt>
              </c:strCache>
            </c:strRef>
          </c:tx>
          <c:spPr>
            <a:solidFill>
              <a:schemeClr val="accent2"/>
            </a:solidFill>
          </c:spPr>
          <c:invertIfNegative val="0"/>
          <c:cat>
            <c:multiLvlStrRef>
              <c:f>Data!$K$4:$P$5</c:f>
              <c:multiLvlStrCache>
                <c:ptCount val="6"/>
                <c:lvl>
                  <c:pt idx="0">
                    <c:v>09/18-analys</c:v>
                  </c:pt>
                  <c:pt idx="1">
                    <c:v>08/19-analys</c:v>
                  </c:pt>
                  <c:pt idx="2">
                    <c:v>09/18-analys</c:v>
                  </c:pt>
                  <c:pt idx="3">
                    <c:v>08/19-analys</c:v>
                  </c:pt>
                  <c:pt idx="4">
                    <c:v>09/18-analys</c:v>
                  </c:pt>
                  <c:pt idx="5">
                    <c:v>08/19-analys</c:v>
                  </c:pt>
                </c:lvl>
                <c:lvl>
                  <c:pt idx="0">
                    <c:v>Lentekhi</c:v>
                  </c:pt>
                  <c:pt idx="2">
                    <c:v>Orbeli/Lailashi/Alpana</c:v>
                  </c:pt>
                  <c:pt idx="4">
                    <c:v>Tsageri TownCentre</c:v>
                  </c:pt>
                </c:lvl>
              </c:multiLvlStrCache>
            </c:multiLvlStrRef>
          </c:cat>
          <c:val>
            <c:numRef>
              <c:f>Data!$K$13:$P$13</c:f>
              <c:numCache>
                <c:formatCode>0.0%</c:formatCode>
                <c:ptCount val="6"/>
                <c:pt idx="0">
                  <c:v>1.4737589039600447E-2</c:v>
                </c:pt>
                <c:pt idx="1">
                  <c:v>0.11300662440344754</c:v>
                </c:pt>
                <c:pt idx="2">
                  <c:v>6.0807798725239517E-2</c:v>
                </c:pt>
                <c:pt idx="3">
                  <c:v>8.1835598941702406E-2</c:v>
                </c:pt>
                <c:pt idx="4">
                  <c:v>1.8325222625745069E-2</c:v>
                </c:pt>
                <c:pt idx="5">
                  <c:v>0.15555555555555556</c:v>
                </c:pt>
              </c:numCache>
            </c:numRef>
          </c:val>
          <c:extLst>
            <c:ext xmlns:c16="http://schemas.microsoft.com/office/drawing/2014/chart" uri="{C3380CC4-5D6E-409C-BE32-E72D297353CC}">
              <c16:uniqueId val="{00000005-342A-4AF9-94DB-CBC5D402FCB5}"/>
            </c:ext>
          </c:extLst>
        </c:ser>
        <c:ser>
          <c:idx val="6"/>
          <c:order val="6"/>
          <c:tx>
            <c:strRef>
              <c:f>Data!$J$11</c:f>
              <c:strCache>
                <c:ptCount val="1"/>
                <c:pt idx="0">
                  <c:v>kitchen waste</c:v>
                </c:pt>
              </c:strCache>
            </c:strRef>
          </c:tx>
          <c:spPr>
            <a:solidFill>
              <a:schemeClr val="bg2">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Data!$K$4:$P$5</c:f>
              <c:multiLvlStrCache>
                <c:ptCount val="6"/>
                <c:lvl>
                  <c:pt idx="0">
                    <c:v>09/18-analys</c:v>
                  </c:pt>
                  <c:pt idx="1">
                    <c:v>08/19-analys</c:v>
                  </c:pt>
                  <c:pt idx="2">
                    <c:v>09/18-analys</c:v>
                  </c:pt>
                  <c:pt idx="3">
                    <c:v>08/19-analys</c:v>
                  </c:pt>
                  <c:pt idx="4">
                    <c:v>09/18-analys</c:v>
                  </c:pt>
                  <c:pt idx="5">
                    <c:v>08/19-analys</c:v>
                  </c:pt>
                </c:lvl>
                <c:lvl>
                  <c:pt idx="0">
                    <c:v>Lentekhi</c:v>
                  </c:pt>
                  <c:pt idx="2">
                    <c:v>Orbeli/Lailashi/Alpana</c:v>
                  </c:pt>
                  <c:pt idx="4">
                    <c:v>Tsageri TownCentre</c:v>
                  </c:pt>
                </c:lvl>
              </c:multiLvlStrCache>
            </c:multiLvlStrRef>
          </c:cat>
          <c:val>
            <c:numRef>
              <c:f>Data!$K$11:$P$11</c:f>
              <c:numCache>
                <c:formatCode>0.0%</c:formatCode>
                <c:ptCount val="6"/>
                <c:pt idx="0">
                  <c:v>3.8467836576512648E-2</c:v>
                </c:pt>
                <c:pt idx="1">
                  <c:v>0.19846499038393048</c:v>
                </c:pt>
                <c:pt idx="2">
                  <c:v>0.10366669572617343</c:v>
                </c:pt>
                <c:pt idx="3">
                  <c:v>0.27749292947723747</c:v>
                </c:pt>
                <c:pt idx="4">
                  <c:v>0.15116516853699016</c:v>
                </c:pt>
                <c:pt idx="5">
                  <c:v>0.15515498330948974</c:v>
                </c:pt>
              </c:numCache>
            </c:numRef>
          </c:val>
          <c:extLst>
            <c:ext xmlns:c16="http://schemas.microsoft.com/office/drawing/2014/chart" uri="{C3380CC4-5D6E-409C-BE32-E72D297353CC}">
              <c16:uniqueId val="{00000006-342A-4AF9-94DB-CBC5D402FCB5}"/>
            </c:ext>
          </c:extLst>
        </c:ser>
        <c:ser>
          <c:idx val="7"/>
          <c:order val="7"/>
          <c:tx>
            <c:strRef>
              <c:f>Data!$J$12</c:f>
              <c:strCache>
                <c:ptCount val="1"/>
                <c:pt idx="0">
                  <c:v>yard waste</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Data!$K$4:$P$5</c:f>
              <c:multiLvlStrCache>
                <c:ptCount val="6"/>
                <c:lvl>
                  <c:pt idx="0">
                    <c:v>09/18-analys</c:v>
                  </c:pt>
                  <c:pt idx="1">
                    <c:v>08/19-analys</c:v>
                  </c:pt>
                  <c:pt idx="2">
                    <c:v>09/18-analys</c:v>
                  </c:pt>
                  <c:pt idx="3">
                    <c:v>08/19-analys</c:v>
                  </c:pt>
                  <c:pt idx="4">
                    <c:v>09/18-analys</c:v>
                  </c:pt>
                  <c:pt idx="5">
                    <c:v>08/19-analys</c:v>
                  </c:pt>
                </c:lvl>
                <c:lvl>
                  <c:pt idx="0">
                    <c:v>Lentekhi</c:v>
                  </c:pt>
                  <c:pt idx="2">
                    <c:v>Orbeli/Lailashi/Alpana</c:v>
                  </c:pt>
                  <c:pt idx="4">
                    <c:v>Tsageri TownCentre</c:v>
                  </c:pt>
                </c:lvl>
              </c:multiLvlStrCache>
            </c:multiLvlStrRef>
          </c:cat>
          <c:val>
            <c:numRef>
              <c:f>Data!$K$12:$P$12</c:f>
              <c:numCache>
                <c:formatCode>0.0%</c:formatCode>
                <c:ptCount val="6"/>
                <c:pt idx="0">
                  <c:v>0.26196064517889794</c:v>
                </c:pt>
                <c:pt idx="1">
                  <c:v>5.7286843792292895E-2</c:v>
                </c:pt>
                <c:pt idx="2">
                  <c:v>0.39442664841359598</c:v>
                </c:pt>
                <c:pt idx="3">
                  <c:v>0.12345588906121704</c:v>
                </c:pt>
                <c:pt idx="4">
                  <c:v>0.32899189386696381</c:v>
                </c:pt>
                <c:pt idx="5">
                  <c:v>0.13939914163090128</c:v>
                </c:pt>
              </c:numCache>
            </c:numRef>
          </c:val>
          <c:extLst>
            <c:ext xmlns:c16="http://schemas.microsoft.com/office/drawing/2014/chart" uri="{C3380CC4-5D6E-409C-BE32-E72D297353CC}">
              <c16:uniqueId val="{00000007-342A-4AF9-94DB-CBC5D402FCB5}"/>
            </c:ext>
          </c:extLst>
        </c:ser>
        <c:ser>
          <c:idx val="9"/>
          <c:order val="8"/>
          <c:tx>
            <c:strRef>
              <c:f>Data!$J$15</c:f>
              <c:strCache>
                <c:ptCount val="1"/>
                <c:pt idx="0">
                  <c:v>wood</c:v>
                </c:pt>
              </c:strCache>
            </c:strRef>
          </c:tx>
          <c:spPr>
            <a:solidFill>
              <a:schemeClr val="accent6">
                <a:lumMod val="50000"/>
              </a:schemeClr>
            </a:solidFill>
          </c:spPr>
          <c:invertIfNegative val="0"/>
          <c:cat>
            <c:multiLvlStrRef>
              <c:f>Data!$K$4:$P$5</c:f>
              <c:multiLvlStrCache>
                <c:ptCount val="6"/>
                <c:lvl>
                  <c:pt idx="0">
                    <c:v>09/18-analys</c:v>
                  </c:pt>
                  <c:pt idx="1">
                    <c:v>08/19-analys</c:v>
                  </c:pt>
                  <c:pt idx="2">
                    <c:v>09/18-analys</c:v>
                  </c:pt>
                  <c:pt idx="3">
                    <c:v>08/19-analys</c:v>
                  </c:pt>
                  <c:pt idx="4">
                    <c:v>09/18-analys</c:v>
                  </c:pt>
                  <c:pt idx="5">
                    <c:v>08/19-analys</c:v>
                  </c:pt>
                </c:lvl>
                <c:lvl>
                  <c:pt idx="0">
                    <c:v>Lentekhi</c:v>
                  </c:pt>
                  <c:pt idx="2">
                    <c:v>Orbeli/Lailashi/Alpana</c:v>
                  </c:pt>
                  <c:pt idx="4">
                    <c:v>Tsageri TownCentre</c:v>
                  </c:pt>
                </c:lvl>
              </c:multiLvlStrCache>
            </c:multiLvlStrRef>
          </c:cat>
          <c:val>
            <c:numRef>
              <c:f>Data!$K$15:$P$15</c:f>
              <c:numCache>
                <c:formatCode>0.0%</c:formatCode>
                <c:ptCount val="6"/>
                <c:pt idx="0">
                  <c:v>2.1042002128762862E-2</c:v>
                </c:pt>
                <c:pt idx="1">
                  <c:v>6.2682527245530306E-3</c:v>
                </c:pt>
                <c:pt idx="2">
                  <c:v>4.5556116806380019E-3</c:v>
                </c:pt>
                <c:pt idx="3">
                  <c:v>6.8606878934403797E-3</c:v>
                </c:pt>
                <c:pt idx="4">
                  <c:v>2.5069465019459117E-2</c:v>
                </c:pt>
                <c:pt idx="5">
                  <c:v>2.0162136385312352E-2</c:v>
                </c:pt>
              </c:numCache>
            </c:numRef>
          </c:val>
          <c:extLst>
            <c:ext xmlns:c16="http://schemas.microsoft.com/office/drawing/2014/chart" uri="{C3380CC4-5D6E-409C-BE32-E72D297353CC}">
              <c16:uniqueId val="{00000008-342A-4AF9-94DB-CBC5D402FCB5}"/>
            </c:ext>
          </c:extLst>
        </c:ser>
        <c:ser>
          <c:idx val="8"/>
          <c:order val="9"/>
          <c:tx>
            <c:strRef>
              <c:f>Data!$J$14</c:f>
              <c:strCache>
                <c:ptCount val="1"/>
                <c:pt idx="0">
                  <c:v>mineral waste</c:v>
                </c:pt>
              </c:strCache>
            </c:strRef>
          </c:tx>
          <c:spPr>
            <a:solidFill>
              <a:srgbClr val="002060"/>
            </a:solidFill>
          </c:spPr>
          <c:invertIfNegative val="0"/>
          <c:cat>
            <c:multiLvlStrRef>
              <c:f>Data!$K$4:$P$5</c:f>
              <c:multiLvlStrCache>
                <c:ptCount val="6"/>
                <c:lvl>
                  <c:pt idx="0">
                    <c:v>09/18-analys</c:v>
                  </c:pt>
                  <c:pt idx="1">
                    <c:v>08/19-analys</c:v>
                  </c:pt>
                  <c:pt idx="2">
                    <c:v>09/18-analys</c:v>
                  </c:pt>
                  <c:pt idx="3">
                    <c:v>08/19-analys</c:v>
                  </c:pt>
                  <c:pt idx="4">
                    <c:v>09/18-analys</c:v>
                  </c:pt>
                  <c:pt idx="5">
                    <c:v>08/19-analys</c:v>
                  </c:pt>
                </c:lvl>
                <c:lvl>
                  <c:pt idx="0">
                    <c:v>Lentekhi</c:v>
                  </c:pt>
                  <c:pt idx="2">
                    <c:v>Orbeli/Lailashi/Alpana</c:v>
                  </c:pt>
                  <c:pt idx="4">
                    <c:v>Tsageri TownCentre</c:v>
                  </c:pt>
                </c:lvl>
              </c:multiLvlStrCache>
            </c:multiLvlStrRef>
          </c:cat>
          <c:val>
            <c:numRef>
              <c:f>Data!$K$14:$P$14</c:f>
              <c:numCache>
                <c:formatCode>0.0%</c:formatCode>
                <c:ptCount val="6"/>
                <c:pt idx="0">
                  <c:v>5.0080510903086704E-2</c:v>
                </c:pt>
                <c:pt idx="1">
                  <c:v>2.2704608590355439E-2</c:v>
                </c:pt>
                <c:pt idx="2">
                  <c:v>7.7549879468329697E-2</c:v>
                </c:pt>
                <c:pt idx="3">
                  <c:v>3.6766718365112673E-2</c:v>
                </c:pt>
                <c:pt idx="4">
                  <c:v>8.7386280444325878E-2</c:v>
                </c:pt>
                <c:pt idx="5">
                  <c:v>2.73724368144969E-2</c:v>
                </c:pt>
              </c:numCache>
            </c:numRef>
          </c:val>
          <c:extLst>
            <c:ext xmlns:c16="http://schemas.microsoft.com/office/drawing/2014/chart" uri="{C3380CC4-5D6E-409C-BE32-E72D297353CC}">
              <c16:uniqueId val="{00000009-342A-4AF9-94DB-CBC5D402FCB5}"/>
            </c:ext>
          </c:extLst>
        </c:ser>
        <c:ser>
          <c:idx val="10"/>
          <c:order val="10"/>
          <c:tx>
            <c:strRef>
              <c:f>Data!$J$16</c:f>
              <c:strCache>
                <c:ptCount val="1"/>
                <c:pt idx="0">
                  <c:v>dangerous waste</c:v>
                </c:pt>
              </c:strCache>
            </c:strRef>
          </c:tx>
          <c:invertIfNegative val="0"/>
          <c:cat>
            <c:multiLvlStrRef>
              <c:f>Data!$K$4:$P$5</c:f>
              <c:multiLvlStrCache>
                <c:ptCount val="6"/>
                <c:lvl>
                  <c:pt idx="0">
                    <c:v>09/18-analys</c:v>
                  </c:pt>
                  <c:pt idx="1">
                    <c:v>08/19-analys</c:v>
                  </c:pt>
                  <c:pt idx="2">
                    <c:v>09/18-analys</c:v>
                  </c:pt>
                  <c:pt idx="3">
                    <c:v>08/19-analys</c:v>
                  </c:pt>
                  <c:pt idx="4">
                    <c:v>09/18-analys</c:v>
                  </c:pt>
                  <c:pt idx="5">
                    <c:v>08/19-analys</c:v>
                  </c:pt>
                </c:lvl>
                <c:lvl>
                  <c:pt idx="0">
                    <c:v>Lentekhi</c:v>
                  </c:pt>
                  <c:pt idx="2">
                    <c:v>Orbeli/Lailashi/Alpana</c:v>
                  </c:pt>
                  <c:pt idx="4">
                    <c:v>Tsageri TownCentre</c:v>
                  </c:pt>
                </c:lvl>
              </c:multiLvlStrCache>
            </c:multiLvlStrRef>
          </c:cat>
          <c:val>
            <c:numRef>
              <c:f>Data!$K$16:$P$16</c:f>
              <c:numCache>
                <c:formatCode>0.0%</c:formatCode>
                <c:ptCount val="6"/>
                <c:pt idx="0">
                  <c:v>1.0916732621926257E-4</c:v>
                </c:pt>
                <c:pt idx="1">
                  <c:v>1.2678965738300449E-2</c:v>
                </c:pt>
                <c:pt idx="2">
                  <c:v>0</c:v>
                </c:pt>
                <c:pt idx="3">
                  <c:v>6.568743727762066E-4</c:v>
                </c:pt>
                <c:pt idx="4">
                  <c:v>3.5164347053597868E-4</c:v>
                </c:pt>
                <c:pt idx="5">
                  <c:v>1.8102050548402481E-2</c:v>
                </c:pt>
              </c:numCache>
            </c:numRef>
          </c:val>
          <c:extLst>
            <c:ext xmlns:c16="http://schemas.microsoft.com/office/drawing/2014/chart" uri="{C3380CC4-5D6E-409C-BE32-E72D297353CC}">
              <c16:uniqueId val="{0000000A-342A-4AF9-94DB-CBC5D402FCB5}"/>
            </c:ext>
          </c:extLst>
        </c:ser>
        <c:ser>
          <c:idx val="11"/>
          <c:order val="11"/>
          <c:tx>
            <c:strRef>
              <c:f>Data!$J$17</c:f>
              <c:strCache>
                <c:ptCount val="1"/>
                <c:pt idx="0">
                  <c:v>other materials</c:v>
                </c:pt>
              </c:strCache>
            </c:strRef>
          </c:tx>
          <c:invertIfNegative val="0"/>
          <c:cat>
            <c:multiLvlStrRef>
              <c:f>Data!$K$4:$P$5</c:f>
              <c:multiLvlStrCache>
                <c:ptCount val="6"/>
                <c:lvl>
                  <c:pt idx="0">
                    <c:v>09/18-analys</c:v>
                  </c:pt>
                  <c:pt idx="1">
                    <c:v>08/19-analys</c:v>
                  </c:pt>
                  <c:pt idx="2">
                    <c:v>09/18-analys</c:v>
                  </c:pt>
                  <c:pt idx="3">
                    <c:v>08/19-analys</c:v>
                  </c:pt>
                  <c:pt idx="4">
                    <c:v>09/18-analys</c:v>
                  </c:pt>
                  <c:pt idx="5">
                    <c:v>08/19-analys</c:v>
                  </c:pt>
                </c:lvl>
                <c:lvl>
                  <c:pt idx="0">
                    <c:v>Lentekhi</c:v>
                  </c:pt>
                  <c:pt idx="2">
                    <c:v>Orbeli/Lailashi/Alpana</c:v>
                  </c:pt>
                  <c:pt idx="4">
                    <c:v>Tsageri TownCentre</c:v>
                  </c:pt>
                </c:lvl>
              </c:multiLvlStrCache>
            </c:multiLvlStrRef>
          </c:cat>
          <c:val>
            <c:numRef>
              <c:f>Data!$K$17:$P$17</c:f>
              <c:numCache>
                <c:formatCode>0.0%</c:formatCode>
                <c:ptCount val="6"/>
                <c:pt idx="0">
                  <c:v>4.868862749379111E-2</c:v>
                </c:pt>
                <c:pt idx="1">
                  <c:v>8.1825628606026074E-2</c:v>
                </c:pt>
                <c:pt idx="2">
                  <c:v>0.12079055968892718</c:v>
                </c:pt>
                <c:pt idx="3">
                  <c:v>0.14690265486725665</c:v>
                </c:pt>
                <c:pt idx="4">
                  <c:v>2.2290167203725883E-2</c:v>
                </c:pt>
                <c:pt idx="5">
                  <c:v>6.4511206485455413E-2</c:v>
                </c:pt>
              </c:numCache>
            </c:numRef>
          </c:val>
          <c:extLst>
            <c:ext xmlns:c16="http://schemas.microsoft.com/office/drawing/2014/chart" uri="{C3380CC4-5D6E-409C-BE32-E72D297353CC}">
              <c16:uniqueId val="{0000000B-342A-4AF9-94DB-CBC5D402FCB5}"/>
            </c:ext>
          </c:extLst>
        </c:ser>
        <c:ser>
          <c:idx val="12"/>
          <c:order val="12"/>
          <c:tx>
            <c:strRef>
              <c:f>Data!$J$18</c:f>
              <c:strCache>
                <c:ptCount val="1"/>
                <c:pt idx="0">
                  <c:v>&lt; 30 mm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Data!$K$4:$P$5</c:f>
              <c:multiLvlStrCache>
                <c:ptCount val="6"/>
                <c:lvl>
                  <c:pt idx="0">
                    <c:v>09/18-analys</c:v>
                  </c:pt>
                  <c:pt idx="1">
                    <c:v>08/19-analys</c:v>
                  </c:pt>
                  <c:pt idx="2">
                    <c:v>09/18-analys</c:v>
                  </c:pt>
                  <c:pt idx="3">
                    <c:v>08/19-analys</c:v>
                  </c:pt>
                  <c:pt idx="4">
                    <c:v>09/18-analys</c:v>
                  </c:pt>
                  <c:pt idx="5">
                    <c:v>08/19-analys</c:v>
                  </c:pt>
                </c:lvl>
                <c:lvl>
                  <c:pt idx="0">
                    <c:v>Lentekhi</c:v>
                  </c:pt>
                  <c:pt idx="2">
                    <c:v>Orbeli/Lailashi/Alpana</c:v>
                  </c:pt>
                  <c:pt idx="4">
                    <c:v>Tsageri TownCentre</c:v>
                  </c:pt>
                </c:lvl>
              </c:multiLvlStrCache>
            </c:multiLvlStrRef>
          </c:cat>
          <c:val>
            <c:numRef>
              <c:f>Data!$K$18:$P$18</c:f>
              <c:numCache>
                <c:formatCode>0.0%</c:formatCode>
                <c:ptCount val="6"/>
                <c:pt idx="0">
                  <c:v>0.47134357686744355</c:v>
                </c:pt>
                <c:pt idx="1">
                  <c:v>0.23028705748272668</c:v>
                </c:pt>
                <c:pt idx="2">
                  <c:v>0.12052524708952375</c:v>
                </c:pt>
                <c:pt idx="3">
                  <c:v>8.6470212571845631E-2</c:v>
                </c:pt>
                <c:pt idx="4">
                  <c:v>0.16675705765351506</c:v>
                </c:pt>
                <c:pt idx="5">
                  <c:v>0.19399141630901287</c:v>
                </c:pt>
              </c:numCache>
            </c:numRef>
          </c:val>
          <c:extLst>
            <c:ext xmlns:c16="http://schemas.microsoft.com/office/drawing/2014/chart" uri="{C3380CC4-5D6E-409C-BE32-E72D297353CC}">
              <c16:uniqueId val="{0000000C-342A-4AF9-94DB-CBC5D402FCB5}"/>
            </c:ext>
          </c:extLst>
        </c:ser>
        <c:dLbls>
          <c:showLegendKey val="0"/>
          <c:showVal val="0"/>
          <c:showCatName val="0"/>
          <c:showSerName val="0"/>
          <c:showPercent val="0"/>
          <c:showBubbleSize val="0"/>
        </c:dLbls>
        <c:gapWidth val="55"/>
        <c:overlap val="100"/>
        <c:axId val="162264064"/>
        <c:axId val="36474816"/>
      </c:barChart>
      <c:catAx>
        <c:axId val="162264064"/>
        <c:scaling>
          <c:orientation val="minMax"/>
        </c:scaling>
        <c:delete val="0"/>
        <c:axPos val="b"/>
        <c:numFmt formatCode="General" sourceLinked="0"/>
        <c:majorTickMark val="none"/>
        <c:minorTickMark val="none"/>
        <c:tickLblPos val="nextTo"/>
        <c:crossAx val="36474816"/>
        <c:crosses val="autoZero"/>
        <c:auto val="1"/>
        <c:lblAlgn val="ctr"/>
        <c:lblOffset val="100"/>
        <c:noMultiLvlLbl val="0"/>
      </c:catAx>
      <c:valAx>
        <c:axId val="36474816"/>
        <c:scaling>
          <c:orientation val="minMax"/>
        </c:scaling>
        <c:delete val="0"/>
        <c:axPos val="l"/>
        <c:majorGridlines/>
        <c:numFmt formatCode="0%" sourceLinked="1"/>
        <c:majorTickMark val="none"/>
        <c:minorTickMark val="none"/>
        <c:tickLblPos val="nextTo"/>
        <c:crossAx val="162264064"/>
        <c:crosses val="autoZero"/>
        <c:crossBetween val="between"/>
      </c:valAx>
    </c:plotArea>
    <c:legend>
      <c:legendPos val="r"/>
      <c:layout>
        <c:manualLayout>
          <c:xMode val="edge"/>
          <c:yMode val="edge"/>
          <c:x val="0.79029005531037755"/>
          <c:y val="8.0277175497990294E-2"/>
          <c:w val="0.19608132458740785"/>
          <c:h val="0.75709460230514669"/>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de-DE" sz="1200"/>
              <a:t>Seasonal variation of waste</a:t>
            </a:r>
            <a:r>
              <a:rPr lang="de-DE" sz="1200" baseline="0"/>
              <a:t> composition in the study area </a:t>
            </a:r>
          </a:p>
          <a:p>
            <a:pPr>
              <a:defRPr sz="1200"/>
            </a:pPr>
            <a:r>
              <a:rPr lang="de-DE" sz="1200" baseline="0"/>
              <a:t>-</a:t>
            </a:r>
            <a:r>
              <a:rPr lang="de-DE" sz="1200" i="1" baseline="0"/>
              <a:t>average of all samples-</a:t>
            </a:r>
            <a:endParaRPr lang="de-DE" sz="1200" i="1"/>
          </a:p>
        </c:rich>
      </c:tx>
      <c:overlay val="0"/>
    </c:title>
    <c:autoTitleDeleted val="0"/>
    <c:plotArea>
      <c:layout>
        <c:manualLayout>
          <c:layoutTarget val="inner"/>
          <c:xMode val="edge"/>
          <c:yMode val="edge"/>
          <c:x val="9.3139154406285354E-2"/>
          <c:y val="0.13882294727228192"/>
          <c:w val="0.65455279628507979"/>
          <c:h val="0.78178151064450285"/>
        </c:manualLayout>
      </c:layout>
      <c:barChart>
        <c:barDir val="col"/>
        <c:grouping val="percentStacked"/>
        <c:varyColors val="0"/>
        <c:ser>
          <c:idx val="0"/>
          <c:order val="0"/>
          <c:tx>
            <c:strRef>
              <c:f>Data!$B$6</c:f>
              <c:strCache>
                <c:ptCount val="1"/>
                <c:pt idx="0">
                  <c:v>paper/board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Data!$C$5:$E$5</c:f>
              <c:strCache>
                <c:ptCount val="3"/>
                <c:pt idx="0">
                  <c:v>09/18_analys</c:v>
                </c:pt>
                <c:pt idx="1">
                  <c:v>05/19-analys</c:v>
                </c:pt>
                <c:pt idx="2">
                  <c:v>08/19-analys</c:v>
                </c:pt>
              </c:strCache>
            </c:strRef>
          </c:cat>
          <c:val>
            <c:numRef>
              <c:f>Data!$C$6:$E$6</c:f>
              <c:numCache>
                <c:formatCode>0.0%</c:formatCode>
                <c:ptCount val="3"/>
                <c:pt idx="0">
                  <c:v>3.9352765841962574E-2</c:v>
                </c:pt>
                <c:pt idx="1">
                  <c:v>6.0080068198607589E-2</c:v>
                </c:pt>
                <c:pt idx="2">
                  <c:v>6.2405114520168448E-2</c:v>
                </c:pt>
              </c:numCache>
            </c:numRef>
          </c:val>
          <c:extLst>
            <c:ext xmlns:c16="http://schemas.microsoft.com/office/drawing/2014/chart" uri="{C3380CC4-5D6E-409C-BE32-E72D297353CC}">
              <c16:uniqueId val="{00000000-0C3A-4287-B9F0-FAB336B23AB5}"/>
            </c:ext>
          </c:extLst>
        </c:ser>
        <c:ser>
          <c:idx val="1"/>
          <c:order val="1"/>
          <c:tx>
            <c:strRef>
              <c:f>Data!$B$7</c:f>
              <c:strCache>
                <c:ptCount val="1"/>
                <c:pt idx="0">
                  <c:v>glass</c:v>
                </c:pt>
              </c:strCache>
            </c:strRef>
          </c:tx>
          <c:spPr>
            <a:solidFill>
              <a:schemeClr val="accent3">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Data!$C$5:$E$5</c:f>
              <c:strCache>
                <c:ptCount val="3"/>
                <c:pt idx="0">
                  <c:v>09/18_analys</c:v>
                </c:pt>
                <c:pt idx="1">
                  <c:v>05/19-analys</c:v>
                </c:pt>
                <c:pt idx="2">
                  <c:v>08/19-analys</c:v>
                </c:pt>
              </c:strCache>
            </c:strRef>
          </c:cat>
          <c:val>
            <c:numRef>
              <c:f>Data!$C$7:$E$7</c:f>
              <c:numCache>
                <c:formatCode>0.0%</c:formatCode>
                <c:ptCount val="3"/>
                <c:pt idx="0">
                  <c:v>2.5811650315609717E-2</c:v>
                </c:pt>
                <c:pt idx="1">
                  <c:v>5.7758816143337645E-2</c:v>
                </c:pt>
                <c:pt idx="2">
                  <c:v>4.9818298669498419E-2</c:v>
                </c:pt>
              </c:numCache>
            </c:numRef>
          </c:val>
          <c:extLst>
            <c:ext xmlns:c16="http://schemas.microsoft.com/office/drawing/2014/chart" uri="{C3380CC4-5D6E-409C-BE32-E72D297353CC}">
              <c16:uniqueId val="{00000001-0C3A-4287-B9F0-FAB336B23AB5}"/>
            </c:ext>
          </c:extLst>
        </c:ser>
        <c:ser>
          <c:idx val="2"/>
          <c:order val="2"/>
          <c:tx>
            <c:strRef>
              <c:f>Data!$B$8</c:f>
              <c:strCache>
                <c:ptCount val="1"/>
                <c:pt idx="0">
                  <c:v>metal</c:v>
                </c:pt>
              </c:strCache>
            </c:strRef>
          </c:tx>
          <c:spPr>
            <a:solidFill>
              <a:schemeClr val="bg1">
                <a:lumMod val="65000"/>
              </a:schemeClr>
            </a:solidFill>
          </c:spPr>
          <c:invertIfNegative val="0"/>
          <c:cat>
            <c:strRef>
              <c:f>Data!$C$5:$E$5</c:f>
              <c:strCache>
                <c:ptCount val="3"/>
                <c:pt idx="0">
                  <c:v>09/18_analys</c:v>
                </c:pt>
                <c:pt idx="1">
                  <c:v>05/19-analys</c:v>
                </c:pt>
                <c:pt idx="2">
                  <c:v>08/19-analys</c:v>
                </c:pt>
              </c:strCache>
            </c:strRef>
          </c:cat>
          <c:val>
            <c:numRef>
              <c:f>Data!$C$8:$E$8</c:f>
              <c:numCache>
                <c:formatCode>0.0%</c:formatCode>
                <c:ptCount val="3"/>
                <c:pt idx="0">
                  <c:v>9.8127011042240409E-3</c:v>
                </c:pt>
                <c:pt idx="1">
                  <c:v>2.5005616911805806E-2</c:v>
                </c:pt>
                <c:pt idx="2">
                  <c:v>1.3242534918337601E-2</c:v>
                </c:pt>
              </c:numCache>
            </c:numRef>
          </c:val>
          <c:extLst>
            <c:ext xmlns:c16="http://schemas.microsoft.com/office/drawing/2014/chart" uri="{C3380CC4-5D6E-409C-BE32-E72D297353CC}">
              <c16:uniqueId val="{00000002-0C3A-4287-B9F0-FAB336B23AB5}"/>
            </c:ext>
          </c:extLst>
        </c:ser>
        <c:ser>
          <c:idx val="4"/>
          <c:order val="3"/>
          <c:tx>
            <c:strRef>
              <c:f>Data!$B$10</c:f>
              <c:strCache>
                <c:ptCount val="1"/>
                <c:pt idx="0">
                  <c:v>hollow plastics</c:v>
                </c:pt>
              </c:strCache>
            </c:strRef>
          </c:tx>
          <c:spPr>
            <a:solidFill>
              <a:schemeClr val="accent4">
                <a:lumMod val="75000"/>
              </a:schemeClr>
            </a:solidFill>
          </c:spPr>
          <c:invertIfNegative val="0"/>
          <c:cat>
            <c:strRef>
              <c:f>Data!$C$5:$E$5</c:f>
              <c:strCache>
                <c:ptCount val="3"/>
                <c:pt idx="0">
                  <c:v>09/18_analys</c:v>
                </c:pt>
                <c:pt idx="1">
                  <c:v>05/19-analys</c:v>
                </c:pt>
                <c:pt idx="2">
                  <c:v>08/19-analys</c:v>
                </c:pt>
              </c:strCache>
            </c:strRef>
          </c:cat>
          <c:val>
            <c:numRef>
              <c:f>Data!$C$10:$E$10</c:f>
              <c:numCache>
                <c:formatCode>0.0%</c:formatCode>
                <c:ptCount val="3"/>
                <c:pt idx="0">
                  <c:v>2.5870747685055675E-2</c:v>
                </c:pt>
                <c:pt idx="1">
                  <c:v>3.4054877356437696E-2</c:v>
                </c:pt>
                <c:pt idx="2">
                  <c:v>5.1531551584422186E-2</c:v>
                </c:pt>
              </c:numCache>
            </c:numRef>
          </c:val>
          <c:extLst>
            <c:ext xmlns:c16="http://schemas.microsoft.com/office/drawing/2014/chart" uri="{C3380CC4-5D6E-409C-BE32-E72D297353CC}">
              <c16:uniqueId val="{00000003-0C3A-4287-B9F0-FAB336B23AB5}"/>
            </c:ext>
          </c:extLst>
        </c:ser>
        <c:ser>
          <c:idx val="3"/>
          <c:order val="4"/>
          <c:tx>
            <c:strRef>
              <c:f>Data!$B$9</c:f>
              <c:strCache>
                <c:ptCount val="1"/>
                <c:pt idx="0">
                  <c:v>plastic foil</c:v>
                </c:pt>
              </c:strCache>
            </c:strRef>
          </c:tx>
          <c:spPr>
            <a:solidFill>
              <a:schemeClr val="accent5">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Data!$C$5:$E$5</c:f>
              <c:strCache>
                <c:ptCount val="3"/>
                <c:pt idx="0">
                  <c:v>09/18_analys</c:v>
                </c:pt>
                <c:pt idx="1">
                  <c:v>05/19-analys</c:v>
                </c:pt>
                <c:pt idx="2">
                  <c:v>08/19-analys</c:v>
                </c:pt>
              </c:strCache>
            </c:strRef>
          </c:cat>
          <c:val>
            <c:numRef>
              <c:f>Data!$C$9:$E$9</c:f>
              <c:numCache>
                <c:formatCode>0.0%</c:formatCode>
                <c:ptCount val="3"/>
                <c:pt idx="0">
                  <c:v>3.0894271990105516E-2</c:v>
                </c:pt>
                <c:pt idx="1">
                  <c:v>5.8199490117718022E-2</c:v>
                </c:pt>
                <c:pt idx="2">
                  <c:v>7.0598012203957464E-2</c:v>
                </c:pt>
              </c:numCache>
            </c:numRef>
          </c:val>
          <c:extLst>
            <c:ext xmlns:c16="http://schemas.microsoft.com/office/drawing/2014/chart" uri="{C3380CC4-5D6E-409C-BE32-E72D297353CC}">
              <c16:uniqueId val="{00000004-0C3A-4287-B9F0-FAB336B23AB5}"/>
            </c:ext>
          </c:extLst>
        </c:ser>
        <c:ser>
          <c:idx val="7"/>
          <c:order val="5"/>
          <c:tx>
            <c:strRef>
              <c:f>Data!$B$13</c:f>
              <c:strCache>
                <c:ptCount val="1"/>
                <c:pt idx="0">
                  <c:v>textiles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Data!$C$5:$E$5</c:f>
              <c:strCache>
                <c:ptCount val="3"/>
                <c:pt idx="0">
                  <c:v>09/18_analys</c:v>
                </c:pt>
                <c:pt idx="1">
                  <c:v>05/19-analys</c:v>
                </c:pt>
                <c:pt idx="2">
                  <c:v>08/19-analys</c:v>
                </c:pt>
              </c:strCache>
            </c:strRef>
          </c:cat>
          <c:val>
            <c:numRef>
              <c:f>Data!$C$13:$E$13</c:f>
              <c:numCache>
                <c:formatCode>0.0%</c:formatCode>
                <c:ptCount val="3"/>
                <c:pt idx="0">
                  <c:v>4.019023646978221E-2</c:v>
                </c:pt>
                <c:pt idx="1">
                  <c:v>5.3696669383385985E-2</c:v>
                </c:pt>
                <c:pt idx="2">
                  <c:v>0.11679925963356851</c:v>
                </c:pt>
              </c:numCache>
            </c:numRef>
          </c:val>
          <c:extLst>
            <c:ext xmlns:c16="http://schemas.microsoft.com/office/drawing/2014/chart" uri="{C3380CC4-5D6E-409C-BE32-E72D297353CC}">
              <c16:uniqueId val="{00000005-0C3A-4287-B9F0-FAB336B23AB5}"/>
            </c:ext>
          </c:extLst>
        </c:ser>
        <c:ser>
          <c:idx val="5"/>
          <c:order val="6"/>
          <c:tx>
            <c:strRef>
              <c:f>Data!$B$11</c:f>
              <c:strCache>
                <c:ptCount val="1"/>
                <c:pt idx="0">
                  <c:v>kitchen waste</c:v>
                </c:pt>
              </c:strCache>
            </c:strRef>
          </c:tx>
          <c:spPr>
            <a:solidFill>
              <a:schemeClr val="bg2">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Data!$C$5:$E$5</c:f>
              <c:strCache>
                <c:ptCount val="3"/>
                <c:pt idx="0">
                  <c:v>09/18_analys</c:v>
                </c:pt>
                <c:pt idx="1">
                  <c:v>05/19-analys</c:v>
                </c:pt>
                <c:pt idx="2">
                  <c:v>08/19-analys</c:v>
                </c:pt>
              </c:strCache>
            </c:strRef>
          </c:cat>
          <c:val>
            <c:numRef>
              <c:f>Data!$C$11:$E$11</c:f>
              <c:numCache>
                <c:formatCode>0.0%</c:formatCode>
                <c:ptCount val="3"/>
                <c:pt idx="0">
                  <c:v>0.10270589193466714</c:v>
                </c:pt>
                <c:pt idx="1">
                  <c:v>0.13743014556865663</c:v>
                </c:pt>
                <c:pt idx="2">
                  <c:v>0.21037096772355257</c:v>
                </c:pt>
              </c:numCache>
            </c:numRef>
          </c:val>
          <c:extLst>
            <c:ext xmlns:c16="http://schemas.microsoft.com/office/drawing/2014/chart" uri="{C3380CC4-5D6E-409C-BE32-E72D297353CC}">
              <c16:uniqueId val="{00000006-0C3A-4287-B9F0-FAB336B23AB5}"/>
            </c:ext>
          </c:extLst>
        </c:ser>
        <c:ser>
          <c:idx val="6"/>
          <c:order val="7"/>
          <c:tx>
            <c:strRef>
              <c:f>Data!$B$12</c:f>
              <c:strCache>
                <c:ptCount val="1"/>
                <c:pt idx="0">
                  <c:v>yard waste</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Data!$C$5:$E$5</c:f>
              <c:strCache>
                <c:ptCount val="3"/>
                <c:pt idx="0">
                  <c:v>09/18_analys</c:v>
                </c:pt>
                <c:pt idx="1">
                  <c:v>05/19-analys</c:v>
                </c:pt>
                <c:pt idx="2">
                  <c:v>08/19-analys</c:v>
                </c:pt>
              </c:strCache>
            </c:strRef>
          </c:cat>
          <c:val>
            <c:numRef>
              <c:f>Data!$C$12:$E$12</c:f>
              <c:numCache>
                <c:formatCode>0.0%</c:formatCode>
                <c:ptCount val="3"/>
                <c:pt idx="0">
                  <c:v>0.34083945745735306</c:v>
                </c:pt>
                <c:pt idx="1">
                  <c:v>0.1186069336758318</c:v>
                </c:pt>
                <c:pt idx="2">
                  <c:v>0.1067139581614704</c:v>
                </c:pt>
              </c:numCache>
            </c:numRef>
          </c:val>
          <c:extLst>
            <c:ext xmlns:c16="http://schemas.microsoft.com/office/drawing/2014/chart" uri="{C3380CC4-5D6E-409C-BE32-E72D297353CC}">
              <c16:uniqueId val="{00000007-0C3A-4287-B9F0-FAB336B23AB5}"/>
            </c:ext>
          </c:extLst>
        </c:ser>
        <c:ser>
          <c:idx val="9"/>
          <c:order val="8"/>
          <c:tx>
            <c:strRef>
              <c:f>Data!$B$15</c:f>
              <c:strCache>
                <c:ptCount val="1"/>
                <c:pt idx="0">
                  <c:v>wood</c:v>
                </c:pt>
              </c:strCache>
            </c:strRef>
          </c:tx>
          <c:spPr>
            <a:solidFill>
              <a:schemeClr val="accent6">
                <a:lumMod val="50000"/>
              </a:schemeClr>
            </a:solidFill>
          </c:spPr>
          <c:invertIfNegative val="0"/>
          <c:cat>
            <c:strRef>
              <c:f>Data!$C$5:$E$5</c:f>
              <c:strCache>
                <c:ptCount val="3"/>
                <c:pt idx="0">
                  <c:v>09/18_analys</c:v>
                </c:pt>
                <c:pt idx="1">
                  <c:v>05/19-analys</c:v>
                </c:pt>
                <c:pt idx="2">
                  <c:v>08/19-analys</c:v>
                </c:pt>
              </c:strCache>
            </c:strRef>
          </c:cat>
          <c:val>
            <c:numRef>
              <c:f>Data!$C$15:$E$15</c:f>
              <c:numCache>
                <c:formatCode>0.0%</c:formatCode>
                <c:ptCount val="3"/>
                <c:pt idx="0">
                  <c:v>1.5093685948586165E-2</c:v>
                </c:pt>
                <c:pt idx="1">
                  <c:v>2.0968498809036173E-2</c:v>
                </c:pt>
                <c:pt idx="2">
                  <c:v>1.1097025667768587E-2</c:v>
                </c:pt>
              </c:numCache>
            </c:numRef>
          </c:val>
          <c:extLst>
            <c:ext xmlns:c16="http://schemas.microsoft.com/office/drawing/2014/chart" uri="{C3380CC4-5D6E-409C-BE32-E72D297353CC}">
              <c16:uniqueId val="{00000008-0C3A-4287-B9F0-FAB336B23AB5}"/>
            </c:ext>
          </c:extLst>
        </c:ser>
        <c:ser>
          <c:idx val="8"/>
          <c:order val="9"/>
          <c:tx>
            <c:strRef>
              <c:f>Data!$B$14</c:f>
              <c:strCache>
                <c:ptCount val="1"/>
                <c:pt idx="0">
                  <c:v>mineral waste</c:v>
                </c:pt>
              </c:strCache>
            </c:strRef>
          </c:tx>
          <c:spPr>
            <a:solidFill>
              <a:srgbClr val="002060"/>
            </a:solidFill>
          </c:spPr>
          <c:invertIfNegative val="0"/>
          <c:cat>
            <c:strRef>
              <c:f>Data!$C$5:$E$5</c:f>
              <c:strCache>
                <c:ptCount val="3"/>
                <c:pt idx="0">
                  <c:v>09/18_analys</c:v>
                </c:pt>
                <c:pt idx="1">
                  <c:v>05/19-analys</c:v>
                </c:pt>
                <c:pt idx="2">
                  <c:v>08/19-analys</c:v>
                </c:pt>
              </c:strCache>
            </c:strRef>
          </c:cat>
          <c:val>
            <c:numRef>
              <c:f>Data!$C$14:$E$14</c:f>
              <c:numCache>
                <c:formatCode>0.0%</c:formatCode>
                <c:ptCount val="3"/>
                <c:pt idx="0">
                  <c:v>7.0425185551577688E-2</c:v>
                </c:pt>
                <c:pt idx="1">
                  <c:v>6.4903215798760211E-2</c:v>
                </c:pt>
                <c:pt idx="2">
                  <c:v>2.8947921256655004E-2</c:v>
                </c:pt>
              </c:numCache>
            </c:numRef>
          </c:val>
          <c:extLst>
            <c:ext xmlns:c16="http://schemas.microsoft.com/office/drawing/2014/chart" uri="{C3380CC4-5D6E-409C-BE32-E72D297353CC}">
              <c16:uniqueId val="{00000009-0C3A-4287-B9F0-FAB336B23AB5}"/>
            </c:ext>
          </c:extLst>
        </c:ser>
        <c:ser>
          <c:idx val="10"/>
          <c:order val="10"/>
          <c:tx>
            <c:strRef>
              <c:f>Data!$B$16</c:f>
              <c:strCache>
                <c:ptCount val="1"/>
                <c:pt idx="0">
                  <c:v>dangerous waste</c:v>
                </c:pt>
              </c:strCache>
            </c:strRef>
          </c:tx>
          <c:invertIfNegative val="0"/>
          <c:cat>
            <c:strRef>
              <c:f>Data!$C$5:$E$5</c:f>
              <c:strCache>
                <c:ptCount val="3"/>
                <c:pt idx="0">
                  <c:v>09/18_analys</c:v>
                </c:pt>
                <c:pt idx="1">
                  <c:v>05/19-analys</c:v>
                </c:pt>
                <c:pt idx="2">
                  <c:v>08/19-analys</c:v>
                </c:pt>
              </c:strCache>
            </c:strRef>
          </c:cat>
          <c:val>
            <c:numRef>
              <c:f>Data!$C$16:$E$16</c:f>
              <c:numCache>
                <c:formatCode>0.0%</c:formatCode>
                <c:ptCount val="3"/>
                <c:pt idx="0">
                  <c:v>1.1606489532731713E-4</c:v>
                </c:pt>
                <c:pt idx="1">
                  <c:v>7.3292492435225098E-3</c:v>
                </c:pt>
                <c:pt idx="2">
                  <c:v>1.0479296886493045E-2</c:v>
                </c:pt>
              </c:numCache>
            </c:numRef>
          </c:val>
          <c:extLst>
            <c:ext xmlns:c16="http://schemas.microsoft.com/office/drawing/2014/chart" uri="{C3380CC4-5D6E-409C-BE32-E72D297353CC}">
              <c16:uniqueId val="{0000000A-0C3A-4287-B9F0-FAB336B23AB5}"/>
            </c:ext>
          </c:extLst>
        </c:ser>
        <c:ser>
          <c:idx val="11"/>
          <c:order val="11"/>
          <c:tx>
            <c:strRef>
              <c:f>Data!$B$17</c:f>
              <c:strCache>
                <c:ptCount val="1"/>
                <c:pt idx="0">
                  <c:v>other materials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Data!$C$5:$E$5</c:f>
              <c:strCache>
                <c:ptCount val="3"/>
                <c:pt idx="0">
                  <c:v>09/18_analys</c:v>
                </c:pt>
                <c:pt idx="1">
                  <c:v>05/19-analys</c:v>
                </c:pt>
                <c:pt idx="2">
                  <c:v>08/19-analys</c:v>
                </c:pt>
              </c:strCache>
            </c:strRef>
          </c:cat>
          <c:val>
            <c:numRef>
              <c:f>Data!$C$17:$E$17</c:f>
              <c:numCache>
                <c:formatCode>0.0%</c:formatCode>
                <c:ptCount val="3"/>
                <c:pt idx="0">
                  <c:v>6.2291828291801167E-2</c:v>
                </c:pt>
                <c:pt idx="1">
                  <c:v>7.7214113142913307E-2</c:v>
                </c:pt>
                <c:pt idx="2">
                  <c:v>9.7746496652912726E-2</c:v>
                </c:pt>
              </c:numCache>
            </c:numRef>
          </c:val>
          <c:extLst>
            <c:ext xmlns:c16="http://schemas.microsoft.com/office/drawing/2014/chart" uri="{C3380CC4-5D6E-409C-BE32-E72D297353CC}">
              <c16:uniqueId val="{0000000B-0C3A-4287-B9F0-FAB336B23AB5}"/>
            </c:ext>
          </c:extLst>
        </c:ser>
        <c:ser>
          <c:idx val="12"/>
          <c:order val="12"/>
          <c:tx>
            <c:strRef>
              <c:f>Data!$B$18</c:f>
              <c:strCache>
                <c:ptCount val="1"/>
                <c:pt idx="0">
                  <c:v>&lt; 30 mm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Data!$C$5:$E$5</c:f>
              <c:strCache>
                <c:ptCount val="3"/>
                <c:pt idx="0">
                  <c:v>09/18_analys</c:v>
                </c:pt>
                <c:pt idx="1">
                  <c:v>05/19-analys</c:v>
                </c:pt>
                <c:pt idx="2">
                  <c:v>08/19-analys</c:v>
                </c:pt>
              </c:strCache>
            </c:strRef>
          </c:cat>
          <c:val>
            <c:numRef>
              <c:f>Data!$C$18:$E$18</c:f>
              <c:numCache>
                <c:formatCode>0.0%</c:formatCode>
                <c:ptCount val="3"/>
                <c:pt idx="0">
                  <c:v>0.23659551251394778</c:v>
                </c:pt>
                <c:pt idx="1">
                  <c:v>0.2847523056499866</c:v>
                </c:pt>
                <c:pt idx="2">
                  <c:v>0.17024956212119505</c:v>
                </c:pt>
              </c:numCache>
            </c:numRef>
          </c:val>
          <c:extLst>
            <c:ext xmlns:c16="http://schemas.microsoft.com/office/drawing/2014/chart" uri="{C3380CC4-5D6E-409C-BE32-E72D297353CC}">
              <c16:uniqueId val="{0000000C-0C3A-4287-B9F0-FAB336B23AB5}"/>
            </c:ext>
          </c:extLst>
        </c:ser>
        <c:dLbls>
          <c:showLegendKey val="0"/>
          <c:showVal val="0"/>
          <c:showCatName val="0"/>
          <c:showSerName val="0"/>
          <c:showPercent val="0"/>
          <c:showBubbleSize val="0"/>
        </c:dLbls>
        <c:gapWidth val="55"/>
        <c:overlap val="100"/>
        <c:axId val="162266112"/>
        <c:axId val="155860288"/>
      </c:barChart>
      <c:catAx>
        <c:axId val="162266112"/>
        <c:scaling>
          <c:orientation val="minMax"/>
        </c:scaling>
        <c:delete val="0"/>
        <c:axPos val="b"/>
        <c:numFmt formatCode="General" sourceLinked="0"/>
        <c:majorTickMark val="none"/>
        <c:minorTickMark val="none"/>
        <c:tickLblPos val="nextTo"/>
        <c:crossAx val="155860288"/>
        <c:crosses val="autoZero"/>
        <c:auto val="1"/>
        <c:lblAlgn val="ctr"/>
        <c:lblOffset val="100"/>
        <c:noMultiLvlLbl val="0"/>
      </c:catAx>
      <c:valAx>
        <c:axId val="155860288"/>
        <c:scaling>
          <c:orientation val="minMax"/>
        </c:scaling>
        <c:delete val="0"/>
        <c:axPos val="l"/>
        <c:majorGridlines/>
        <c:numFmt formatCode="0%" sourceLinked="1"/>
        <c:majorTickMark val="none"/>
        <c:minorTickMark val="none"/>
        <c:tickLblPos val="nextTo"/>
        <c:crossAx val="162266112"/>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de-DE" sz="1100"/>
              <a:t>Regional</a:t>
            </a:r>
            <a:r>
              <a:rPr lang="de-DE" sz="1100" baseline="0"/>
              <a:t> waste compositions in comparison</a:t>
            </a:r>
            <a:endParaRPr lang="de-DE" sz="1100"/>
          </a:p>
        </c:rich>
      </c:tx>
      <c:overlay val="0"/>
    </c:title>
    <c:autoTitleDeleted val="0"/>
    <c:plotArea>
      <c:layout>
        <c:manualLayout>
          <c:layoutTarget val="inner"/>
          <c:xMode val="edge"/>
          <c:yMode val="edge"/>
          <c:x val="0.11053862832363345"/>
          <c:y val="7.931993926768123E-2"/>
          <c:w val="0.6189546958804063"/>
          <c:h val="0.84578722502736481"/>
        </c:manualLayout>
      </c:layout>
      <c:barChart>
        <c:barDir val="col"/>
        <c:grouping val="percentStacked"/>
        <c:varyColors val="0"/>
        <c:ser>
          <c:idx val="0"/>
          <c:order val="0"/>
          <c:tx>
            <c:strRef>
              <c:f>Diagrams!$B$27</c:f>
              <c:strCache>
                <c:ptCount val="1"/>
                <c:pt idx="0">
                  <c:v>paper/board</c:v>
                </c:pt>
              </c:strCache>
            </c:strRef>
          </c:tx>
          <c:invertIfNegative val="0"/>
          <c:cat>
            <c:strRef>
              <c:f>Diagrams!$C$26:$D$26</c:f>
              <c:strCache>
                <c:ptCount val="2"/>
                <c:pt idx="0">
                  <c:v>Average_Racha-Region</c:v>
                </c:pt>
                <c:pt idx="1">
                  <c:v>Average CENN_Adjara</c:v>
                </c:pt>
              </c:strCache>
            </c:strRef>
          </c:cat>
          <c:val>
            <c:numRef>
              <c:f>Diagrams!$C$27:$D$27</c:f>
              <c:numCache>
                <c:formatCode>0.0%</c:formatCode>
                <c:ptCount val="2"/>
                <c:pt idx="0">
                  <c:v>5.3945982853579537E-2</c:v>
                </c:pt>
                <c:pt idx="1">
                  <c:v>0.112</c:v>
                </c:pt>
              </c:numCache>
            </c:numRef>
          </c:val>
          <c:extLst>
            <c:ext xmlns:c16="http://schemas.microsoft.com/office/drawing/2014/chart" uri="{C3380CC4-5D6E-409C-BE32-E72D297353CC}">
              <c16:uniqueId val="{00000000-9705-4245-AD5E-7537E81B0E05}"/>
            </c:ext>
          </c:extLst>
        </c:ser>
        <c:ser>
          <c:idx val="1"/>
          <c:order val="1"/>
          <c:tx>
            <c:strRef>
              <c:f>Diagrams!$B$28</c:f>
              <c:strCache>
                <c:ptCount val="1"/>
                <c:pt idx="0">
                  <c:v>glass</c:v>
                </c:pt>
              </c:strCache>
            </c:strRef>
          </c:tx>
          <c:spPr>
            <a:solidFill>
              <a:schemeClr val="accent3">
                <a:lumMod val="50000"/>
              </a:schemeClr>
            </a:solidFill>
          </c:spPr>
          <c:invertIfNegative val="0"/>
          <c:cat>
            <c:strRef>
              <c:f>Diagrams!$C$26:$D$26</c:f>
              <c:strCache>
                <c:ptCount val="2"/>
                <c:pt idx="0">
                  <c:v>Average_Racha-Region</c:v>
                </c:pt>
                <c:pt idx="1">
                  <c:v>Average CENN_Adjara</c:v>
                </c:pt>
              </c:strCache>
            </c:strRef>
          </c:cat>
          <c:val>
            <c:numRef>
              <c:f>Diagrams!$C$28:$D$28</c:f>
              <c:numCache>
                <c:formatCode>0.0%</c:formatCode>
                <c:ptCount val="2"/>
                <c:pt idx="0">
                  <c:v>4.4462921709481927E-2</c:v>
                </c:pt>
                <c:pt idx="1">
                  <c:v>0.06</c:v>
                </c:pt>
              </c:numCache>
            </c:numRef>
          </c:val>
          <c:extLst>
            <c:ext xmlns:c16="http://schemas.microsoft.com/office/drawing/2014/chart" uri="{C3380CC4-5D6E-409C-BE32-E72D297353CC}">
              <c16:uniqueId val="{00000001-9705-4245-AD5E-7537E81B0E05}"/>
            </c:ext>
          </c:extLst>
        </c:ser>
        <c:ser>
          <c:idx val="2"/>
          <c:order val="2"/>
          <c:tx>
            <c:strRef>
              <c:f>Diagrams!$B$29</c:f>
              <c:strCache>
                <c:ptCount val="1"/>
                <c:pt idx="0">
                  <c:v>metal</c:v>
                </c:pt>
              </c:strCache>
            </c:strRef>
          </c:tx>
          <c:spPr>
            <a:solidFill>
              <a:schemeClr val="bg1">
                <a:lumMod val="65000"/>
              </a:schemeClr>
            </a:solidFill>
          </c:spPr>
          <c:invertIfNegative val="0"/>
          <c:cat>
            <c:strRef>
              <c:f>Diagrams!$C$26:$D$26</c:f>
              <c:strCache>
                <c:ptCount val="2"/>
                <c:pt idx="0">
                  <c:v>Average_Racha-Region</c:v>
                </c:pt>
                <c:pt idx="1">
                  <c:v>Average CENN_Adjara</c:v>
                </c:pt>
              </c:strCache>
            </c:strRef>
          </c:cat>
          <c:val>
            <c:numRef>
              <c:f>Diagrams!$C$29:$D$29</c:f>
              <c:numCache>
                <c:formatCode>0.0%</c:formatCode>
                <c:ptCount val="2"/>
                <c:pt idx="0">
                  <c:v>1.6020284311455815E-2</c:v>
                </c:pt>
                <c:pt idx="1">
                  <c:v>2.3E-2</c:v>
                </c:pt>
              </c:numCache>
            </c:numRef>
          </c:val>
          <c:extLst>
            <c:ext xmlns:c16="http://schemas.microsoft.com/office/drawing/2014/chart" uri="{C3380CC4-5D6E-409C-BE32-E72D297353CC}">
              <c16:uniqueId val="{00000002-9705-4245-AD5E-7537E81B0E05}"/>
            </c:ext>
          </c:extLst>
        </c:ser>
        <c:ser>
          <c:idx val="3"/>
          <c:order val="3"/>
          <c:tx>
            <c:strRef>
              <c:f>Diagrams!$B$30</c:f>
              <c:strCache>
                <c:ptCount val="1"/>
                <c:pt idx="0">
                  <c:v>plastic</c:v>
                </c:pt>
              </c:strCache>
            </c:strRef>
          </c:tx>
          <c:spPr>
            <a:solidFill>
              <a:schemeClr val="accent4">
                <a:lumMod val="75000"/>
              </a:schemeClr>
            </a:solidFill>
          </c:spPr>
          <c:invertIfNegative val="0"/>
          <c:cat>
            <c:strRef>
              <c:f>Diagrams!$C$26:$D$26</c:f>
              <c:strCache>
                <c:ptCount val="2"/>
                <c:pt idx="0">
                  <c:v>Average_Racha-Region</c:v>
                </c:pt>
                <c:pt idx="1">
                  <c:v>Average CENN_Adjara</c:v>
                </c:pt>
              </c:strCache>
            </c:strRef>
          </c:cat>
          <c:val>
            <c:numRef>
              <c:f>Diagrams!$C$30:$D$30</c:f>
              <c:numCache>
                <c:formatCode>0.0%</c:formatCode>
                <c:ptCount val="2"/>
                <c:pt idx="0">
                  <c:v>9.0382983645898862E-2</c:v>
                </c:pt>
                <c:pt idx="1">
                  <c:v>0.129</c:v>
                </c:pt>
              </c:numCache>
            </c:numRef>
          </c:val>
          <c:extLst>
            <c:ext xmlns:c16="http://schemas.microsoft.com/office/drawing/2014/chart" uri="{C3380CC4-5D6E-409C-BE32-E72D297353CC}">
              <c16:uniqueId val="{00000003-9705-4245-AD5E-7537E81B0E05}"/>
            </c:ext>
          </c:extLst>
        </c:ser>
        <c:ser>
          <c:idx val="4"/>
          <c:order val="4"/>
          <c:tx>
            <c:strRef>
              <c:f>Diagrams!$B$31</c:f>
              <c:strCache>
                <c:ptCount val="1"/>
                <c:pt idx="0">
                  <c:v>organic waste</c:v>
                </c:pt>
              </c:strCache>
            </c:strRef>
          </c:tx>
          <c:spPr>
            <a:solidFill>
              <a:schemeClr val="bg2">
                <a:lumMod val="50000"/>
              </a:schemeClr>
            </a:solidFill>
          </c:spPr>
          <c:invertIfNegative val="0"/>
          <c:cat>
            <c:strRef>
              <c:f>Diagrams!$C$26:$D$26</c:f>
              <c:strCache>
                <c:ptCount val="2"/>
                <c:pt idx="0">
                  <c:v>Average_Racha-Region</c:v>
                </c:pt>
                <c:pt idx="1">
                  <c:v>Average CENN_Adjara</c:v>
                </c:pt>
              </c:strCache>
            </c:strRef>
          </c:cat>
          <c:val>
            <c:numRef>
              <c:f>Diagrams!$C$31:$D$31</c:f>
              <c:numCache>
                <c:formatCode>0.0%</c:formatCode>
                <c:ptCount val="2"/>
                <c:pt idx="0">
                  <c:v>0.56208806906784636</c:v>
                </c:pt>
                <c:pt idx="1">
                  <c:v>0.42899999999999999</c:v>
                </c:pt>
              </c:numCache>
            </c:numRef>
          </c:val>
          <c:extLst>
            <c:ext xmlns:c16="http://schemas.microsoft.com/office/drawing/2014/chart" uri="{C3380CC4-5D6E-409C-BE32-E72D297353CC}">
              <c16:uniqueId val="{00000004-9705-4245-AD5E-7537E81B0E05}"/>
            </c:ext>
          </c:extLst>
        </c:ser>
        <c:ser>
          <c:idx val="5"/>
          <c:order val="5"/>
          <c:tx>
            <c:strRef>
              <c:f>Diagrams!$B$32</c:f>
              <c:strCache>
                <c:ptCount val="1"/>
                <c:pt idx="0">
                  <c:v>textiles</c:v>
                </c:pt>
              </c:strCache>
            </c:strRef>
          </c:tx>
          <c:spPr>
            <a:solidFill>
              <a:schemeClr val="accent2"/>
            </a:solidFill>
          </c:spPr>
          <c:invertIfNegative val="0"/>
          <c:cat>
            <c:strRef>
              <c:f>Diagrams!$C$26:$D$26</c:f>
              <c:strCache>
                <c:ptCount val="2"/>
                <c:pt idx="0">
                  <c:v>Average_Racha-Region</c:v>
                </c:pt>
                <c:pt idx="1">
                  <c:v>Average CENN_Adjara</c:v>
                </c:pt>
              </c:strCache>
            </c:strRef>
          </c:cat>
          <c:val>
            <c:numRef>
              <c:f>Diagrams!$C$32:$D$32</c:f>
              <c:numCache>
                <c:formatCode>0.0%</c:formatCode>
                <c:ptCount val="2"/>
                <c:pt idx="0">
                  <c:v>7.0228721828912224E-2</c:v>
                </c:pt>
                <c:pt idx="1">
                  <c:v>6.0999999999999999E-2</c:v>
                </c:pt>
              </c:numCache>
            </c:numRef>
          </c:val>
          <c:extLst>
            <c:ext xmlns:c16="http://schemas.microsoft.com/office/drawing/2014/chart" uri="{C3380CC4-5D6E-409C-BE32-E72D297353CC}">
              <c16:uniqueId val="{00000005-9705-4245-AD5E-7537E81B0E05}"/>
            </c:ext>
          </c:extLst>
        </c:ser>
        <c:ser>
          <c:idx val="6"/>
          <c:order val="6"/>
          <c:tx>
            <c:strRef>
              <c:f>Diagrams!$B$33</c:f>
              <c:strCache>
                <c:ptCount val="1"/>
                <c:pt idx="0">
                  <c:v>mineral waste</c:v>
                </c:pt>
              </c:strCache>
            </c:strRef>
          </c:tx>
          <c:spPr>
            <a:solidFill>
              <a:srgbClr val="002060"/>
            </a:solidFill>
          </c:spPr>
          <c:invertIfNegative val="0"/>
          <c:cat>
            <c:strRef>
              <c:f>Diagrams!$C$26:$D$26</c:f>
              <c:strCache>
                <c:ptCount val="2"/>
                <c:pt idx="0">
                  <c:v>Average_Racha-Region</c:v>
                </c:pt>
                <c:pt idx="1">
                  <c:v>Average CENN_Adjara</c:v>
                </c:pt>
              </c:strCache>
            </c:strRef>
          </c:cat>
          <c:val>
            <c:numRef>
              <c:f>Diagrams!$C$33:$D$33</c:f>
              <c:numCache>
                <c:formatCode>0.0%</c:formatCode>
                <c:ptCount val="2"/>
                <c:pt idx="0">
                  <c:v>5.4758774202330975E-2</c:v>
                </c:pt>
                <c:pt idx="1">
                  <c:v>3.2000000000000001E-2</c:v>
                </c:pt>
              </c:numCache>
            </c:numRef>
          </c:val>
          <c:extLst>
            <c:ext xmlns:c16="http://schemas.microsoft.com/office/drawing/2014/chart" uri="{C3380CC4-5D6E-409C-BE32-E72D297353CC}">
              <c16:uniqueId val="{00000006-9705-4245-AD5E-7537E81B0E05}"/>
            </c:ext>
          </c:extLst>
        </c:ser>
        <c:ser>
          <c:idx val="7"/>
          <c:order val="7"/>
          <c:tx>
            <c:strRef>
              <c:f>Diagrams!$B$34</c:f>
              <c:strCache>
                <c:ptCount val="1"/>
                <c:pt idx="0">
                  <c:v>dangerous waste</c:v>
                </c:pt>
              </c:strCache>
            </c:strRef>
          </c:tx>
          <c:spPr>
            <a:solidFill>
              <a:schemeClr val="accent5"/>
            </a:solidFill>
          </c:spPr>
          <c:invertIfNegative val="0"/>
          <c:cat>
            <c:strRef>
              <c:f>Diagrams!$C$26:$D$26</c:f>
              <c:strCache>
                <c:ptCount val="2"/>
                <c:pt idx="0">
                  <c:v>Average_Racha-Region</c:v>
                </c:pt>
                <c:pt idx="1">
                  <c:v>Average CENN_Adjara</c:v>
                </c:pt>
              </c:strCache>
            </c:strRef>
          </c:cat>
          <c:val>
            <c:numRef>
              <c:f>Diagrams!$C$34:$D$34</c:f>
              <c:numCache>
                <c:formatCode>0.0%</c:formatCode>
                <c:ptCount val="2"/>
                <c:pt idx="0">
                  <c:v>5.9748703417809579E-3</c:v>
                </c:pt>
                <c:pt idx="1">
                  <c:v>1.2E-2</c:v>
                </c:pt>
              </c:numCache>
            </c:numRef>
          </c:val>
          <c:extLst>
            <c:ext xmlns:c16="http://schemas.microsoft.com/office/drawing/2014/chart" uri="{C3380CC4-5D6E-409C-BE32-E72D297353CC}">
              <c16:uniqueId val="{00000007-9705-4245-AD5E-7537E81B0E05}"/>
            </c:ext>
          </c:extLst>
        </c:ser>
        <c:ser>
          <c:idx val="8"/>
          <c:order val="8"/>
          <c:tx>
            <c:strRef>
              <c:f>Diagrams!$B$35</c:f>
              <c:strCache>
                <c:ptCount val="1"/>
                <c:pt idx="0">
                  <c:v>other materials</c:v>
                </c:pt>
              </c:strCache>
            </c:strRef>
          </c:tx>
          <c:spPr>
            <a:solidFill>
              <a:schemeClr val="accent6"/>
            </a:solidFill>
          </c:spPr>
          <c:invertIfNegative val="0"/>
          <c:cat>
            <c:strRef>
              <c:f>Diagrams!$C$26:$D$26</c:f>
              <c:strCache>
                <c:ptCount val="2"/>
                <c:pt idx="0">
                  <c:v>Average_Racha-Region</c:v>
                </c:pt>
                <c:pt idx="1">
                  <c:v>Average CENN_Adjara</c:v>
                </c:pt>
              </c:strCache>
            </c:strRef>
          </c:cat>
          <c:val>
            <c:numRef>
              <c:f>Diagrams!$C$35:$D$35</c:f>
              <c:numCache>
                <c:formatCode>0.0%</c:formatCode>
                <c:ptCount val="2"/>
                <c:pt idx="0">
                  <c:v>0.10213739203871337</c:v>
                </c:pt>
                <c:pt idx="1">
                  <c:v>0.14199999999999999</c:v>
                </c:pt>
              </c:numCache>
            </c:numRef>
          </c:val>
          <c:extLst>
            <c:ext xmlns:c16="http://schemas.microsoft.com/office/drawing/2014/chart" uri="{C3380CC4-5D6E-409C-BE32-E72D297353CC}">
              <c16:uniqueId val="{00000008-9705-4245-AD5E-7537E81B0E05}"/>
            </c:ext>
          </c:extLst>
        </c:ser>
        <c:dLbls>
          <c:showLegendKey val="0"/>
          <c:showVal val="0"/>
          <c:showCatName val="0"/>
          <c:showSerName val="0"/>
          <c:showPercent val="0"/>
          <c:showBubbleSize val="0"/>
        </c:dLbls>
        <c:gapWidth val="55"/>
        <c:overlap val="100"/>
        <c:axId val="162432512"/>
        <c:axId val="162475392"/>
      </c:barChart>
      <c:catAx>
        <c:axId val="162432512"/>
        <c:scaling>
          <c:orientation val="minMax"/>
        </c:scaling>
        <c:delete val="0"/>
        <c:axPos val="b"/>
        <c:numFmt formatCode="General" sourceLinked="0"/>
        <c:majorTickMark val="none"/>
        <c:minorTickMark val="none"/>
        <c:tickLblPos val="nextTo"/>
        <c:crossAx val="162475392"/>
        <c:crosses val="autoZero"/>
        <c:auto val="1"/>
        <c:lblAlgn val="ctr"/>
        <c:lblOffset val="100"/>
        <c:noMultiLvlLbl val="0"/>
      </c:catAx>
      <c:valAx>
        <c:axId val="162475392"/>
        <c:scaling>
          <c:orientation val="minMax"/>
        </c:scaling>
        <c:delete val="0"/>
        <c:axPos val="l"/>
        <c:majorGridlines/>
        <c:numFmt formatCode="0%" sourceLinked="1"/>
        <c:majorTickMark val="none"/>
        <c:minorTickMark val="none"/>
        <c:tickLblPos val="nextTo"/>
        <c:crossAx val="16243251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6F6FB-078E-4411-801A-455B8A5A9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48</Pages>
  <Words>20348</Words>
  <Characters>115985</Characters>
  <Application>Microsoft Office Word</Application>
  <DocSecurity>0</DocSecurity>
  <Lines>966</Lines>
  <Paragraphs>272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1</vt:lpstr>
      <vt:lpstr>1</vt:lpstr>
    </vt:vector>
  </TitlesOfParts>
  <Company>PEM</Company>
  <LinksUpToDate>false</LinksUpToDate>
  <CharactersWithSpaces>136061</CharactersWithSpaces>
  <SharedDoc>false</SharedDoc>
  <HLinks>
    <vt:vector size="24" baseType="variant">
      <vt:variant>
        <vt:i4>1703992</vt:i4>
      </vt:variant>
      <vt:variant>
        <vt:i4>20</vt:i4>
      </vt:variant>
      <vt:variant>
        <vt:i4>0</vt:i4>
      </vt:variant>
      <vt:variant>
        <vt:i4>5</vt:i4>
      </vt:variant>
      <vt:variant>
        <vt:lpwstr/>
      </vt:variant>
      <vt:variant>
        <vt:lpwstr>_Toc162931839</vt:lpwstr>
      </vt:variant>
      <vt:variant>
        <vt:i4>1703992</vt:i4>
      </vt:variant>
      <vt:variant>
        <vt:i4>14</vt:i4>
      </vt:variant>
      <vt:variant>
        <vt:i4>0</vt:i4>
      </vt:variant>
      <vt:variant>
        <vt:i4>5</vt:i4>
      </vt:variant>
      <vt:variant>
        <vt:lpwstr/>
      </vt:variant>
      <vt:variant>
        <vt:lpwstr>_Toc162931838</vt:lpwstr>
      </vt:variant>
      <vt:variant>
        <vt:i4>1703992</vt:i4>
      </vt:variant>
      <vt:variant>
        <vt:i4>8</vt:i4>
      </vt:variant>
      <vt:variant>
        <vt:i4>0</vt:i4>
      </vt:variant>
      <vt:variant>
        <vt:i4>5</vt:i4>
      </vt:variant>
      <vt:variant>
        <vt:lpwstr/>
      </vt:variant>
      <vt:variant>
        <vt:lpwstr>_Toc162931837</vt:lpwstr>
      </vt:variant>
      <vt:variant>
        <vt:i4>1703992</vt:i4>
      </vt:variant>
      <vt:variant>
        <vt:i4>2</vt:i4>
      </vt:variant>
      <vt:variant>
        <vt:i4>0</vt:i4>
      </vt:variant>
      <vt:variant>
        <vt:i4>5</vt:i4>
      </vt:variant>
      <vt:variant>
        <vt:lpwstr/>
      </vt:variant>
      <vt:variant>
        <vt:lpwstr>_Toc162931836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J.Reichenbach, M. Guenther</dc:creator>
  <cp:lastModifiedBy>René Boesten</cp:lastModifiedBy>
  <cp:revision>4</cp:revision>
  <cp:lastPrinted>2014-05-02T12:29:00Z</cp:lastPrinted>
  <dcterms:created xsi:type="dcterms:W3CDTF">2020-03-25T09:28:00Z</dcterms:created>
  <dcterms:modified xsi:type="dcterms:W3CDTF">2021-11-16T09:57:00Z</dcterms:modified>
</cp:coreProperties>
</file>